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6735" w:rsidRDefault="00E967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E96735" w:rsidRDefault="004A039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INDICAÇÃO Nº           /202</w:t>
      </w:r>
      <w:r>
        <w:rPr>
          <w:rFonts w:ascii="Times New Roman" w:eastAsia="Times New Roman" w:hAnsi="Times New Roman" w:cs="Times New Roman"/>
          <w:b/>
        </w:rPr>
        <w:t>5</w:t>
      </w:r>
    </w:p>
    <w:p w:rsidR="00E96735" w:rsidRDefault="00E967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E96735" w:rsidRDefault="00E96735">
      <w:pPr>
        <w:spacing w:after="0" w:line="360" w:lineRule="auto"/>
        <w:ind w:left="2832" w:firstLine="708"/>
        <w:jc w:val="both"/>
        <w:rPr>
          <w:rFonts w:ascii="Times New Roman" w:eastAsia="Times New Roman" w:hAnsi="Times New Roman" w:cs="Times New Roman"/>
        </w:rPr>
      </w:pPr>
    </w:p>
    <w:p w:rsidR="00E96735" w:rsidRDefault="004A0395">
      <w:pPr>
        <w:spacing w:after="0" w:line="360" w:lineRule="auto"/>
        <w:ind w:left="3969" w:hanging="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EMENTA: </w:t>
      </w:r>
    </w:p>
    <w:p w:rsidR="00265A48" w:rsidRDefault="008130A8" w:rsidP="00265A48">
      <w:pPr>
        <w:ind w:left="396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EXECUTIVO, ATRAVÉS DE ÓRGÃO COMPETENTE, A REALIZAÇÃO DO SERVIÇO D</w:t>
      </w:r>
      <w:r w:rsidR="00F337E7">
        <w:rPr>
          <w:rFonts w:ascii="Times New Roman" w:eastAsia="Times New Roman" w:hAnsi="Times New Roman" w:cs="Times New Roman"/>
          <w:b/>
          <w:sz w:val="24"/>
          <w:szCs w:val="24"/>
        </w:rPr>
        <w:t>E ADEQUAÇÃO DA CALÇADA</w:t>
      </w:r>
      <w:r w:rsidR="00F337E7" w:rsidRPr="00F337E7">
        <w:rPr>
          <w:rFonts w:ascii="Times New Roman" w:eastAsia="Times New Roman" w:hAnsi="Times New Roman" w:cs="Times New Roman"/>
          <w:b/>
          <w:sz w:val="24"/>
          <w:szCs w:val="24"/>
        </w:rPr>
        <w:t xml:space="preserve"> DE ACORDO COM A NORMA ABNT 9050 DE ACESSIBILIDADE</w:t>
      </w:r>
      <w:r w:rsidR="00F337E7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0C046D">
        <w:rPr>
          <w:rFonts w:ascii="Times New Roman" w:eastAsia="Times New Roman" w:hAnsi="Times New Roman" w:cs="Times New Roman"/>
          <w:b/>
          <w:sz w:val="24"/>
          <w:szCs w:val="24"/>
        </w:rPr>
        <w:t>RUA</w:t>
      </w:r>
      <w:r w:rsidR="000C046D" w:rsidRPr="000C046D">
        <w:rPr>
          <w:rFonts w:ascii="Times New Roman" w:eastAsia="Times New Roman" w:hAnsi="Times New Roman" w:cs="Times New Roman"/>
          <w:b/>
          <w:sz w:val="24"/>
          <w:szCs w:val="24"/>
        </w:rPr>
        <w:t xml:space="preserve"> DR. ALCÍDES FIGUEIREDO, 21 - CENTRO, NITERÓI - RJ, 24020-230</w:t>
      </w:r>
      <w:r w:rsidR="000C046D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:rsidR="00F337E7" w:rsidRPr="00265A48" w:rsidRDefault="00F337E7" w:rsidP="00265A48">
      <w:pPr>
        <w:ind w:left="396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:rsidR="00E96735" w:rsidRDefault="008130A8" w:rsidP="008130A8">
      <w:pPr>
        <w:spacing w:line="360" w:lineRule="auto"/>
        <w:ind w:firstLine="170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Indico à Mesa, na forma regimental, ouvido o Douto Plenário, que seja enviado ofício ao Exmo. Prefeito, através de órgão competente, que seja realizado o serviço </w:t>
      </w:r>
      <w:r w:rsidR="00F337E7">
        <w:rPr>
          <w:rFonts w:ascii="Times New Roman" w:eastAsia="Times New Roman" w:hAnsi="Times New Roman" w:cs="Times New Roman"/>
          <w:sz w:val="24"/>
          <w:szCs w:val="24"/>
        </w:rPr>
        <w:t>de adequação da calçada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da </w:t>
      </w:r>
      <w:r w:rsidR="00A5650F">
        <w:rPr>
          <w:rFonts w:ascii="Times New Roman" w:eastAsia="Times New Roman" w:hAnsi="Times New Roman" w:cs="Times New Roman"/>
          <w:sz w:val="24"/>
          <w:szCs w:val="24"/>
        </w:rPr>
        <w:t xml:space="preserve">Rua </w:t>
      </w:r>
      <w:r w:rsidR="00A5650F" w:rsidRPr="00A5650F">
        <w:rPr>
          <w:rFonts w:ascii="Times New Roman" w:eastAsia="Times New Roman" w:hAnsi="Times New Roman" w:cs="Times New Roman"/>
          <w:sz w:val="24"/>
          <w:szCs w:val="24"/>
        </w:rPr>
        <w:t xml:space="preserve"> Dr. Alcídes Figueiredo, 21 - Centro, Niterói - RJ, 24020-230</w:t>
      </w:r>
      <w:r w:rsidR="00A5650F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8517EC" w:rsidRDefault="008517EC" w:rsidP="008517E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7D0936" w:rsidRPr="007D0936" w:rsidRDefault="007D0936" w:rsidP="008517EC">
      <w:pPr>
        <w:spacing w:after="0" w:line="36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Sala </w:t>
      </w:r>
      <w:r w:rsidR="008517EC">
        <w:rPr>
          <w:rFonts w:ascii="Times New Roman" w:eastAsia="Times New Roman" w:hAnsi="Times New Roman" w:cs="Times New Roman"/>
          <w:sz w:val="24"/>
          <w:szCs w:val="24"/>
        </w:rPr>
        <w:t>das Sessões, 01 de abril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 2025</w:t>
      </w:r>
    </w:p>
    <w:p w:rsidR="007D0936" w:rsidRDefault="007D0936" w:rsidP="007D0936">
      <w:pPr>
        <w:spacing w:after="0" w:line="360" w:lineRule="auto"/>
        <w:jc w:val="both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517EC" w:rsidRDefault="008517EC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8F3275" w:rsidRDefault="008F3275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</w:p>
    <w:p w:rsidR="007D0936" w:rsidRDefault="007D0936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ALLAN PINHO LYRA</w:t>
      </w:r>
    </w:p>
    <w:p w:rsidR="00E96735" w:rsidRDefault="007D0936" w:rsidP="007D0936">
      <w:pPr>
        <w:spacing w:after="0" w:line="360" w:lineRule="auto"/>
        <w:jc w:val="center"/>
        <w:rPr>
          <w:rFonts w:ascii="Times New Roman" w:eastAsia="Times New Roman" w:hAnsi="Times New Roman" w:cs="Times New Roman"/>
        </w:rPr>
      </w:pPr>
      <w:bookmarkStart w:id="0" w:name="_heading=h.gjdgxs" w:colFirst="0" w:colLast="0"/>
      <w:bookmarkEnd w:id="0"/>
      <w:r>
        <w:rPr>
          <w:rFonts w:ascii="Times New Roman" w:eastAsia="Times New Roman" w:hAnsi="Times New Roman" w:cs="Times New Roman"/>
        </w:rPr>
        <w:t>Vereador PL</w:t>
      </w:r>
    </w:p>
    <w:p w:rsidR="007D0936" w:rsidRPr="007D0936" w:rsidRDefault="007D0936" w:rsidP="008F3275">
      <w:pPr>
        <w:spacing w:after="0" w:line="360" w:lineRule="auto"/>
        <w:rPr>
          <w:rFonts w:ascii="Times New Roman" w:eastAsia="Times New Roman" w:hAnsi="Times New Roman" w:cs="Times New Roman"/>
        </w:rPr>
      </w:pPr>
    </w:p>
    <w:p w:rsidR="007D0936" w:rsidRDefault="004A0395">
      <w:pPr>
        <w:spacing w:line="360" w:lineRule="auto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JUSTIFICATIVA:</w:t>
      </w:r>
      <w:r w:rsidR="007D0936">
        <w:rPr>
          <w:rFonts w:ascii="Times New Roman" w:eastAsia="Times New Roman" w:hAnsi="Times New Roman" w:cs="Times New Roman"/>
          <w:b/>
          <w:color w:val="000000"/>
        </w:rPr>
        <w:t xml:space="preserve"> </w:t>
      </w:r>
    </w:p>
    <w:p w:rsidR="007D0936" w:rsidRDefault="008F3275" w:rsidP="008F3275">
      <w:pPr>
        <w:spacing w:line="360" w:lineRule="auto"/>
        <w:ind w:firstLine="1695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F3275">
        <w:rPr>
          <w:rFonts w:ascii="Times New Roman" w:eastAsia="Times New Roman" w:hAnsi="Times New Roman" w:cs="Times New Roman"/>
          <w:color w:val="000000"/>
          <w:sz w:val="24"/>
          <w:szCs w:val="24"/>
        </w:rPr>
        <w:t>A presente indicação tem como objetivo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8F3275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 manutenção e adequação da calçada de acordo com a norma da ABNT 9050 de acessibilidade na </w:t>
      </w:r>
      <w:r w:rsidR="000C046D">
        <w:rPr>
          <w:rFonts w:ascii="Times New Roman" w:eastAsia="Times New Roman" w:hAnsi="Times New Roman" w:cs="Times New Roman"/>
          <w:color w:val="000000"/>
          <w:sz w:val="24"/>
          <w:szCs w:val="24"/>
        </w:rPr>
        <w:t>Rua</w:t>
      </w:r>
      <w:r w:rsidR="000C046D" w:rsidRPr="000C04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Dr. Alcídes Figueiredo, 21 - Centro, Niterói - RJ, 24020-230</w:t>
      </w:r>
      <w:r w:rsidR="000C04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bookmarkStart w:id="1" w:name="_GoBack"/>
      <w:bookmarkEnd w:id="1"/>
      <w:r w:rsidRPr="008F3275">
        <w:rPr>
          <w:rFonts w:ascii="Times New Roman" w:eastAsia="Times New Roman" w:hAnsi="Times New Roman" w:cs="Times New Roman"/>
          <w:color w:val="000000"/>
          <w:sz w:val="24"/>
          <w:szCs w:val="24"/>
        </w:rPr>
        <w:t>de modo a evitar acidentes e garantir a segurança dos pedestres.</w:t>
      </w:r>
    </w:p>
    <w:p w:rsidR="007D0936" w:rsidRDefault="007D0936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96735" w:rsidRDefault="000C046D" w:rsidP="008F3275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eading=h.30j0zll" w:colFirst="0" w:colLast="0"/>
      <w:bookmarkEnd w:id="2"/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840449" cy="2880437"/>
            <wp:effectExtent l="3493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50326_122340 - Dacio Cunha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49740" cy="28874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852813" cy="2889711"/>
            <wp:effectExtent l="5398" t="0" r="952" b="953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50326_122333 - Dacio Cunha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56311" cy="28923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9673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2EA1" w:rsidRDefault="00142EA1">
      <w:pPr>
        <w:spacing w:after="0" w:line="240" w:lineRule="auto"/>
      </w:pPr>
      <w:r>
        <w:separator/>
      </w:r>
    </w:p>
  </w:endnote>
  <w:endnote w:type="continuationSeparator" w:id="0">
    <w:p w:rsidR="00142EA1" w:rsidRDefault="00142E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Quattrocento Sans"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E9673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96735" w:rsidRDefault="004A039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Av. Ernani do Amaral Peixoto, n. 625, Gab. Nº 68, Centro Niterói, CEP 24.020.073</w:t>
    </w:r>
  </w:p>
  <w:p w:rsidR="00E96735" w:rsidRDefault="004A0395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4"/>
        <w:szCs w:val="24"/>
      </w:rPr>
    </w:pPr>
    <w:r>
      <w:rPr>
        <w:rFonts w:ascii="Times New Roman" w:eastAsia="Times New Roman" w:hAnsi="Times New Roman" w:cs="Times New Roman"/>
        <w:color w:val="262626"/>
        <w:sz w:val="24"/>
        <w:szCs w:val="24"/>
      </w:rPr>
      <w:t>Telefones: 2620-4729</w:t>
    </w:r>
  </w:p>
  <w:p w:rsidR="00E96735" w:rsidRDefault="00E96735">
    <w:pPr>
      <w:shd w:val="clear" w:color="auto" w:fill="FFFFFF"/>
      <w:spacing w:after="0" w:line="240" w:lineRule="auto"/>
      <w:jc w:val="center"/>
      <w:rPr>
        <w:rFonts w:ascii="Verdana" w:eastAsia="Verdana" w:hAnsi="Verdana" w:cs="Verdana"/>
        <w:color w:val="262626"/>
        <w:sz w:val="20"/>
        <w:szCs w:val="20"/>
      </w:rPr>
    </w:pP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Av. Ernani do Amaral Peixoto, n. 625, Gab. Nº 89, Centro Niterói, CEP 24.020.073</w:t>
    </w:r>
  </w:p>
  <w:p w:rsidR="00E96735" w:rsidRDefault="004A0395">
    <w:pPr>
      <w:shd w:val="clear" w:color="auto" w:fill="FFFFFF"/>
      <w:spacing w:after="0" w:line="240" w:lineRule="auto"/>
      <w:jc w:val="center"/>
      <w:rPr>
        <w:rFonts w:ascii="Quattrocento Sans" w:eastAsia="Quattrocento Sans" w:hAnsi="Quattrocento Sans" w:cs="Quattrocento Sans"/>
        <w:color w:val="000000"/>
        <w:sz w:val="20"/>
        <w:szCs w:val="20"/>
      </w:rPr>
    </w:pPr>
    <w:r>
      <w:rPr>
        <w:rFonts w:ascii="Verdana" w:eastAsia="Verdana" w:hAnsi="Verdana" w:cs="Verdana"/>
        <w:color w:val="262626"/>
        <w:sz w:val="20"/>
        <w:szCs w:val="20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2EA1" w:rsidRDefault="00142EA1">
      <w:pPr>
        <w:spacing w:after="0" w:line="240" w:lineRule="auto"/>
      </w:pPr>
      <w:r>
        <w:separator/>
      </w:r>
    </w:p>
  </w:footnote>
  <w:footnote w:type="continuationSeparator" w:id="0">
    <w:p w:rsidR="00142EA1" w:rsidRDefault="00142E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497737" cy="617195"/>
          <wp:effectExtent l="0" t="0" r="0" b="0"/>
          <wp:docPr id="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96735" w:rsidRDefault="004A039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  <w:sz w:val="28"/>
        <w:szCs w:val="28"/>
      </w:rPr>
    </w:pPr>
    <w:r>
      <w:rPr>
        <w:rFonts w:ascii="Tahoma" w:eastAsia="Tahoma" w:hAnsi="Tahoma" w:cs="Tahoma"/>
        <w:b/>
        <w:sz w:val="28"/>
        <w:szCs w:val="28"/>
      </w:rPr>
      <w:t>Câmara Municipal de Niterói</w:t>
    </w:r>
  </w:p>
  <w:p w:rsidR="00E96735" w:rsidRDefault="00E9673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sz w:val="2"/>
        <w:szCs w:val="2"/>
      </w:rPr>
    </w:pPr>
  </w:p>
  <w:p w:rsidR="00E96735" w:rsidRDefault="004A0395">
    <w:pPr>
      <w:tabs>
        <w:tab w:val="center" w:pos="4252"/>
        <w:tab w:val="right" w:pos="8504"/>
      </w:tabs>
      <w:spacing w:after="0" w:line="240" w:lineRule="auto"/>
      <w:jc w:val="center"/>
      <w:rPr>
        <w:rFonts w:ascii="Tahoma" w:eastAsia="Tahoma" w:hAnsi="Tahoma" w:cs="Tahoma"/>
        <w:b/>
      </w:rPr>
    </w:pPr>
    <w:r>
      <w:rPr>
        <w:rFonts w:ascii="Times New Roman" w:eastAsia="Times New Roman" w:hAnsi="Times New Roman" w:cs="Times New Roman"/>
        <w:b/>
        <w:sz w:val="28"/>
        <w:szCs w:val="28"/>
      </w:rPr>
      <w:t>Gabinete Vereador Allan Lyra</w:t>
    </w: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rPr>
        <w:noProof/>
      </w:rPr>
      <w:drawing>
        <wp:inline distT="0" distB="0" distL="0" distR="0">
          <wp:extent cx="624147" cy="773943"/>
          <wp:effectExtent l="0" t="0" r="0" b="0"/>
          <wp:docPr id="1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t>Câmara Municipal de Niterói</w:t>
    </w:r>
  </w:p>
  <w:p w:rsidR="00E96735" w:rsidRDefault="004A0395">
    <w:pPr>
      <w:pBdr>
        <w:bottom w:val="single" w:sz="4" w:space="1" w:color="000000"/>
      </w:pBdr>
      <w:spacing w:after="0" w:line="240" w:lineRule="auto"/>
      <w:jc w:val="center"/>
    </w:pPr>
    <w:r>
      <w:t xml:space="preserve">Gabinete do Vereador – Daniel Marques – PV </w:t>
    </w:r>
  </w:p>
  <w:p w:rsidR="00E96735" w:rsidRDefault="00E9673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735"/>
    <w:rsid w:val="00006426"/>
    <w:rsid w:val="00087C4F"/>
    <w:rsid w:val="000C046D"/>
    <w:rsid w:val="00130413"/>
    <w:rsid w:val="00142EA1"/>
    <w:rsid w:val="00165DE8"/>
    <w:rsid w:val="001C5992"/>
    <w:rsid w:val="001C5CFA"/>
    <w:rsid w:val="002257F0"/>
    <w:rsid w:val="00236E75"/>
    <w:rsid w:val="00253BC6"/>
    <w:rsid w:val="00265A48"/>
    <w:rsid w:val="0028572A"/>
    <w:rsid w:val="002B20E8"/>
    <w:rsid w:val="002D6534"/>
    <w:rsid w:val="002E1716"/>
    <w:rsid w:val="003013B0"/>
    <w:rsid w:val="004A0395"/>
    <w:rsid w:val="00510D35"/>
    <w:rsid w:val="00534F76"/>
    <w:rsid w:val="00565A27"/>
    <w:rsid w:val="00574926"/>
    <w:rsid w:val="005A279B"/>
    <w:rsid w:val="00634C01"/>
    <w:rsid w:val="006659C9"/>
    <w:rsid w:val="006B09D8"/>
    <w:rsid w:val="006C34B4"/>
    <w:rsid w:val="0071587D"/>
    <w:rsid w:val="00787791"/>
    <w:rsid w:val="00797DA0"/>
    <w:rsid w:val="007D0936"/>
    <w:rsid w:val="007D41C8"/>
    <w:rsid w:val="007D5523"/>
    <w:rsid w:val="008130A8"/>
    <w:rsid w:val="008517EC"/>
    <w:rsid w:val="00881CD5"/>
    <w:rsid w:val="00884124"/>
    <w:rsid w:val="008F3275"/>
    <w:rsid w:val="00932CBB"/>
    <w:rsid w:val="00945D27"/>
    <w:rsid w:val="009756E9"/>
    <w:rsid w:val="00983723"/>
    <w:rsid w:val="00A5650F"/>
    <w:rsid w:val="00A70E6E"/>
    <w:rsid w:val="00A75E96"/>
    <w:rsid w:val="00A857F2"/>
    <w:rsid w:val="00B45E3C"/>
    <w:rsid w:val="00C57C86"/>
    <w:rsid w:val="00D53851"/>
    <w:rsid w:val="00DF5145"/>
    <w:rsid w:val="00E70BDB"/>
    <w:rsid w:val="00E95713"/>
    <w:rsid w:val="00E96735"/>
    <w:rsid w:val="00F247E4"/>
    <w:rsid w:val="00F33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9C04E03-7DE9-4D4E-8437-AED9404ED5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1C30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2">
    <w:name w:val="Table Normal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7A0F"/>
  </w:style>
  <w:style w:type="paragraph" w:styleId="Footer">
    <w:name w:val="footer"/>
    <w:basedOn w:val="Normal"/>
    <w:link w:val="Footer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7A0F"/>
  </w:style>
  <w:style w:type="character" w:styleId="Strong">
    <w:name w:val="Strong"/>
    <w:qFormat/>
    <w:rsid w:val="00D41C04"/>
    <w:rPr>
      <w:b/>
      <w:bCs/>
    </w:rPr>
  </w:style>
  <w:style w:type="paragraph" w:styleId="BodyTextIndent">
    <w:name w:val="Body Text Indent"/>
    <w:basedOn w:val="Normal"/>
    <w:link w:val="BodyTextIndent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BodyTextIndentChar">
    <w:name w:val="Body Text Indent Char"/>
    <w:basedOn w:val="DefaultParagraphFont"/>
    <w:link w:val="BodyTextIndent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96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417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1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143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854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7914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6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52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786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479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70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1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483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239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9256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8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148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8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0492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0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9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78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97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267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swSEJ+TaBimANkg9e1i8Hhy5ZQ==">CgMxLjAyCWguMzBqMHpsbDIIaC5namRneHM4AHIhMTg5YnlfNGlyajBvUmFHWFdRSDBONkRlX2h3MTBCSi1v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135</Words>
  <Characters>733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Allan Lyra</cp:lastModifiedBy>
  <cp:revision>2</cp:revision>
  <cp:lastPrinted>2025-04-01T18:24:00Z</cp:lastPrinted>
  <dcterms:created xsi:type="dcterms:W3CDTF">2025-04-01T18:41:00Z</dcterms:created>
  <dcterms:modified xsi:type="dcterms:W3CDTF">2025-04-01T18:41:00Z</dcterms:modified>
</cp:coreProperties>
</file>