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875ED" w14:textId="77777777" w:rsidR="00C76D53" w:rsidRPr="008A4450" w:rsidRDefault="00C76D53" w:rsidP="00C76D53">
      <w:pPr>
        <w:rPr>
          <w:rFonts w:asciiTheme="minorHAnsi" w:hAnsiTheme="minorHAnsi" w:cstheme="minorHAnsi"/>
          <w:i w:val="0"/>
          <w:sz w:val="24"/>
          <w:szCs w:val="24"/>
        </w:rPr>
      </w:pPr>
      <w:bookmarkStart w:id="0" w:name="_GoBack"/>
    </w:p>
    <w:p w14:paraId="19B5E57C" w14:textId="72ACA6C5" w:rsidR="001267A8" w:rsidRPr="008A4450" w:rsidRDefault="00C5470B" w:rsidP="00CF5239">
      <w:pPr>
        <w:pStyle w:val="Ttulo1"/>
        <w:ind w:left="0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 w:rsidRPr="008A4450">
        <w:rPr>
          <w:rFonts w:asciiTheme="minorHAnsi" w:hAnsiTheme="minorHAnsi" w:cstheme="minorHAnsi"/>
          <w:i w:val="0"/>
          <w:iCs/>
          <w:sz w:val="24"/>
          <w:szCs w:val="24"/>
        </w:rPr>
        <w:t>Projeto de Lei</w:t>
      </w:r>
      <w:r w:rsidR="002675D4" w:rsidRPr="008A4450">
        <w:rPr>
          <w:rFonts w:asciiTheme="minorHAnsi" w:hAnsiTheme="minorHAnsi" w:cstheme="minorHAnsi"/>
          <w:i w:val="0"/>
          <w:iCs/>
          <w:sz w:val="24"/>
          <w:szCs w:val="24"/>
        </w:rPr>
        <w:t xml:space="preserve"> </w:t>
      </w:r>
      <w:r w:rsidR="00335159" w:rsidRPr="008A4450">
        <w:rPr>
          <w:rFonts w:asciiTheme="minorHAnsi" w:hAnsiTheme="minorHAnsi" w:cstheme="minorHAnsi"/>
          <w:i w:val="0"/>
          <w:iCs/>
          <w:sz w:val="24"/>
          <w:szCs w:val="24"/>
        </w:rPr>
        <w:t>Nº      /20</w:t>
      </w:r>
      <w:r w:rsidR="00E00197" w:rsidRPr="008A4450">
        <w:rPr>
          <w:rFonts w:asciiTheme="minorHAnsi" w:hAnsiTheme="minorHAnsi" w:cstheme="minorHAnsi"/>
          <w:i w:val="0"/>
          <w:iCs/>
          <w:sz w:val="24"/>
          <w:szCs w:val="24"/>
        </w:rPr>
        <w:t>2</w:t>
      </w:r>
      <w:r w:rsidR="001B7148" w:rsidRPr="008A4450">
        <w:rPr>
          <w:rFonts w:asciiTheme="minorHAnsi" w:hAnsiTheme="minorHAnsi" w:cstheme="minorHAnsi"/>
          <w:i w:val="0"/>
          <w:iCs/>
          <w:sz w:val="24"/>
          <w:szCs w:val="24"/>
        </w:rPr>
        <w:t>4</w:t>
      </w:r>
    </w:p>
    <w:p w14:paraId="72317C71" w14:textId="783B44CA" w:rsidR="005A2FF8" w:rsidRPr="008A4450" w:rsidRDefault="005A2FF8" w:rsidP="00767D35">
      <w:pPr>
        <w:jc w:val="both"/>
        <w:rPr>
          <w:rFonts w:asciiTheme="minorHAnsi" w:hAnsiTheme="minorHAnsi" w:cstheme="minorHAnsi"/>
          <w:bCs/>
          <w:i w:val="0"/>
          <w:iCs/>
          <w:sz w:val="24"/>
          <w:szCs w:val="24"/>
        </w:rPr>
      </w:pPr>
    </w:p>
    <w:p w14:paraId="69185955" w14:textId="77777777" w:rsidR="00EE7F58" w:rsidRPr="008A4450" w:rsidRDefault="00EE7F58" w:rsidP="00266D0D">
      <w:pPr>
        <w:jc w:val="both"/>
        <w:rPr>
          <w:rFonts w:asciiTheme="minorHAnsi" w:hAnsiTheme="minorHAnsi" w:cstheme="minorHAnsi"/>
          <w:bCs/>
          <w:i w:val="0"/>
          <w:iCs/>
          <w:sz w:val="24"/>
          <w:szCs w:val="24"/>
        </w:rPr>
      </w:pPr>
    </w:p>
    <w:p w14:paraId="6F7FF64E" w14:textId="63C28617" w:rsidR="00C76D53" w:rsidRPr="008A4450" w:rsidRDefault="001B7148" w:rsidP="00266D0D">
      <w:pPr>
        <w:ind w:left="4678"/>
        <w:jc w:val="both"/>
        <w:rPr>
          <w:rFonts w:asciiTheme="minorHAnsi" w:hAnsiTheme="minorHAnsi" w:cstheme="minorHAnsi"/>
          <w:i w:val="0"/>
          <w:sz w:val="24"/>
          <w:szCs w:val="24"/>
        </w:rPr>
      </w:pPr>
      <w:r w:rsidRPr="008A4450">
        <w:rPr>
          <w:rFonts w:asciiTheme="minorHAnsi" w:hAnsiTheme="minorHAnsi" w:cstheme="minorHAnsi"/>
          <w:bCs/>
          <w:i w:val="0"/>
          <w:sz w:val="24"/>
          <w:szCs w:val="24"/>
        </w:rPr>
        <w:t>INSTITUI O DIA MUNICIPAL DO PSICOPEDAGOGO</w:t>
      </w:r>
      <w:r w:rsidR="00266D0D" w:rsidRPr="008A4450">
        <w:rPr>
          <w:rFonts w:asciiTheme="minorHAnsi" w:hAnsiTheme="minorHAnsi" w:cstheme="minorHAnsi"/>
          <w:i w:val="0"/>
          <w:color w:val="262626"/>
          <w:w w:val="105"/>
          <w:sz w:val="24"/>
          <w:szCs w:val="24"/>
        </w:rPr>
        <w:t>,</w:t>
      </w:r>
      <w:r w:rsidR="00266D0D" w:rsidRPr="008A4450">
        <w:rPr>
          <w:rFonts w:asciiTheme="minorHAnsi" w:hAnsiTheme="minorHAnsi" w:cstheme="minorHAnsi"/>
          <w:i w:val="0"/>
          <w:color w:val="262626"/>
          <w:spacing w:val="1"/>
          <w:w w:val="105"/>
          <w:sz w:val="24"/>
          <w:szCs w:val="24"/>
        </w:rPr>
        <w:t xml:space="preserve"> </w:t>
      </w:r>
      <w:r w:rsidR="00266D0D" w:rsidRPr="008A4450">
        <w:rPr>
          <w:rFonts w:asciiTheme="minorHAnsi" w:hAnsiTheme="minorHAnsi" w:cstheme="minorHAnsi"/>
          <w:i w:val="0"/>
          <w:w w:val="105"/>
          <w:sz w:val="24"/>
          <w:szCs w:val="24"/>
        </w:rPr>
        <w:t>E</w:t>
      </w:r>
      <w:r w:rsidR="00266D0D" w:rsidRPr="008A4450">
        <w:rPr>
          <w:rFonts w:asciiTheme="minorHAnsi" w:hAnsiTheme="minorHAnsi" w:cstheme="minorHAnsi"/>
          <w:i w:val="0"/>
          <w:spacing w:val="5"/>
          <w:w w:val="105"/>
          <w:sz w:val="24"/>
          <w:szCs w:val="24"/>
        </w:rPr>
        <w:t xml:space="preserve"> </w:t>
      </w:r>
      <w:r w:rsidR="00266D0D" w:rsidRPr="008A4450">
        <w:rPr>
          <w:rFonts w:asciiTheme="minorHAnsi" w:hAnsiTheme="minorHAnsi" w:cstheme="minorHAnsi"/>
          <w:i w:val="0"/>
          <w:w w:val="105"/>
          <w:sz w:val="24"/>
          <w:szCs w:val="24"/>
        </w:rPr>
        <w:t>DÁ</w:t>
      </w:r>
      <w:r w:rsidR="00266D0D" w:rsidRPr="008A4450">
        <w:rPr>
          <w:rFonts w:asciiTheme="minorHAnsi" w:hAnsiTheme="minorHAnsi" w:cstheme="minorHAnsi"/>
          <w:i w:val="0"/>
          <w:spacing w:val="-1"/>
          <w:w w:val="105"/>
          <w:sz w:val="24"/>
          <w:szCs w:val="24"/>
        </w:rPr>
        <w:t xml:space="preserve"> </w:t>
      </w:r>
      <w:r w:rsidR="00266D0D" w:rsidRPr="008A4450">
        <w:rPr>
          <w:rFonts w:asciiTheme="minorHAnsi" w:hAnsiTheme="minorHAnsi" w:cstheme="minorHAnsi"/>
          <w:i w:val="0"/>
          <w:color w:val="262626"/>
          <w:w w:val="105"/>
          <w:sz w:val="24"/>
          <w:szCs w:val="24"/>
        </w:rPr>
        <w:t>OUTRAS</w:t>
      </w:r>
      <w:r w:rsidR="00266D0D" w:rsidRPr="008A4450">
        <w:rPr>
          <w:rFonts w:asciiTheme="minorHAnsi" w:hAnsiTheme="minorHAnsi" w:cstheme="minorHAnsi"/>
          <w:i w:val="0"/>
          <w:color w:val="262626"/>
          <w:spacing w:val="2"/>
          <w:w w:val="105"/>
          <w:sz w:val="24"/>
          <w:szCs w:val="24"/>
        </w:rPr>
        <w:t xml:space="preserve"> </w:t>
      </w:r>
      <w:r w:rsidR="00266D0D" w:rsidRPr="008A4450">
        <w:rPr>
          <w:rFonts w:asciiTheme="minorHAnsi" w:hAnsiTheme="minorHAnsi" w:cstheme="minorHAnsi"/>
          <w:i w:val="0"/>
          <w:w w:val="105"/>
          <w:sz w:val="24"/>
          <w:szCs w:val="24"/>
        </w:rPr>
        <w:t>PROVIDÊN</w:t>
      </w:r>
      <w:r w:rsidR="00266D0D" w:rsidRPr="008A4450">
        <w:rPr>
          <w:rFonts w:asciiTheme="minorHAnsi" w:hAnsiTheme="minorHAnsi" w:cstheme="minorHAnsi"/>
          <w:i w:val="0"/>
          <w:color w:val="343434"/>
          <w:w w:val="105"/>
          <w:sz w:val="24"/>
          <w:szCs w:val="24"/>
        </w:rPr>
        <w:t>CIAS</w:t>
      </w:r>
      <w:r w:rsidR="00EE7F58" w:rsidRPr="008A4450">
        <w:rPr>
          <w:rFonts w:asciiTheme="minorHAnsi" w:hAnsiTheme="minorHAnsi" w:cstheme="minorHAnsi"/>
          <w:bCs/>
          <w:i w:val="0"/>
          <w:sz w:val="24"/>
          <w:szCs w:val="24"/>
        </w:rPr>
        <w:t xml:space="preserve">. </w:t>
      </w:r>
    </w:p>
    <w:p w14:paraId="0A3D7E90" w14:textId="77777777" w:rsidR="00122785" w:rsidRPr="008A4450" w:rsidRDefault="00122785" w:rsidP="00122785">
      <w:pPr>
        <w:tabs>
          <w:tab w:val="left" w:pos="8280"/>
        </w:tabs>
        <w:jc w:val="center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0C224FBC" w14:textId="77777777" w:rsidR="00C53574" w:rsidRPr="008A4450" w:rsidRDefault="00C53574" w:rsidP="00257CC0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47409CA8" w14:textId="62B41AF1" w:rsidR="00C53574" w:rsidRPr="008A4450" w:rsidRDefault="001B7148" w:rsidP="00257CC0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8A4450">
        <w:rPr>
          <w:rFonts w:asciiTheme="minorHAnsi" w:hAnsiTheme="minorHAnsi" w:cstheme="minorHAnsi"/>
          <w:i w:val="0"/>
          <w:sz w:val="24"/>
          <w:szCs w:val="24"/>
        </w:rPr>
        <w:t>Art. 1º</w:t>
      </w:r>
      <w:r w:rsidR="001340DA" w:rsidRPr="008A4450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-</w:t>
      </w:r>
      <w:r w:rsidRPr="008A4450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Fica instituído, no âmbito </w:t>
      </w:r>
      <w:r w:rsidR="00C53574" w:rsidRPr="008A4450">
        <w:rPr>
          <w:rFonts w:asciiTheme="minorHAnsi" w:hAnsiTheme="minorHAnsi" w:cstheme="minorHAnsi"/>
          <w:b w:val="0"/>
          <w:i w:val="0"/>
          <w:sz w:val="24"/>
          <w:szCs w:val="24"/>
        </w:rPr>
        <w:t>Municipal</w:t>
      </w:r>
      <w:r w:rsidRPr="008A4450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, o “Dia do </w:t>
      </w:r>
      <w:r w:rsidR="00C53574" w:rsidRPr="008A4450">
        <w:rPr>
          <w:rFonts w:asciiTheme="minorHAnsi" w:hAnsiTheme="minorHAnsi" w:cstheme="minorHAnsi"/>
          <w:b w:val="0"/>
          <w:i w:val="0"/>
          <w:sz w:val="24"/>
          <w:szCs w:val="24"/>
        </w:rPr>
        <w:t>Psicopedagogo</w:t>
      </w:r>
      <w:r w:rsidRPr="008A4450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”, a ser comemorado sempre no dia </w:t>
      </w:r>
      <w:r w:rsidR="00C53574" w:rsidRPr="008A4450">
        <w:rPr>
          <w:rFonts w:asciiTheme="minorHAnsi" w:hAnsiTheme="minorHAnsi" w:cstheme="minorHAnsi"/>
          <w:b w:val="0"/>
          <w:i w:val="0"/>
          <w:sz w:val="24"/>
          <w:szCs w:val="24"/>
        </w:rPr>
        <w:t>12</w:t>
      </w:r>
      <w:r w:rsidRPr="008A4450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de novembro. </w:t>
      </w:r>
    </w:p>
    <w:p w14:paraId="27781349" w14:textId="77777777" w:rsidR="00C53574" w:rsidRPr="008A4450" w:rsidRDefault="00C53574" w:rsidP="00257CC0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7B6DAAB8" w14:textId="693158BF" w:rsidR="00C53574" w:rsidRPr="008A4450" w:rsidRDefault="001B7148" w:rsidP="00257CC0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8A4450">
        <w:rPr>
          <w:rFonts w:asciiTheme="minorHAnsi" w:hAnsiTheme="minorHAnsi" w:cstheme="minorHAnsi"/>
          <w:i w:val="0"/>
          <w:sz w:val="24"/>
          <w:szCs w:val="24"/>
        </w:rPr>
        <w:t>Art. 2º</w:t>
      </w:r>
      <w:r w:rsidR="001340DA" w:rsidRPr="008A4450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- </w:t>
      </w:r>
      <w:r w:rsidRPr="008A4450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No “Dia do </w:t>
      </w:r>
      <w:r w:rsidR="00C53574" w:rsidRPr="008A4450">
        <w:rPr>
          <w:rFonts w:asciiTheme="minorHAnsi" w:hAnsiTheme="minorHAnsi" w:cstheme="minorHAnsi"/>
          <w:b w:val="0"/>
          <w:i w:val="0"/>
          <w:sz w:val="24"/>
          <w:szCs w:val="24"/>
        </w:rPr>
        <w:t>Psicopedagogo</w:t>
      </w:r>
      <w:r w:rsidRPr="008A4450">
        <w:rPr>
          <w:rFonts w:asciiTheme="minorHAnsi" w:hAnsiTheme="minorHAnsi" w:cstheme="minorHAnsi"/>
          <w:b w:val="0"/>
          <w:i w:val="0"/>
          <w:sz w:val="24"/>
          <w:szCs w:val="24"/>
        </w:rPr>
        <w:t>”, com as entidades representativas d</w:t>
      </w:r>
      <w:r w:rsidR="00C53574" w:rsidRPr="008A4450">
        <w:rPr>
          <w:rFonts w:asciiTheme="minorHAnsi" w:hAnsiTheme="minorHAnsi" w:cstheme="minorHAnsi"/>
          <w:b w:val="0"/>
          <w:i w:val="0"/>
          <w:sz w:val="24"/>
          <w:szCs w:val="24"/>
        </w:rPr>
        <w:t>a classe</w:t>
      </w:r>
      <w:r w:rsidRPr="008A4450">
        <w:rPr>
          <w:rFonts w:asciiTheme="minorHAnsi" w:hAnsiTheme="minorHAnsi" w:cstheme="minorHAnsi"/>
          <w:b w:val="0"/>
          <w:i w:val="0"/>
          <w:sz w:val="24"/>
          <w:szCs w:val="24"/>
        </w:rPr>
        <w:t>, a Administração Municipal promoverá, em parceria</w:t>
      </w:r>
      <w:r w:rsidR="00C53574" w:rsidRPr="008A4450">
        <w:rPr>
          <w:rFonts w:asciiTheme="minorHAnsi" w:hAnsiTheme="minorHAnsi" w:cstheme="minorHAnsi"/>
          <w:b w:val="0"/>
          <w:i w:val="0"/>
          <w:sz w:val="24"/>
          <w:szCs w:val="24"/>
        </w:rPr>
        <w:t>s</w:t>
      </w:r>
      <w:r w:rsidRPr="008A4450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, eventos públicos voltados para a </w:t>
      </w:r>
      <w:r w:rsidR="00C53574" w:rsidRPr="008A4450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divulgação do papel desenvolvido pelos profissionais da área, </w:t>
      </w:r>
      <w:r w:rsidR="00C53574" w:rsidRPr="008A4450">
        <w:rPr>
          <w:rFonts w:asciiTheme="minorHAnsi" w:hAnsiTheme="minorHAnsi" w:cstheme="minorHAnsi"/>
          <w:b w:val="0"/>
          <w:i w:val="0"/>
          <w:color w:val="000000"/>
          <w:sz w:val="24"/>
          <w:szCs w:val="24"/>
          <w:shd w:val="clear" w:color="auto" w:fill="FFFFFF"/>
        </w:rPr>
        <w:t>destacando sua contribuição no processo educativo, na orientação de crianças, adolescentes e adultos, e no auxílio ao desenvolvimento de habilidades de aprendizagem.</w:t>
      </w:r>
    </w:p>
    <w:p w14:paraId="31F2F949" w14:textId="77777777" w:rsidR="00C53574" w:rsidRPr="008A4450" w:rsidRDefault="00C53574" w:rsidP="00257CC0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4BB127CF" w14:textId="61F2889C" w:rsidR="00C53574" w:rsidRPr="008A4450" w:rsidRDefault="001B7148" w:rsidP="00257CC0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8A4450">
        <w:rPr>
          <w:rFonts w:asciiTheme="minorHAnsi" w:hAnsiTheme="minorHAnsi" w:cstheme="minorHAnsi"/>
          <w:i w:val="0"/>
          <w:sz w:val="24"/>
          <w:szCs w:val="24"/>
        </w:rPr>
        <w:t>Art. 3º</w:t>
      </w:r>
      <w:r w:rsidR="001340DA" w:rsidRPr="008A4450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- </w:t>
      </w:r>
      <w:r w:rsidRPr="008A4450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O “Dia do </w:t>
      </w:r>
      <w:r w:rsidR="00C53574" w:rsidRPr="008A4450">
        <w:rPr>
          <w:rFonts w:asciiTheme="minorHAnsi" w:hAnsiTheme="minorHAnsi" w:cstheme="minorHAnsi"/>
          <w:b w:val="0"/>
          <w:i w:val="0"/>
          <w:sz w:val="24"/>
          <w:szCs w:val="24"/>
        </w:rPr>
        <w:t>Psicopedagogo</w:t>
      </w:r>
      <w:r w:rsidRPr="008A4450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” deverá constar no Calendário Oficial do </w:t>
      </w:r>
      <w:r w:rsidR="00C53574" w:rsidRPr="008A4450">
        <w:rPr>
          <w:rFonts w:asciiTheme="minorHAnsi" w:hAnsiTheme="minorHAnsi" w:cstheme="minorHAnsi"/>
          <w:b w:val="0"/>
          <w:i w:val="0"/>
          <w:sz w:val="24"/>
          <w:szCs w:val="24"/>
        </w:rPr>
        <w:t>Município</w:t>
      </w:r>
      <w:r w:rsidR="008A4450" w:rsidRPr="008A4450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de Niterói</w:t>
      </w:r>
      <w:r w:rsidRPr="008A4450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. </w:t>
      </w:r>
    </w:p>
    <w:p w14:paraId="4F3FC4B1" w14:textId="77777777" w:rsidR="00C53574" w:rsidRPr="008A4450" w:rsidRDefault="00C53574" w:rsidP="00257CC0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35ED2D05" w14:textId="1664292D" w:rsidR="001340DA" w:rsidRPr="008A4450" w:rsidRDefault="001B7148" w:rsidP="00257CC0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8A4450">
        <w:rPr>
          <w:rFonts w:asciiTheme="minorHAnsi" w:hAnsiTheme="minorHAnsi" w:cstheme="minorHAnsi"/>
          <w:i w:val="0"/>
          <w:sz w:val="24"/>
          <w:szCs w:val="24"/>
        </w:rPr>
        <w:t>Art. 4º</w:t>
      </w:r>
      <w:r w:rsidR="001340DA" w:rsidRPr="008A4450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- </w:t>
      </w:r>
      <w:r w:rsidRPr="008A4450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Para a realização dos eventos do artigo 2º desta Lei, o Poder Executivo poderá celebrar convênios com </w:t>
      </w:r>
      <w:r w:rsidR="00C53574" w:rsidRPr="008A4450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as respectivas entidades </w:t>
      </w:r>
      <w:r w:rsidR="001340DA" w:rsidRPr="008A4450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representativas da </w:t>
      </w:r>
      <w:r w:rsidR="00C53574" w:rsidRPr="008A4450">
        <w:rPr>
          <w:rFonts w:asciiTheme="minorHAnsi" w:hAnsiTheme="minorHAnsi" w:cstheme="minorHAnsi"/>
          <w:b w:val="0"/>
          <w:i w:val="0"/>
          <w:sz w:val="24"/>
          <w:szCs w:val="24"/>
        </w:rPr>
        <w:t>classe.</w:t>
      </w:r>
      <w:r w:rsidRPr="008A4450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</w:t>
      </w:r>
    </w:p>
    <w:p w14:paraId="7560E9AE" w14:textId="77777777" w:rsidR="001340DA" w:rsidRPr="008A4450" w:rsidRDefault="001340DA" w:rsidP="00257CC0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45C83E12" w14:textId="66E4DF8C" w:rsidR="00257CC0" w:rsidRPr="008A4450" w:rsidRDefault="001B7148" w:rsidP="00257CC0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8A4450">
        <w:rPr>
          <w:rFonts w:asciiTheme="minorHAnsi" w:hAnsiTheme="minorHAnsi" w:cstheme="minorHAnsi"/>
          <w:i w:val="0"/>
          <w:sz w:val="24"/>
          <w:szCs w:val="24"/>
        </w:rPr>
        <w:t>Art. 5º</w:t>
      </w:r>
      <w:r w:rsidRPr="008A4450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- Esta Lei entra em vigor na data de sua publicação.</w:t>
      </w:r>
    </w:p>
    <w:p w14:paraId="5E98F425" w14:textId="77777777" w:rsidR="00257CC0" w:rsidRPr="008A4450" w:rsidRDefault="00257CC0" w:rsidP="00257CC0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763E5C88" w14:textId="77777777" w:rsidR="001340DA" w:rsidRPr="008A4450" w:rsidRDefault="001340DA" w:rsidP="00F151A1">
      <w:pPr>
        <w:pStyle w:val="Ttulo3"/>
        <w:rPr>
          <w:rFonts w:asciiTheme="minorHAnsi" w:hAnsiTheme="minorHAnsi" w:cstheme="minorHAnsi"/>
          <w:b w:val="0"/>
          <w:sz w:val="24"/>
        </w:rPr>
      </w:pPr>
    </w:p>
    <w:p w14:paraId="1DDD0A54" w14:textId="1B8C73AC" w:rsidR="00F151A1" w:rsidRPr="008A4450" w:rsidRDefault="00F151A1" w:rsidP="00F151A1">
      <w:pPr>
        <w:pStyle w:val="Ttulo3"/>
        <w:rPr>
          <w:rFonts w:asciiTheme="minorHAnsi" w:hAnsiTheme="minorHAnsi" w:cstheme="minorHAnsi"/>
          <w:sz w:val="24"/>
        </w:rPr>
      </w:pPr>
      <w:r w:rsidRPr="008A4450">
        <w:rPr>
          <w:rFonts w:asciiTheme="minorHAnsi" w:hAnsiTheme="minorHAnsi" w:cstheme="minorHAnsi"/>
          <w:sz w:val="24"/>
        </w:rPr>
        <w:t>FABIANO GONÇALVES</w:t>
      </w:r>
    </w:p>
    <w:p w14:paraId="43E205FE" w14:textId="510CB412" w:rsidR="00F151A1" w:rsidRPr="008A4450" w:rsidRDefault="00F151A1" w:rsidP="00F151A1">
      <w:pPr>
        <w:jc w:val="center"/>
        <w:rPr>
          <w:rFonts w:asciiTheme="minorHAnsi" w:hAnsiTheme="minorHAnsi" w:cstheme="minorHAnsi"/>
          <w:i w:val="0"/>
          <w:caps/>
          <w:sz w:val="24"/>
          <w:szCs w:val="24"/>
        </w:rPr>
      </w:pPr>
      <w:r w:rsidRPr="008A4450">
        <w:rPr>
          <w:rFonts w:asciiTheme="minorHAnsi" w:hAnsiTheme="minorHAnsi" w:cstheme="minorHAnsi"/>
          <w:i w:val="0"/>
          <w:caps/>
          <w:sz w:val="24"/>
          <w:szCs w:val="24"/>
        </w:rPr>
        <w:t>VereadoR</w:t>
      </w:r>
    </w:p>
    <w:p w14:paraId="6F64E55C" w14:textId="77777777" w:rsidR="00F151A1" w:rsidRPr="008A4450" w:rsidRDefault="00F151A1" w:rsidP="00F151A1">
      <w:pPr>
        <w:jc w:val="center"/>
        <w:rPr>
          <w:rFonts w:asciiTheme="minorHAnsi" w:hAnsiTheme="minorHAnsi" w:cstheme="minorHAnsi"/>
          <w:i w:val="0"/>
          <w:caps/>
          <w:sz w:val="24"/>
          <w:szCs w:val="24"/>
        </w:rPr>
      </w:pPr>
    </w:p>
    <w:p w14:paraId="1876FBFD" w14:textId="1CEB86C0" w:rsidR="00F151A1" w:rsidRPr="008A4450" w:rsidRDefault="00F151A1" w:rsidP="00FC41D5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129D2D13" w14:textId="32D6E3A8" w:rsidR="007764E9" w:rsidRPr="008A4450" w:rsidRDefault="007764E9" w:rsidP="00FC41D5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78E86EE2" w14:textId="07F2BF8D" w:rsidR="007764E9" w:rsidRPr="008A4450" w:rsidRDefault="007764E9" w:rsidP="00FC41D5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06AB49FC" w14:textId="74420024" w:rsidR="007764E9" w:rsidRPr="008A4450" w:rsidRDefault="007764E9" w:rsidP="00FC41D5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230C5CBE" w14:textId="2C4E9BA6" w:rsidR="007764E9" w:rsidRPr="008A4450" w:rsidRDefault="007764E9" w:rsidP="00FC41D5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5EB5F2BD" w14:textId="052E28C9" w:rsidR="007764E9" w:rsidRPr="008A4450" w:rsidRDefault="007764E9" w:rsidP="00FC41D5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56DF5E9E" w14:textId="523DA4B2" w:rsidR="007764E9" w:rsidRPr="008A4450" w:rsidRDefault="007764E9" w:rsidP="00FC41D5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21E41D94" w14:textId="474F733C" w:rsidR="007764E9" w:rsidRPr="008A4450" w:rsidRDefault="007764E9" w:rsidP="00FC41D5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4E048EAD" w14:textId="77777777" w:rsidR="007764E9" w:rsidRPr="008A4450" w:rsidRDefault="007764E9" w:rsidP="00FC41D5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6D6D63EF" w14:textId="77777777" w:rsidR="001340DA" w:rsidRPr="008A4450" w:rsidRDefault="001340DA" w:rsidP="009E56BF">
      <w:pPr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</w:p>
    <w:p w14:paraId="42CCBD41" w14:textId="77777777" w:rsidR="001340DA" w:rsidRPr="008A4450" w:rsidRDefault="001340DA" w:rsidP="009E56BF">
      <w:pPr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</w:p>
    <w:p w14:paraId="6C1FFBA0" w14:textId="77777777" w:rsidR="001340DA" w:rsidRPr="008A4450" w:rsidRDefault="001340DA" w:rsidP="009E56BF">
      <w:pPr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</w:p>
    <w:p w14:paraId="740F1D4D" w14:textId="43854E77" w:rsidR="009E56BF" w:rsidRPr="008A4450" w:rsidRDefault="009E56BF" w:rsidP="009E56BF">
      <w:pPr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  <w:r w:rsidRPr="008A4450">
        <w:rPr>
          <w:rFonts w:asciiTheme="minorHAnsi" w:hAnsiTheme="minorHAnsi" w:cstheme="minorHAnsi"/>
          <w:bCs/>
          <w:i w:val="0"/>
          <w:sz w:val="24"/>
          <w:szCs w:val="24"/>
        </w:rPr>
        <w:t>JUSTIFICATIVA</w:t>
      </w:r>
    </w:p>
    <w:p w14:paraId="6CEF128F" w14:textId="2AA7EF89" w:rsidR="009E56BF" w:rsidRPr="008A4450" w:rsidRDefault="009E56BF" w:rsidP="00FC41D5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2699EEAB" w14:textId="5DD73EC1" w:rsidR="001340DA" w:rsidRPr="008A4450" w:rsidRDefault="007764E9" w:rsidP="00F736BE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rPr>
          <w:rFonts w:asciiTheme="minorHAnsi" w:hAnsiTheme="minorHAnsi" w:cstheme="minorHAnsi"/>
          <w:color w:val="000000"/>
        </w:rPr>
      </w:pPr>
      <w:r w:rsidRPr="008A4450">
        <w:rPr>
          <w:rFonts w:asciiTheme="minorHAnsi" w:hAnsiTheme="minorHAnsi" w:cstheme="minorHAnsi"/>
        </w:rPr>
        <w:t>O objetivo deste projeto de Lei Complementar é</w:t>
      </w:r>
      <w:r w:rsidR="001340DA" w:rsidRPr="008A4450">
        <w:rPr>
          <w:rFonts w:asciiTheme="minorHAnsi" w:hAnsiTheme="minorHAnsi" w:cstheme="minorHAnsi"/>
        </w:rPr>
        <w:t xml:space="preserve"> reconhecer a importância profissional desta categoria, uma vez que c</w:t>
      </w:r>
      <w:r w:rsidR="001340DA" w:rsidRPr="008A4450">
        <w:rPr>
          <w:rFonts w:asciiTheme="minorHAnsi" w:hAnsiTheme="minorHAnsi" w:cstheme="minorHAnsi"/>
          <w:color w:val="000000"/>
        </w:rPr>
        <w:t>elebrar um dia dedicado ao psicopedagogo ajuda a considerar a importância dessa profissão na educação e no desenvolvimento de crianças e adolescentes.</w:t>
      </w:r>
    </w:p>
    <w:p w14:paraId="7A65CE9D" w14:textId="318BF0F4" w:rsidR="001340DA" w:rsidRPr="008A4450" w:rsidRDefault="001340DA" w:rsidP="00F736BE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rPr>
          <w:rFonts w:asciiTheme="minorHAnsi" w:hAnsiTheme="minorHAnsi" w:cstheme="minorHAnsi"/>
          <w:color w:val="000000"/>
        </w:rPr>
      </w:pPr>
      <w:r w:rsidRPr="008A4450">
        <w:rPr>
          <w:rFonts w:asciiTheme="minorHAnsi" w:hAnsiTheme="minorHAnsi" w:cstheme="minorHAnsi"/>
          <w:color w:val="000000"/>
        </w:rPr>
        <w:t xml:space="preserve">Esse </w:t>
      </w:r>
      <w:r w:rsidRPr="008A4450">
        <w:rPr>
          <w:rFonts w:asciiTheme="minorHAnsi" w:hAnsiTheme="minorHAnsi" w:cstheme="minorHAnsi"/>
          <w:color w:val="000000"/>
        </w:rPr>
        <w:t>projeto é</w:t>
      </w:r>
      <w:r w:rsidRPr="008A4450">
        <w:rPr>
          <w:rFonts w:asciiTheme="minorHAnsi" w:hAnsiTheme="minorHAnsi" w:cstheme="minorHAnsi"/>
          <w:color w:val="000000"/>
        </w:rPr>
        <w:t xml:space="preserve"> uma forma de valorizar o trabalho que esses profissionais realizam, muitas vezes ajudando a superar dificuldades de aprendizagem e contribuindo para a inclusão educacional.</w:t>
      </w:r>
    </w:p>
    <w:p w14:paraId="582A81C0" w14:textId="45F2B60C" w:rsidR="001340DA" w:rsidRPr="008A4450" w:rsidRDefault="001340DA" w:rsidP="00F736BE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rPr>
          <w:rFonts w:asciiTheme="minorHAnsi" w:hAnsiTheme="minorHAnsi" w:cstheme="minorHAnsi"/>
          <w:color w:val="000000"/>
        </w:rPr>
      </w:pPr>
      <w:r w:rsidRPr="008A4450">
        <w:rPr>
          <w:rStyle w:val="Forte"/>
          <w:rFonts w:asciiTheme="minorHAnsi" w:hAnsiTheme="minorHAnsi" w:cstheme="minorHAnsi"/>
          <w:b w:val="0"/>
          <w:color w:val="000000"/>
          <w:bdr w:val="none" w:sz="0" w:space="0" w:color="auto" w:frame="1"/>
        </w:rPr>
        <w:t xml:space="preserve">A promoção de um </w:t>
      </w:r>
      <w:r w:rsidRPr="008A4450">
        <w:rPr>
          <w:rFonts w:asciiTheme="minorHAnsi" w:hAnsiTheme="minorHAnsi" w:cstheme="minorHAnsi"/>
          <w:color w:val="000000"/>
        </w:rPr>
        <w:t>dia específico pode aumentar a conscientização sobre a atuação do psicopedagogo, esclarecendo sua função para a sociedade, educadores e familiares</w:t>
      </w:r>
      <w:r w:rsidRPr="008A4450">
        <w:rPr>
          <w:rFonts w:asciiTheme="minorHAnsi" w:hAnsiTheme="minorHAnsi" w:cstheme="minorHAnsi"/>
          <w:color w:val="000000"/>
        </w:rPr>
        <w:t>, estimulando</w:t>
      </w:r>
      <w:r w:rsidRPr="008A4450">
        <w:rPr>
          <w:rFonts w:asciiTheme="minorHAnsi" w:hAnsiTheme="minorHAnsi" w:cstheme="minorHAnsi"/>
          <w:color w:val="000000"/>
        </w:rPr>
        <w:t xml:space="preserve"> a troca de experiências e a divulgação de práticas e conhecimentos que beneficiam a educação.</w:t>
      </w:r>
    </w:p>
    <w:p w14:paraId="03893B3A" w14:textId="0FD36159" w:rsidR="001340DA" w:rsidRPr="008A4450" w:rsidRDefault="001340DA" w:rsidP="00F736BE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rPr>
          <w:rFonts w:asciiTheme="minorHAnsi" w:hAnsiTheme="minorHAnsi" w:cstheme="minorHAnsi"/>
          <w:color w:val="000000"/>
        </w:rPr>
      </w:pPr>
      <w:r w:rsidRPr="008A4450">
        <w:rPr>
          <w:rStyle w:val="Forte"/>
          <w:rFonts w:asciiTheme="minorHAnsi" w:hAnsiTheme="minorHAnsi" w:cstheme="minorHAnsi"/>
          <w:b w:val="0"/>
          <w:color w:val="000000"/>
          <w:bdr w:val="none" w:sz="0" w:space="0" w:color="auto" w:frame="1"/>
        </w:rPr>
        <w:t>Além disse, a promoção de eventos neste dia</w:t>
      </w:r>
      <w:r w:rsidRPr="008A4450">
        <w:rPr>
          <w:rFonts w:asciiTheme="minorHAnsi" w:hAnsiTheme="minorHAnsi" w:cstheme="minorHAnsi"/>
          <w:color w:val="000000"/>
        </w:rPr>
        <w:t xml:space="preserve"> pode servir como um chamado para a implementação de políticas públicas que valorizem e integrem os psicopedagogos no sistema educacional.</w:t>
      </w:r>
    </w:p>
    <w:p w14:paraId="49411DB9" w14:textId="71F50F11" w:rsidR="0037799C" w:rsidRPr="008A4450" w:rsidRDefault="001340DA" w:rsidP="00F736BE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rPr>
          <w:rFonts w:asciiTheme="minorHAnsi" w:hAnsiTheme="minorHAnsi" w:cstheme="minorHAnsi"/>
          <w:i/>
        </w:rPr>
      </w:pPr>
      <w:r w:rsidRPr="008A4450">
        <w:rPr>
          <w:rFonts w:asciiTheme="minorHAnsi" w:hAnsiTheme="minorHAnsi" w:cstheme="minorHAnsi"/>
          <w:color w:val="000000"/>
        </w:rPr>
        <w:t>Essa justa homenagem pode contribuir para uma melhor compreensão sobre o impacto dos psicopedagogos no aprendizado e bem-estar dos estudantes</w:t>
      </w:r>
      <w:r w:rsidR="00F736BE" w:rsidRPr="008A4450">
        <w:rPr>
          <w:rFonts w:asciiTheme="minorHAnsi" w:hAnsiTheme="minorHAnsi" w:cstheme="minorHAnsi"/>
          <w:color w:val="000000"/>
        </w:rPr>
        <w:t>.</w:t>
      </w:r>
      <w:bookmarkEnd w:id="0"/>
    </w:p>
    <w:sectPr w:rsidR="0037799C" w:rsidRPr="008A4450" w:rsidSect="00E536C0">
      <w:headerReference w:type="default" r:id="rId8"/>
      <w:footerReference w:type="default" r:id="rId9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54BAF6" w14:textId="77777777" w:rsidR="000C57EC" w:rsidRDefault="000C57EC">
      <w:r>
        <w:separator/>
      </w:r>
    </w:p>
  </w:endnote>
  <w:endnote w:type="continuationSeparator" w:id="0">
    <w:p w14:paraId="4142AFB0" w14:textId="77777777" w:rsidR="000C57EC" w:rsidRDefault="000C5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C3FFF" w14:textId="77777777" w:rsidR="007878B7" w:rsidRPr="00106816" w:rsidRDefault="007878B7" w:rsidP="007878B7">
    <w:pPr>
      <w:pStyle w:val="Rodap"/>
      <w:jc w:val="center"/>
      <w:rPr>
        <w:rFonts w:asciiTheme="minorHAnsi" w:hAnsiTheme="minorHAnsi" w:cstheme="minorHAnsi"/>
        <w:i w:val="0"/>
        <w:iCs/>
        <w:sz w:val="24"/>
        <w:szCs w:val="24"/>
      </w:rPr>
    </w:pPr>
    <w:r w:rsidRPr="00106816">
      <w:rPr>
        <w:rFonts w:asciiTheme="minorHAnsi" w:hAnsiTheme="minorHAnsi" w:cstheme="minorHAnsi"/>
        <w:i w:val="0"/>
        <w:iCs/>
        <w:sz w:val="24"/>
        <w:szCs w:val="24"/>
      </w:rPr>
      <w:t>Av. Ernani do Amaral Peixoto. 625 – Gabinete 50 – Centro – Niterói – RJ.</w:t>
    </w:r>
  </w:p>
  <w:p w14:paraId="18CFD6B5" w14:textId="77777777" w:rsidR="007878B7" w:rsidRPr="00106816" w:rsidRDefault="007878B7" w:rsidP="007878B7">
    <w:pPr>
      <w:pStyle w:val="Rodap"/>
      <w:jc w:val="center"/>
      <w:rPr>
        <w:rFonts w:asciiTheme="minorHAnsi" w:hAnsiTheme="minorHAnsi" w:cstheme="minorHAnsi"/>
        <w:i w:val="0"/>
        <w:iCs/>
        <w:sz w:val="24"/>
        <w:szCs w:val="24"/>
      </w:rPr>
    </w:pPr>
    <w:r w:rsidRPr="00106816">
      <w:rPr>
        <w:rFonts w:asciiTheme="minorHAnsi" w:hAnsiTheme="minorHAnsi" w:cstheme="minorHAnsi"/>
        <w:i w:val="0"/>
        <w:iCs/>
        <w:sz w:val="24"/>
        <w:szCs w:val="24"/>
      </w:rPr>
      <w:t>CEP 24020-073 – TEL: 2613-0480 – RAMAL - 224</w:t>
    </w:r>
  </w:p>
  <w:p w14:paraId="500221DC" w14:textId="77777777" w:rsidR="007878B7" w:rsidRDefault="007878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40594A" w14:textId="77777777" w:rsidR="000C57EC" w:rsidRDefault="000C57EC">
      <w:r>
        <w:separator/>
      </w:r>
    </w:p>
  </w:footnote>
  <w:footnote w:type="continuationSeparator" w:id="0">
    <w:p w14:paraId="034DF507" w14:textId="77777777" w:rsidR="000C57EC" w:rsidRDefault="000C57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BB467" w14:textId="3517AB8B" w:rsidR="007878B7" w:rsidRDefault="007878B7" w:rsidP="007878B7">
    <w:pPr>
      <w:pStyle w:val="Cabealho"/>
    </w:pPr>
    <w:r>
      <w:t xml:space="preserve">                                            </w:t>
    </w:r>
    <w:r>
      <w:rPr>
        <w:noProof/>
      </w:rPr>
      <w:drawing>
        <wp:inline distT="0" distB="0" distL="0" distR="0" wp14:anchorId="43BE3110" wp14:editId="726D12CB">
          <wp:extent cx="946298" cy="1261731"/>
          <wp:effectExtent l="0" t="0" r="635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096" cy="12694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D4D125" w14:textId="77777777" w:rsidR="007878B7" w:rsidRPr="00B12C42" w:rsidRDefault="007878B7" w:rsidP="007878B7">
    <w:pPr>
      <w:pStyle w:val="Cabealho"/>
      <w:rPr>
        <w:sz w:val="24"/>
        <w:szCs w:val="24"/>
      </w:rPr>
    </w:pPr>
  </w:p>
  <w:p w14:paraId="5F6E79AB" w14:textId="668EE792" w:rsidR="001267A8" w:rsidRPr="00F115B8" w:rsidRDefault="00F115B8">
    <w:pPr>
      <w:jc w:val="center"/>
      <w:rPr>
        <w:rFonts w:asciiTheme="minorHAnsi" w:hAnsiTheme="minorHAnsi" w:cstheme="minorHAnsi"/>
        <w:bCs/>
        <w:szCs w:val="22"/>
      </w:rPr>
    </w:pPr>
    <w:r w:rsidRPr="00F115B8">
      <w:rPr>
        <w:rFonts w:asciiTheme="minorHAnsi" w:hAnsiTheme="minorHAnsi" w:cstheme="minorHAnsi"/>
        <w:bCs/>
        <w:i w:val="0"/>
        <w:iCs/>
        <w:sz w:val="28"/>
        <w:szCs w:val="28"/>
      </w:rPr>
      <w:t>GABINETE VEREADOR FABIANO GONÇALVES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A6589"/>
    <w:multiLevelType w:val="hybridMultilevel"/>
    <w:tmpl w:val="040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96B6C"/>
    <w:multiLevelType w:val="hybridMultilevel"/>
    <w:tmpl w:val="9BE6662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91830"/>
    <w:multiLevelType w:val="hybridMultilevel"/>
    <w:tmpl w:val="229ADF7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E74CC"/>
    <w:multiLevelType w:val="hybridMultilevel"/>
    <w:tmpl w:val="EDB27CB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CD2EE7"/>
    <w:multiLevelType w:val="hybridMultilevel"/>
    <w:tmpl w:val="3EA47E8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85A3B"/>
    <w:multiLevelType w:val="hybridMultilevel"/>
    <w:tmpl w:val="95E8720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E87B97"/>
    <w:multiLevelType w:val="hybridMultilevel"/>
    <w:tmpl w:val="2DAEE4D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2D0913"/>
    <w:multiLevelType w:val="hybridMultilevel"/>
    <w:tmpl w:val="B128FB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1870F8"/>
    <w:multiLevelType w:val="hybridMultilevel"/>
    <w:tmpl w:val="6484896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673C0"/>
    <w:multiLevelType w:val="hybridMultilevel"/>
    <w:tmpl w:val="D64253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1B5659"/>
    <w:multiLevelType w:val="multilevel"/>
    <w:tmpl w:val="B6B2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B2554C"/>
    <w:multiLevelType w:val="hybridMultilevel"/>
    <w:tmpl w:val="0AEC77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657A1A"/>
    <w:multiLevelType w:val="hybridMultilevel"/>
    <w:tmpl w:val="25DA79A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D46A76"/>
    <w:multiLevelType w:val="hybridMultilevel"/>
    <w:tmpl w:val="EA6CBA8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9710B4"/>
    <w:multiLevelType w:val="hybridMultilevel"/>
    <w:tmpl w:val="1696BAB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D30A9C"/>
    <w:multiLevelType w:val="hybridMultilevel"/>
    <w:tmpl w:val="593E126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4B46B0"/>
    <w:multiLevelType w:val="hybridMultilevel"/>
    <w:tmpl w:val="FCF4C57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DC6A7E"/>
    <w:multiLevelType w:val="hybridMultilevel"/>
    <w:tmpl w:val="5C2686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F37850"/>
    <w:multiLevelType w:val="hybridMultilevel"/>
    <w:tmpl w:val="22CEC01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410AA2"/>
    <w:multiLevelType w:val="hybridMultilevel"/>
    <w:tmpl w:val="0F9426D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E06530"/>
    <w:multiLevelType w:val="hybridMultilevel"/>
    <w:tmpl w:val="84484A6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096097"/>
    <w:multiLevelType w:val="multilevel"/>
    <w:tmpl w:val="B9404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B47B89"/>
    <w:multiLevelType w:val="hybridMultilevel"/>
    <w:tmpl w:val="1FEC169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756FF4"/>
    <w:multiLevelType w:val="hybridMultilevel"/>
    <w:tmpl w:val="4E84810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630A52"/>
    <w:multiLevelType w:val="hybridMultilevel"/>
    <w:tmpl w:val="5BB0D71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8635DA"/>
    <w:multiLevelType w:val="hybridMultilevel"/>
    <w:tmpl w:val="34203FB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4D4A59"/>
    <w:multiLevelType w:val="hybridMultilevel"/>
    <w:tmpl w:val="F9ACCC4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851157"/>
    <w:multiLevelType w:val="hybridMultilevel"/>
    <w:tmpl w:val="B184B28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8"/>
  </w:num>
  <w:num w:numId="3">
    <w:abstractNumId w:val="0"/>
  </w:num>
  <w:num w:numId="4">
    <w:abstractNumId w:val="24"/>
  </w:num>
  <w:num w:numId="5">
    <w:abstractNumId w:val="11"/>
  </w:num>
  <w:num w:numId="6">
    <w:abstractNumId w:val="17"/>
  </w:num>
  <w:num w:numId="7">
    <w:abstractNumId w:val="8"/>
  </w:num>
  <w:num w:numId="8">
    <w:abstractNumId w:val="7"/>
  </w:num>
  <w:num w:numId="9">
    <w:abstractNumId w:val="6"/>
  </w:num>
  <w:num w:numId="10">
    <w:abstractNumId w:val="22"/>
  </w:num>
  <w:num w:numId="11">
    <w:abstractNumId w:val="4"/>
  </w:num>
  <w:num w:numId="12">
    <w:abstractNumId w:val="25"/>
  </w:num>
  <w:num w:numId="13">
    <w:abstractNumId w:val="15"/>
  </w:num>
  <w:num w:numId="14">
    <w:abstractNumId w:val="20"/>
  </w:num>
  <w:num w:numId="15">
    <w:abstractNumId w:val="5"/>
  </w:num>
  <w:num w:numId="16">
    <w:abstractNumId w:val="19"/>
  </w:num>
  <w:num w:numId="17">
    <w:abstractNumId w:val="27"/>
  </w:num>
  <w:num w:numId="18">
    <w:abstractNumId w:val="12"/>
  </w:num>
  <w:num w:numId="19">
    <w:abstractNumId w:val="16"/>
  </w:num>
  <w:num w:numId="20">
    <w:abstractNumId w:val="2"/>
  </w:num>
  <w:num w:numId="21">
    <w:abstractNumId w:val="13"/>
  </w:num>
  <w:num w:numId="22">
    <w:abstractNumId w:val="1"/>
  </w:num>
  <w:num w:numId="23">
    <w:abstractNumId w:val="3"/>
  </w:num>
  <w:num w:numId="24">
    <w:abstractNumId w:val="23"/>
  </w:num>
  <w:num w:numId="25">
    <w:abstractNumId w:val="9"/>
  </w:num>
  <w:num w:numId="26">
    <w:abstractNumId w:val="14"/>
  </w:num>
  <w:num w:numId="27">
    <w:abstractNumId w:val="26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004C0"/>
    <w:rsid w:val="000112A8"/>
    <w:rsid w:val="00022F8D"/>
    <w:rsid w:val="00024020"/>
    <w:rsid w:val="000305BE"/>
    <w:rsid w:val="000426AB"/>
    <w:rsid w:val="0004314D"/>
    <w:rsid w:val="0004388B"/>
    <w:rsid w:val="000460EC"/>
    <w:rsid w:val="0005345C"/>
    <w:rsid w:val="000573A4"/>
    <w:rsid w:val="000620A3"/>
    <w:rsid w:val="00062332"/>
    <w:rsid w:val="00070E14"/>
    <w:rsid w:val="00071642"/>
    <w:rsid w:val="00074BF7"/>
    <w:rsid w:val="00092513"/>
    <w:rsid w:val="000A1A37"/>
    <w:rsid w:val="000A1D9A"/>
    <w:rsid w:val="000B1829"/>
    <w:rsid w:val="000B624F"/>
    <w:rsid w:val="000C31E1"/>
    <w:rsid w:val="000C3EB1"/>
    <w:rsid w:val="000C57EC"/>
    <w:rsid w:val="000D0FE5"/>
    <w:rsid w:val="000D51DF"/>
    <w:rsid w:val="000D689A"/>
    <w:rsid w:val="000D6F5A"/>
    <w:rsid w:val="00106816"/>
    <w:rsid w:val="001137F5"/>
    <w:rsid w:val="00117743"/>
    <w:rsid w:val="00122785"/>
    <w:rsid w:val="00122D5A"/>
    <w:rsid w:val="00124682"/>
    <w:rsid w:val="001267A8"/>
    <w:rsid w:val="00133922"/>
    <w:rsid w:val="001340DA"/>
    <w:rsid w:val="00136D88"/>
    <w:rsid w:val="00147C77"/>
    <w:rsid w:val="00154ADE"/>
    <w:rsid w:val="00171CD6"/>
    <w:rsid w:val="001728B2"/>
    <w:rsid w:val="00190E4A"/>
    <w:rsid w:val="001A2BF1"/>
    <w:rsid w:val="001A3074"/>
    <w:rsid w:val="001A692A"/>
    <w:rsid w:val="001B2828"/>
    <w:rsid w:val="001B7148"/>
    <w:rsid w:val="001E148D"/>
    <w:rsid w:val="001E3703"/>
    <w:rsid w:val="001F5750"/>
    <w:rsid w:val="0020041B"/>
    <w:rsid w:val="00201D0A"/>
    <w:rsid w:val="00210199"/>
    <w:rsid w:val="00217732"/>
    <w:rsid w:val="002374A7"/>
    <w:rsid w:val="00242950"/>
    <w:rsid w:val="00247FAC"/>
    <w:rsid w:val="00250231"/>
    <w:rsid w:val="00251DC2"/>
    <w:rsid w:val="00257CC0"/>
    <w:rsid w:val="00266D0D"/>
    <w:rsid w:val="002675D4"/>
    <w:rsid w:val="002677D5"/>
    <w:rsid w:val="00292F38"/>
    <w:rsid w:val="002F6877"/>
    <w:rsid w:val="00335159"/>
    <w:rsid w:val="00352A85"/>
    <w:rsid w:val="0035443F"/>
    <w:rsid w:val="00367471"/>
    <w:rsid w:val="0037583B"/>
    <w:rsid w:val="00376F13"/>
    <w:rsid w:val="0037799C"/>
    <w:rsid w:val="0038222D"/>
    <w:rsid w:val="003909E9"/>
    <w:rsid w:val="003B0980"/>
    <w:rsid w:val="003B1C57"/>
    <w:rsid w:val="003B7EF5"/>
    <w:rsid w:val="003D7860"/>
    <w:rsid w:val="003E5BBE"/>
    <w:rsid w:val="003F47FB"/>
    <w:rsid w:val="003F5163"/>
    <w:rsid w:val="00410EA5"/>
    <w:rsid w:val="00414FA3"/>
    <w:rsid w:val="00421425"/>
    <w:rsid w:val="00424C8E"/>
    <w:rsid w:val="00441100"/>
    <w:rsid w:val="00453961"/>
    <w:rsid w:val="00470438"/>
    <w:rsid w:val="00470C1D"/>
    <w:rsid w:val="0048188E"/>
    <w:rsid w:val="004830C0"/>
    <w:rsid w:val="004A70EA"/>
    <w:rsid w:val="004C16B5"/>
    <w:rsid w:val="004C4921"/>
    <w:rsid w:val="004D495B"/>
    <w:rsid w:val="004E52AD"/>
    <w:rsid w:val="004F18CC"/>
    <w:rsid w:val="004F3534"/>
    <w:rsid w:val="004F4D02"/>
    <w:rsid w:val="0051260F"/>
    <w:rsid w:val="005519D6"/>
    <w:rsid w:val="00554562"/>
    <w:rsid w:val="00591893"/>
    <w:rsid w:val="00596649"/>
    <w:rsid w:val="005A2FF8"/>
    <w:rsid w:val="005A39DD"/>
    <w:rsid w:val="005C3E7C"/>
    <w:rsid w:val="005C5B55"/>
    <w:rsid w:val="005E76E4"/>
    <w:rsid w:val="005F3776"/>
    <w:rsid w:val="00602D92"/>
    <w:rsid w:val="0060467B"/>
    <w:rsid w:val="00612041"/>
    <w:rsid w:val="00634732"/>
    <w:rsid w:val="00641EC0"/>
    <w:rsid w:val="00641F46"/>
    <w:rsid w:val="00645B26"/>
    <w:rsid w:val="00647FB3"/>
    <w:rsid w:val="0066071D"/>
    <w:rsid w:val="00666278"/>
    <w:rsid w:val="00676F47"/>
    <w:rsid w:val="006B0F57"/>
    <w:rsid w:val="006C1D04"/>
    <w:rsid w:val="006C3BF8"/>
    <w:rsid w:val="006D0A68"/>
    <w:rsid w:val="006D1B2A"/>
    <w:rsid w:val="006E213C"/>
    <w:rsid w:val="007235B7"/>
    <w:rsid w:val="00737126"/>
    <w:rsid w:val="00742D5A"/>
    <w:rsid w:val="00763EEC"/>
    <w:rsid w:val="00764E91"/>
    <w:rsid w:val="007664A9"/>
    <w:rsid w:val="00767D35"/>
    <w:rsid w:val="00775C5C"/>
    <w:rsid w:val="007764E9"/>
    <w:rsid w:val="007818A6"/>
    <w:rsid w:val="007878B7"/>
    <w:rsid w:val="007950DA"/>
    <w:rsid w:val="007974AD"/>
    <w:rsid w:val="007B70AF"/>
    <w:rsid w:val="007C7D63"/>
    <w:rsid w:val="007E6C0B"/>
    <w:rsid w:val="007F1612"/>
    <w:rsid w:val="007F3678"/>
    <w:rsid w:val="007F59C5"/>
    <w:rsid w:val="007F7D3A"/>
    <w:rsid w:val="00812CF2"/>
    <w:rsid w:val="00822784"/>
    <w:rsid w:val="00826B48"/>
    <w:rsid w:val="008319C4"/>
    <w:rsid w:val="0083783D"/>
    <w:rsid w:val="008439AD"/>
    <w:rsid w:val="00845167"/>
    <w:rsid w:val="00867024"/>
    <w:rsid w:val="00873703"/>
    <w:rsid w:val="008A4450"/>
    <w:rsid w:val="008B015E"/>
    <w:rsid w:val="008B4012"/>
    <w:rsid w:val="008B5F27"/>
    <w:rsid w:val="008C330B"/>
    <w:rsid w:val="00912109"/>
    <w:rsid w:val="00916F6C"/>
    <w:rsid w:val="00923CFF"/>
    <w:rsid w:val="009419A4"/>
    <w:rsid w:val="00960C5D"/>
    <w:rsid w:val="009638CD"/>
    <w:rsid w:val="00963DAC"/>
    <w:rsid w:val="00967F48"/>
    <w:rsid w:val="00971246"/>
    <w:rsid w:val="009A369C"/>
    <w:rsid w:val="009E56BF"/>
    <w:rsid w:val="009F3126"/>
    <w:rsid w:val="009F3833"/>
    <w:rsid w:val="00A13BFA"/>
    <w:rsid w:val="00A305F0"/>
    <w:rsid w:val="00A340A0"/>
    <w:rsid w:val="00A362FF"/>
    <w:rsid w:val="00A52725"/>
    <w:rsid w:val="00A75EC0"/>
    <w:rsid w:val="00A76220"/>
    <w:rsid w:val="00A809EA"/>
    <w:rsid w:val="00A83776"/>
    <w:rsid w:val="00A963F9"/>
    <w:rsid w:val="00AA012A"/>
    <w:rsid w:val="00AA7D10"/>
    <w:rsid w:val="00AC4DFD"/>
    <w:rsid w:val="00AE267F"/>
    <w:rsid w:val="00AE75E0"/>
    <w:rsid w:val="00B15CA1"/>
    <w:rsid w:val="00B3020F"/>
    <w:rsid w:val="00B414D4"/>
    <w:rsid w:val="00B66E76"/>
    <w:rsid w:val="00B74277"/>
    <w:rsid w:val="00B7708D"/>
    <w:rsid w:val="00BC4799"/>
    <w:rsid w:val="00BC7C51"/>
    <w:rsid w:val="00BD289A"/>
    <w:rsid w:val="00BD2EC3"/>
    <w:rsid w:val="00BD5670"/>
    <w:rsid w:val="00BF5D0C"/>
    <w:rsid w:val="00C06A9F"/>
    <w:rsid w:val="00C13007"/>
    <w:rsid w:val="00C1430E"/>
    <w:rsid w:val="00C278BE"/>
    <w:rsid w:val="00C32854"/>
    <w:rsid w:val="00C53574"/>
    <w:rsid w:val="00C5470B"/>
    <w:rsid w:val="00C70B2C"/>
    <w:rsid w:val="00C72B99"/>
    <w:rsid w:val="00C76D53"/>
    <w:rsid w:val="00C802D5"/>
    <w:rsid w:val="00C9419D"/>
    <w:rsid w:val="00CA61A5"/>
    <w:rsid w:val="00CC1D9C"/>
    <w:rsid w:val="00CC3401"/>
    <w:rsid w:val="00CD13AF"/>
    <w:rsid w:val="00CF5239"/>
    <w:rsid w:val="00D013F6"/>
    <w:rsid w:val="00D0537B"/>
    <w:rsid w:val="00D06FDE"/>
    <w:rsid w:val="00D504A0"/>
    <w:rsid w:val="00D56EAF"/>
    <w:rsid w:val="00D602C6"/>
    <w:rsid w:val="00D640F7"/>
    <w:rsid w:val="00D705FF"/>
    <w:rsid w:val="00D9722D"/>
    <w:rsid w:val="00DA3252"/>
    <w:rsid w:val="00DB0198"/>
    <w:rsid w:val="00DB67BD"/>
    <w:rsid w:val="00DC2A55"/>
    <w:rsid w:val="00DD34E0"/>
    <w:rsid w:val="00DD37CD"/>
    <w:rsid w:val="00DD7520"/>
    <w:rsid w:val="00DE4420"/>
    <w:rsid w:val="00DF5A64"/>
    <w:rsid w:val="00E00197"/>
    <w:rsid w:val="00E16609"/>
    <w:rsid w:val="00E3332D"/>
    <w:rsid w:val="00E536C0"/>
    <w:rsid w:val="00E5423F"/>
    <w:rsid w:val="00E57077"/>
    <w:rsid w:val="00E61BB2"/>
    <w:rsid w:val="00E72E1F"/>
    <w:rsid w:val="00E76359"/>
    <w:rsid w:val="00E77B4F"/>
    <w:rsid w:val="00E923A2"/>
    <w:rsid w:val="00EA33E1"/>
    <w:rsid w:val="00EB4CB8"/>
    <w:rsid w:val="00EC079F"/>
    <w:rsid w:val="00EC1EC3"/>
    <w:rsid w:val="00EC5DA0"/>
    <w:rsid w:val="00ED349F"/>
    <w:rsid w:val="00ED35AD"/>
    <w:rsid w:val="00ED53B3"/>
    <w:rsid w:val="00ED7E1F"/>
    <w:rsid w:val="00EE7F58"/>
    <w:rsid w:val="00EF2AAB"/>
    <w:rsid w:val="00EF5C5A"/>
    <w:rsid w:val="00F115B8"/>
    <w:rsid w:val="00F151A1"/>
    <w:rsid w:val="00F30BD0"/>
    <w:rsid w:val="00F32EB7"/>
    <w:rsid w:val="00F370A0"/>
    <w:rsid w:val="00F57161"/>
    <w:rsid w:val="00F736BE"/>
    <w:rsid w:val="00F77DDB"/>
    <w:rsid w:val="00FA43FE"/>
    <w:rsid w:val="00FB2526"/>
    <w:rsid w:val="00FB5D7E"/>
    <w:rsid w:val="00FC0C54"/>
    <w:rsid w:val="00FC41D5"/>
    <w:rsid w:val="00FC4BB0"/>
    <w:rsid w:val="00FD13B8"/>
    <w:rsid w:val="00FE73D6"/>
    <w:rsid w:val="00FF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D9A3BA"/>
  <w15:docId w15:val="{ABC627A2-0A8A-4305-9878-21C85A38E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link w:val="CabealhoChar"/>
    <w:uiPriority w:val="99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D35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0305BE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uiPriority w:val="99"/>
    <w:rsid w:val="007878B7"/>
    <w:rPr>
      <w:b/>
      <w:i/>
      <w:sz w:val="32"/>
    </w:rPr>
  </w:style>
  <w:style w:type="character" w:customStyle="1" w:styleId="RodapChar">
    <w:name w:val="Rodapé Char"/>
    <w:basedOn w:val="Fontepargpadro"/>
    <w:link w:val="Rodap"/>
    <w:uiPriority w:val="99"/>
    <w:rsid w:val="007878B7"/>
    <w:rPr>
      <w:b/>
      <w:i/>
      <w:sz w:val="32"/>
    </w:rPr>
  </w:style>
  <w:style w:type="paragraph" w:customStyle="1" w:styleId="TableParagraph">
    <w:name w:val="Table Paragraph"/>
    <w:basedOn w:val="Normal"/>
    <w:uiPriority w:val="1"/>
    <w:qFormat/>
    <w:rsid w:val="00266D0D"/>
    <w:pPr>
      <w:widowControl w:val="0"/>
      <w:autoSpaceDE w:val="0"/>
      <w:autoSpaceDN w:val="0"/>
    </w:pPr>
    <w:rPr>
      <w:b w:val="0"/>
      <w:i w:val="0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34"/>
    <w:qFormat/>
    <w:rsid w:val="00266D0D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1340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6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7853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4" w:space="0" w:color="C4170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335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972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mcg2.com.br/application/legislativo/_lib/img/camara_nit_brasao_pb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154E6-6BDD-453D-B3C5-13E362D29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321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Fernando</cp:lastModifiedBy>
  <cp:revision>4</cp:revision>
  <cp:lastPrinted>2024-12-05T20:58:00Z</cp:lastPrinted>
  <dcterms:created xsi:type="dcterms:W3CDTF">2024-12-05T20:52:00Z</dcterms:created>
  <dcterms:modified xsi:type="dcterms:W3CDTF">2024-12-05T20:58:00Z</dcterms:modified>
</cp:coreProperties>
</file>