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550970" cy="678634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0970" cy="67863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30.684001922607422"/>
          <w:szCs w:val="30.684001922607422"/>
        </w:rPr>
      </w:pPr>
      <w:r w:rsidDel="00000000" w:rsidR="00000000" w:rsidRPr="00000000">
        <w:rPr>
          <w:b w:val="1"/>
          <w:sz w:val="36.68400192260742"/>
          <w:szCs w:val="36.68400192260742"/>
          <w:rtl w:val="0"/>
        </w:rPr>
        <w:t xml:space="preserve">                </w:t>
      </w:r>
      <w:r w:rsidDel="00000000" w:rsidR="00000000" w:rsidRPr="00000000">
        <w:rPr>
          <w:b w:val="1"/>
          <w:sz w:val="34.68400192260742"/>
          <w:szCs w:val="34.68400192260742"/>
          <w:rtl w:val="0"/>
        </w:rPr>
        <w:t xml:space="preserve">    </w:t>
      </w:r>
      <w:r w:rsidDel="00000000" w:rsidR="00000000" w:rsidRPr="00000000">
        <w:rPr>
          <w:b w:val="1"/>
          <w:sz w:val="30.684001922607422"/>
          <w:szCs w:val="30.684001922607422"/>
          <w:rtl w:val="0"/>
        </w:rPr>
        <w:t xml:space="preserve">CÂMARA MUNICIPAL DE NITERÓI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.684001922607422"/>
          <w:szCs w:val="24.684001922607422"/>
        </w:rPr>
      </w:pPr>
      <w:r w:rsidDel="00000000" w:rsidR="00000000" w:rsidRPr="00000000">
        <w:rPr>
          <w:b w:val="1"/>
          <w:sz w:val="24.684001922607422"/>
          <w:szCs w:val="24.684001922607422"/>
          <w:rtl w:val="0"/>
        </w:rPr>
        <w:t xml:space="preserve">                                Gabinete do Vereador Adriano Boinha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8.684001922607422"/>
          <w:szCs w:val="28.6840019226074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30.684001922607422"/>
          <w:szCs w:val="30.6840019226074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0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PROJETO DE DECRETO LEGISLATIVO Nº.      /2024</w:t>
      </w:r>
    </w:p>
    <w:p w:rsidR="00000000" w:rsidDel="00000000" w:rsidP="00000000" w:rsidRDefault="00000000" w:rsidRPr="00000000" w14:paraId="00000008">
      <w:pPr>
        <w:spacing w:after="20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left="4536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CONCEDE O TÍTULO DE CIDADÃO NITEROIENSE AO PRESIDENTE DA NELTUR ANDRÉ BENTO</w:t>
      </w:r>
    </w:p>
    <w:p w:rsidR="00000000" w:rsidDel="00000000" w:rsidP="00000000" w:rsidRDefault="00000000" w:rsidRPr="00000000" w14:paraId="0000000A">
      <w:pPr>
        <w:spacing w:after="200" w:line="276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 Fica concedido o Título de Cidadão Niteroiense ao presidente da Neltur André Bento</w:t>
      </w:r>
    </w:p>
    <w:p w:rsidR="00000000" w:rsidDel="00000000" w:rsidP="00000000" w:rsidRDefault="00000000" w:rsidRPr="00000000" w14:paraId="0000000C">
      <w:pPr>
        <w:spacing w:after="200"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Art. 2º.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Este decreto entrará em vigor na data de sua publicação.</w:t>
      </w:r>
    </w:p>
    <w:p w:rsidR="00000000" w:rsidDel="00000000" w:rsidP="00000000" w:rsidRDefault="00000000" w:rsidRPr="00000000" w14:paraId="0000000D">
      <w:pPr>
        <w:spacing w:after="280" w:before="280" w:line="360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80" w:before="280" w:line="360" w:lineRule="auto"/>
        <w:jc w:val="left"/>
        <w:rPr>
          <w:sz w:val="28.63800048828125"/>
          <w:szCs w:val="28.63800048828125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Sala de Sessões, 09 de outubro de 2024.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>
          <w:sz w:val="28.63800048828125"/>
          <w:szCs w:val="28.63800048828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sz w:val="28.63800048828125"/>
          <w:szCs w:val="28.63800048828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8.63800048828125"/>
          <w:szCs w:val="28.63800048828125"/>
          <w:rtl w:val="0"/>
        </w:rPr>
        <w:t xml:space="preserve">                   </w:t>
      </w:r>
      <w:r w:rsidDel="00000000" w:rsidR="00000000" w:rsidRPr="00000000">
        <w:rPr>
          <w:sz w:val="24.63800048828125"/>
          <w:szCs w:val="24.63800048828125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12">
      <w:pPr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Adriano Boinha </w:t>
      </w:r>
    </w:p>
    <w:p w:rsidR="00000000" w:rsidDel="00000000" w:rsidP="00000000" w:rsidRDefault="00000000" w:rsidRPr="00000000" w14:paraId="00000013">
      <w:pPr>
        <w:widowControl w:val="0"/>
        <w:spacing w:line="240" w:lineRule="auto"/>
        <w:ind w:right="3152.137451171875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  Vereador  </w:t>
      </w:r>
    </w:p>
    <w:p w:rsidR="00000000" w:rsidDel="00000000" w:rsidP="00000000" w:rsidRDefault="00000000" w:rsidRPr="00000000" w14:paraId="00000014">
      <w:pPr>
        <w:widowControl w:val="0"/>
        <w:spacing w:before="468.76060485839844" w:line="240" w:lineRule="auto"/>
        <w:ind w:right="172.3968505859375"/>
        <w:jc w:val="center"/>
        <w:rPr>
          <w:color w:val="231f20"/>
          <w:sz w:val="21.86199951171875"/>
          <w:szCs w:val="21.8619995117187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spacing w:before="468.76060485839844" w:line="240" w:lineRule="auto"/>
        <w:ind w:right="172.3968505859375"/>
        <w:jc w:val="center"/>
        <w:rPr>
          <w:color w:val="231f20"/>
          <w:sz w:val="21.86199951171875"/>
          <w:szCs w:val="21.86199951171875"/>
        </w:rPr>
      </w:pPr>
      <w:r w:rsidDel="00000000" w:rsidR="00000000" w:rsidRPr="00000000">
        <w:rPr>
          <w:color w:val="231f20"/>
          <w:sz w:val="21.86199951171875"/>
          <w:szCs w:val="21.86199951171875"/>
          <w:rtl w:val="0"/>
        </w:rPr>
        <w:t xml:space="preserve">Av. Ernani do Amaral Peixoto, 625 - Centro, Niterói - Gabinete Sala 89</w:t>
      </w:r>
    </w:p>
    <w:p w:rsidR="00000000" w:rsidDel="00000000" w:rsidP="00000000" w:rsidRDefault="00000000" w:rsidRPr="00000000" w14:paraId="00000016">
      <w:pPr>
        <w:widowControl w:val="0"/>
        <w:spacing w:after="240" w:before="240" w:line="360" w:lineRule="auto"/>
        <w:jc w:val="center"/>
        <w:rPr>
          <w:color w:val="231f20"/>
          <w:sz w:val="21.86199951171875"/>
          <w:szCs w:val="21.86199951171875"/>
        </w:rPr>
      </w:pPr>
      <w:r w:rsidDel="00000000" w:rsidR="00000000" w:rsidRPr="00000000">
        <w:rPr>
          <w:color w:val="231f20"/>
          <w:sz w:val="19.676000595092773"/>
          <w:szCs w:val="19.676000595092773"/>
          <w:rtl w:val="0"/>
        </w:rPr>
        <w:t xml:space="preserve">Tel.: </w:t>
      </w:r>
      <w:r w:rsidDel="00000000" w:rsidR="00000000" w:rsidRPr="00000000">
        <w:rPr>
          <w:color w:val="231f20"/>
          <w:sz w:val="20.088000297546387"/>
          <w:szCs w:val="20.088000297546387"/>
          <w:rtl w:val="0"/>
        </w:rPr>
        <w:t xml:space="preserve">(21) </w:t>
      </w:r>
      <w:r w:rsidDel="00000000" w:rsidR="00000000" w:rsidRPr="00000000">
        <w:rPr>
          <w:color w:val="231f20"/>
          <w:sz w:val="21.86199951171875"/>
          <w:szCs w:val="21.86199951171875"/>
          <w:rtl w:val="0"/>
        </w:rPr>
        <w:t xml:space="preserve">99685-5905. </w:t>
      </w:r>
      <w:r w:rsidDel="00000000" w:rsidR="00000000" w:rsidRPr="00000000">
        <w:rPr>
          <w:color w:val="231f20"/>
          <w:sz w:val="19.676000595092773"/>
          <w:szCs w:val="19.676000595092773"/>
          <w:rtl w:val="0"/>
        </w:rPr>
        <w:t xml:space="preserve">E-mail: </w:t>
      </w:r>
      <w:hyperlink r:id="rId7">
        <w:r w:rsidDel="00000000" w:rsidR="00000000" w:rsidRPr="00000000">
          <w:rPr>
            <w:color w:val="1155cc"/>
            <w:sz w:val="21.86199951171875"/>
            <w:szCs w:val="21.86199951171875"/>
            <w:u w:val="single"/>
            <w:rtl w:val="0"/>
          </w:rPr>
          <w:t xml:space="preserve">gabinetevereadoradrianoboinha@gmail.com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line="240" w:lineRule="auto"/>
        <w:jc w:val="left"/>
        <w:rPr/>
      </w:pPr>
      <w:r w:rsidDel="00000000" w:rsidR="00000000" w:rsidRPr="00000000">
        <w:rPr>
          <w:rtl w:val="0"/>
        </w:rPr>
        <w:t xml:space="preserve">                                                             </w:t>
      </w:r>
      <w:r w:rsidDel="00000000" w:rsidR="00000000" w:rsidRPr="00000000">
        <w:rPr/>
        <w:drawing>
          <wp:inline distB="19050" distT="19050" distL="19050" distR="19050">
            <wp:extent cx="570020" cy="694712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0020" cy="6947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spacing w:line="240" w:lineRule="auto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widowControl w:val="0"/>
        <w:spacing w:line="240" w:lineRule="auto"/>
        <w:rPr>
          <w:b w:val="1"/>
          <w:sz w:val="30.684001922607422"/>
          <w:szCs w:val="30.684001922607422"/>
        </w:rPr>
      </w:pPr>
      <w:r w:rsidDel="00000000" w:rsidR="00000000" w:rsidRPr="00000000">
        <w:rPr>
          <w:b w:val="1"/>
          <w:sz w:val="36.68400192260742"/>
          <w:szCs w:val="36.68400192260742"/>
          <w:rtl w:val="0"/>
        </w:rPr>
        <w:t xml:space="preserve">                </w:t>
      </w:r>
      <w:r w:rsidDel="00000000" w:rsidR="00000000" w:rsidRPr="00000000">
        <w:rPr>
          <w:b w:val="1"/>
          <w:sz w:val="34.68400192260742"/>
          <w:szCs w:val="34.68400192260742"/>
          <w:rtl w:val="0"/>
        </w:rPr>
        <w:t xml:space="preserve"> </w:t>
      </w:r>
      <w:r w:rsidDel="00000000" w:rsidR="00000000" w:rsidRPr="00000000">
        <w:rPr>
          <w:b w:val="1"/>
          <w:sz w:val="30.684001922607422"/>
          <w:szCs w:val="30.684001922607422"/>
          <w:rtl w:val="0"/>
        </w:rPr>
        <w:t xml:space="preserve">  CÂMARA MUNICIPAL DE NITERÓI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jc w:val="left"/>
        <w:rPr>
          <w:b w:val="1"/>
          <w:sz w:val="24.684001922607422"/>
          <w:szCs w:val="24.684001922607422"/>
        </w:rPr>
      </w:pPr>
      <w:r w:rsidDel="00000000" w:rsidR="00000000" w:rsidRPr="00000000">
        <w:rPr>
          <w:b w:val="1"/>
          <w:sz w:val="24.684001922607422"/>
          <w:szCs w:val="24.684001922607422"/>
          <w:rtl w:val="0"/>
        </w:rPr>
        <w:t xml:space="preserve">                              Gabinete do Vereador Adriano Boinha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jc w:val="center"/>
        <w:rPr>
          <w:b w:val="1"/>
          <w:sz w:val="26.684001922607422"/>
          <w:szCs w:val="26.6840019226074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0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00" w:line="36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26">
      <w:pPr>
        <w:spacing w:after="280" w:before="28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André, natural de Petrópolis, cresceu em Itaipava Após trabalhar como office boy e atuar em eventos do Botafogo, ingressou na faculdade de Hotelaria em 2004, onde conheceu sua esposa, Letícia. Começou sua carreira no Hotel Windsor Barra, onde foi promovido ao longo de 5 anos. Em 2010, foi para Dublin, Irlanda, onde trabalhou em grandes festivais e no restaurante de um chef Michelin.</w:t>
      </w:r>
    </w:p>
    <w:p w:rsidR="00000000" w:rsidDel="00000000" w:rsidP="00000000" w:rsidRDefault="00000000" w:rsidRPr="00000000" w14:paraId="00000027">
      <w:pPr>
        <w:spacing w:after="280" w:before="28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 volta ao Brasil, trabalhou no Centro de Convenções SulAmérica e, em 2012, casou-se com Letícia e mudou-se para Niterói. Em 2021, assumiu a Diretoria de Turismo da Neltur, onde criou projetos como o "Niterói Ecotur Sem Barreiras" e promoveu novos atrativos turísticos. Em 2023, foi nomeado presidente da Neltur e implementou diversas ações para fortalecer o turismo local, incluindo o lançamento de novos roteiros turísticos e a criação de eventos como o "Turismo de Observação da Fauna Marinha". Também coordenou a retomada dos principais eventos pós-pandemia e foi essencial para a realização da exposição "Luzes da Coreia", que atraiu mais de 100 mil visitantes ao Museu de Arte Contemporânea.</w:t>
      </w:r>
    </w:p>
    <w:p w:rsidR="00000000" w:rsidDel="00000000" w:rsidP="00000000" w:rsidRDefault="00000000" w:rsidRPr="00000000" w14:paraId="00000028">
      <w:pPr>
        <w:spacing w:after="280" w:before="280" w:line="360" w:lineRule="auto"/>
        <w:jc w:val="center"/>
        <w:rPr>
          <w:sz w:val="28.63800048828125"/>
          <w:szCs w:val="28.63800048828125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de Sessões, 09 de outubro de 2024.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both"/>
        <w:rPr>
          <w:sz w:val="28.63800048828125"/>
          <w:szCs w:val="28.63800048828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>
          <w:sz w:val="28.63800048828125"/>
          <w:szCs w:val="28.638000488281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8.63800048828125"/>
          <w:szCs w:val="28.63800048828125"/>
          <w:rtl w:val="0"/>
        </w:rPr>
        <w:t xml:space="preserve">                   </w:t>
      </w:r>
      <w:r w:rsidDel="00000000" w:rsidR="00000000" w:rsidRPr="00000000">
        <w:rPr>
          <w:sz w:val="24.63800048828125"/>
          <w:szCs w:val="24.63800048828125"/>
          <w:rtl w:val="0"/>
        </w:rPr>
        <w:t xml:space="preserve">_____________________________________</w:t>
      </w:r>
    </w:p>
    <w:p w:rsidR="00000000" w:rsidDel="00000000" w:rsidP="00000000" w:rsidRDefault="00000000" w:rsidRPr="00000000" w14:paraId="0000002C">
      <w:pPr>
        <w:jc w:val="both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Adriano Boinha </w:t>
      </w:r>
    </w:p>
    <w:p w:rsidR="00000000" w:rsidDel="00000000" w:rsidP="00000000" w:rsidRDefault="00000000" w:rsidRPr="00000000" w14:paraId="0000002D">
      <w:pPr>
        <w:widowControl w:val="0"/>
        <w:spacing w:line="240" w:lineRule="auto"/>
        <w:ind w:right="3152.137451171875"/>
        <w:rPr>
          <w:sz w:val="24.63800048828125"/>
          <w:szCs w:val="24.63800048828125"/>
        </w:rPr>
      </w:pPr>
      <w:r w:rsidDel="00000000" w:rsidR="00000000" w:rsidRPr="00000000">
        <w:rPr>
          <w:sz w:val="24.63800048828125"/>
          <w:szCs w:val="24.63800048828125"/>
          <w:rtl w:val="0"/>
        </w:rPr>
        <w:t xml:space="preserve">                                                   Vereador  </w:t>
      </w:r>
    </w:p>
    <w:p w:rsidR="00000000" w:rsidDel="00000000" w:rsidP="00000000" w:rsidRDefault="00000000" w:rsidRPr="00000000" w14:paraId="0000002E">
      <w:pPr>
        <w:widowControl w:val="0"/>
        <w:spacing w:before="468.76060485839844" w:line="240" w:lineRule="auto"/>
        <w:ind w:right="172.3968505859375"/>
        <w:jc w:val="center"/>
        <w:rPr>
          <w:color w:val="231f20"/>
          <w:sz w:val="21.86199951171875"/>
          <w:szCs w:val="21.8619995117187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before="468.76060485839844" w:line="240" w:lineRule="auto"/>
        <w:ind w:right="172.3968505859375"/>
        <w:jc w:val="center"/>
        <w:rPr>
          <w:color w:val="231f20"/>
          <w:sz w:val="21.86199951171875"/>
          <w:szCs w:val="21.86199951171875"/>
        </w:rPr>
      </w:pPr>
      <w:r w:rsidDel="00000000" w:rsidR="00000000" w:rsidRPr="00000000">
        <w:rPr>
          <w:color w:val="231f20"/>
          <w:sz w:val="21.86199951171875"/>
          <w:szCs w:val="21.86199951171875"/>
          <w:rtl w:val="0"/>
        </w:rPr>
        <w:t xml:space="preserve">Av. Ernani do Amaral Peixoto, 625 - Centro, Niterói - Gabinete Sala 89</w:t>
      </w:r>
    </w:p>
    <w:p w:rsidR="00000000" w:rsidDel="00000000" w:rsidP="00000000" w:rsidRDefault="00000000" w:rsidRPr="00000000" w14:paraId="00000030">
      <w:pPr>
        <w:widowControl w:val="0"/>
        <w:spacing w:after="240" w:before="240" w:line="360" w:lineRule="auto"/>
        <w:jc w:val="center"/>
        <w:rPr>
          <w:color w:val="231f20"/>
          <w:sz w:val="21.86199951171875"/>
          <w:szCs w:val="21.86199951171875"/>
        </w:rPr>
      </w:pPr>
      <w:r w:rsidDel="00000000" w:rsidR="00000000" w:rsidRPr="00000000">
        <w:rPr>
          <w:color w:val="231f20"/>
          <w:sz w:val="19.676000595092773"/>
          <w:szCs w:val="19.676000595092773"/>
          <w:rtl w:val="0"/>
        </w:rPr>
        <w:t xml:space="preserve">Tel.: </w:t>
      </w:r>
      <w:r w:rsidDel="00000000" w:rsidR="00000000" w:rsidRPr="00000000">
        <w:rPr>
          <w:color w:val="231f20"/>
          <w:sz w:val="20.088000297546387"/>
          <w:szCs w:val="20.088000297546387"/>
          <w:rtl w:val="0"/>
        </w:rPr>
        <w:t xml:space="preserve">(21) </w:t>
      </w:r>
      <w:r w:rsidDel="00000000" w:rsidR="00000000" w:rsidRPr="00000000">
        <w:rPr>
          <w:color w:val="231f20"/>
          <w:sz w:val="21.86199951171875"/>
          <w:szCs w:val="21.86199951171875"/>
          <w:rtl w:val="0"/>
        </w:rPr>
        <w:t xml:space="preserve">99685-5905. </w:t>
      </w:r>
      <w:r w:rsidDel="00000000" w:rsidR="00000000" w:rsidRPr="00000000">
        <w:rPr>
          <w:color w:val="231f20"/>
          <w:sz w:val="19.676000595092773"/>
          <w:szCs w:val="19.676000595092773"/>
          <w:rtl w:val="0"/>
        </w:rPr>
        <w:t xml:space="preserve">E-mail: </w:t>
      </w:r>
      <w:hyperlink r:id="rId8">
        <w:r w:rsidDel="00000000" w:rsidR="00000000" w:rsidRPr="00000000">
          <w:rPr>
            <w:color w:val="1155cc"/>
            <w:sz w:val="21.86199951171875"/>
            <w:szCs w:val="21.86199951171875"/>
            <w:u w:val="single"/>
            <w:rtl w:val="0"/>
          </w:rPr>
          <w:t xml:space="preserve">gabinetevereadoradrianoboinha@gmail.com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200"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20" w:w="11900" w:orient="portrait"/>
      <w:pgMar w:bottom="539.6199798583984" w:top="564.78515625" w:left="1053.853988647461" w:right="2061.2182617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gabinetevereadoradrianoboinha@gmail.com" TargetMode="External"/><Relationship Id="rId8" Type="http://schemas.openxmlformats.org/officeDocument/2006/relationships/hyperlink" Target="mailto:gabinetevereadoradrianoboinh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