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91AF00" w14:textId="77777777" w:rsidR="00C62726" w:rsidRDefault="00C62726" w:rsidP="00A503AB">
      <w:pPr>
        <w:spacing w:after="0"/>
      </w:pPr>
    </w:p>
    <w:p w14:paraId="67F37DFF" w14:textId="77777777"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144D93">
        <w:rPr>
          <w:rFonts w:ascii="Times New Roman" w:hAnsi="Times New Roman" w:cs="Times New Roman"/>
          <w:b/>
          <w:sz w:val="24"/>
          <w:szCs w:val="24"/>
        </w:rPr>
        <w:t xml:space="preserve"> 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14:paraId="0335882A" w14:textId="77777777"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37B575A5" w14:textId="77777777"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476F123C" w14:textId="77777777" w:rsidR="00A503AB" w:rsidRPr="00144D93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725263">
        <w:rPr>
          <w:rFonts w:ascii="Times New Roman" w:hAnsi="Times New Roman" w:cs="Times New Roman"/>
          <w:b/>
          <w:sz w:val="24"/>
          <w:szCs w:val="24"/>
        </w:rPr>
        <w:t>“</w:t>
      </w:r>
      <w:r w:rsidR="00BC3A88">
        <w:rPr>
          <w:rFonts w:ascii="Times New Roman" w:hAnsi="Times New Roman" w:cs="Times New Roman"/>
          <w:b/>
          <w:sz w:val="24"/>
          <w:szCs w:val="24"/>
        </w:rPr>
        <w:t xml:space="preserve">CENTRO DE ATENDIMENTO DA SAÚDE PSICOSSOCIAL NO HOSPITAL PSIQUIÁTRICO DE </w:t>
      </w:r>
      <w:proofErr w:type="gramStart"/>
      <w:r w:rsidR="00BC3A88">
        <w:rPr>
          <w:rFonts w:ascii="Times New Roman" w:hAnsi="Times New Roman" w:cs="Times New Roman"/>
          <w:b/>
          <w:sz w:val="24"/>
          <w:szCs w:val="24"/>
        </w:rPr>
        <w:t xml:space="preserve">JURUJUBA </w:t>
      </w:r>
      <w:r w:rsidR="00525E6A">
        <w:rPr>
          <w:rFonts w:ascii="Times New Roman" w:hAnsi="Times New Roman" w:cs="Times New Roman"/>
          <w:b/>
          <w:sz w:val="24"/>
          <w:szCs w:val="24"/>
        </w:rPr>
        <w:t>”</w:t>
      </w:r>
      <w:proofErr w:type="gramEnd"/>
      <w:r w:rsidR="0072526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44D93">
        <w:rPr>
          <w:rFonts w:ascii="Times New Roman" w:hAnsi="Times New Roman" w:cs="Times New Roman"/>
          <w:b/>
          <w:sz w:val="24"/>
          <w:szCs w:val="24"/>
        </w:rPr>
        <w:t>no Anexo de Prioridades e Metas do Projeto de Lei de Diretrizes Orçamentárias para o exercício financeiro de 202</w:t>
      </w:r>
      <w:r w:rsidR="00041808">
        <w:rPr>
          <w:rFonts w:ascii="Times New Roman" w:hAnsi="Times New Roman" w:cs="Times New Roman"/>
          <w:b/>
          <w:sz w:val="24"/>
          <w:szCs w:val="24"/>
        </w:rPr>
        <w:t>5</w:t>
      </w:r>
      <w:r w:rsidRPr="00144D93">
        <w:rPr>
          <w:rFonts w:ascii="Times New Roman" w:hAnsi="Times New Roman" w:cs="Times New Roman"/>
          <w:b/>
          <w:sz w:val="24"/>
          <w:szCs w:val="24"/>
        </w:rPr>
        <w:t>.</w:t>
      </w:r>
    </w:p>
    <w:p w14:paraId="0B1B69BB" w14:textId="77777777"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35B3EDEC" w14:textId="77777777"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14:paraId="52BB390C" w14:textId="77777777"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14:paraId="0C5746E2" w14:textId="77777777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38851AE" w14:textId="77777777"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FB2759F" w14:textId="77777777" w:rsidR="001371CB" w:rsidRPr="00C66882" w:rsidRDefault="00C66882" w:rsidP="00C66882">
            <w:pPr>
              <w:spacing w:after="0" w:line="240" w:lineRule="auto"/>
              <w:textAlignment w:val="baseline"/>
              <w:rPr>
                <w:rFonts w:ascii="Calibri" w:hAnsi="Calibri" w:cs="Calibri"/>
                <w:color w:val="000000"/>
              </w:rPr>
            </w:pPr>
            <w:r w:rsidRPr="00C66882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0133 | ATENÇÃO À SAÚDE</w:t>
            </w:r>
          </w:p>
        </w:tc>
      </w:tr>
      <w:tr w:rsidR="001371CB" w:rsidRPr="00BE051B" w14:paraId="7DCCF64D" w14:textId="77777777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B46F1B8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BB3DA5D" w14:textId="77777777" w:rsidR="001371CB" w:rsidRPr="00AF48D2" w:rsidRDefault="001371CB" w:rsidP="00BC3A8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BC3A88">
              <w:rPr>
                <w:rFonts w:eastAsia="Times New Roman" w:cstheme="minorHAnsi"/>
                <w:sz w:val="18"/>
                <w:szCs w:val="18"/>
                <w:lang w:eastAsia="pt-BR"/>
              </w:rPr>
              <w:t>CENTRO DE ATENDIMENTO PSICOSSOCIAL NO HOSPITAL PSIQUIÁTRICO DE JURUJUBA</w:t>
            </w:r>
          </w:p>
        </w:tc>
      </w:tr>
      <w:tr w:rsidR="001371CB" w:rsidRPr="00BE051B" w14:paraId="6A7BC732" w14:textId="77777777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B11E3FB" w14:textId="77777777"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863DF56" w14:textId="77777777" w:rsidR="001371CB" w:rsidRPr="00AF48D2" w:rsidRDefault="00BC3A88" w:rsidP="00DF6C3A">
            <w:pPr>
              <w:spacing w:after="0" w:line="240" w:lineRule="auto"/>
              <w:textAlignment w:val="baseline"/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CENTRO DE ATENDIMENTO PSICOSSOCIAL NO HOSPITAL PSIQUIÁTRICO DE JURUJUBA</w:t>
            </w:r>
          </w:p>
        </w:tc>
      </w:tr>
      <w:tr w:rsidR="001371CB" w:rsidRPr="00BE051B" w14:paraId="1437E86E" w14:textId="77777777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995CB04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729A29F9" w14:textId="77777777" w:rsidR="001371CB" w:rsidRPr="00BE051B" w:rsidRDefault="00C875DC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C875DC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F492747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4747EF9" w14:textId="77777777" w:rsidR="001371CB" w:rsidRPr="00725263" w:rsidRDefault="00C66882" w:rsidP="0072526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10-SAÚDE</w:t>
            </w:r>
          </w:p>
        </w:tc>
      </w:tr>
      <w:tr w:rsidR="001371CB" w:rsidRPr="00BE051B" w14:paraId="04806F74" w14:textId="77777777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FDC92DC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0BFAE608" w14:textId="77777777" w:rsidR="00C66882" w:rsidRPr="00C66882" w:rsidRDefault="00C66882" w:rsidP="00C66882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C66882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25.43|FUNDO DE SAÚDE</w:t>
            </w:r>
          </w:p>
          <w:p w14:paraId="335767CC" w14:textId="77777777" w:rsidR="001371CB" w:rsidRPr="00BE051B" w:rsidRDefault="001371CB" w:rsidP="0072526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B35BB00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753CA31" w14:textId="77777777" w:rsidR="001371CB" w:rsidRPr="00725263" w:rsidRDefault="00C66882" w:rsidP="00FC0B2C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3</w:t>
            </w:r>
            <w:r w:rsidR="00FC0B2C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02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-</w:t>
            </w:r>
            <w:r w:rsidR="00FC0B2C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ASSISTÊNCIA HOSPITALAR E HABULATORIAL</w:t>
            </w:r>
          </w:p>
        </w:tc>
      </w:tr>
      <w:tr w:rsidR="001371CB" w:rsidRPr="00BE051B" w14:paraId="184AC374" w14:textId="77777777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4E406AB7" w14:textId="77777777"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14:paraId="5D78A400" w14:textId="77777777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0738EBDF" w14:textId="77777777"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DBD7C5D" w14:textId="77777777"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5958D805" w14:textId="77777777"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406428A9" w14:textId="77777777"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14:paraId="58621AF6" w14:textId="77777777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78386E36" w14:textId="77777777" w:rsidR="001371CB" w:rsidRPr="00BE051B" w:rsidRDefault="00584301" w:rsidP="000531BD">
            <w:pPr>
              <w:spacing w:after="0" w:line="240" w:lineRule="auto"/>
              <w:jc w:val="center"/>
            </w:pPr>
            <w:r w:rsidRPr="0072526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EQUIPAMENTO </w:t>
            </w:r>
            <w:r w:rsidR="000531BD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CRIADO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7E90222" w14:textId="77777777" w:rsidR="001371CB" w:rsidRPr="00014F90" w:rsidRDefault="000531BD" w:rsidP="00584301">
            <w:pPr>
              <w:spacing w:after="0" w:line="240" w:lineRule="auto"/>
              <w:jc w:val="center"/>
              <w:textAlignment w:val="baseline"/>
            </w:pPr>
            <w: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039736" w14:textId="77777777" w:rsidR="001371CB" w:rsidRPr="00014F90" w:rsidRDefault="000531BD" w:rsidP="000531BD">
            <w:pPr>
              <w:spacing w:after="0" w:line="240" w:lineRule="auto"/>
              <w:jc w:val="center"/>
              <w:textAlignment w:val="baseline"/>
            </w:pPr>
            <w: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71CCC9AE" w14:textId="77777777" w:rsidR="001371CB" w:rsidRPr="00014F90" w:rsidRDefault="00432D71" w:rsidP="00AF48D2">
            <w:pPr>
              <w:spacing w:after="0" w:line="240" w:lineRule="auto"/>
              <w:textAlignment w:val="baseline"/>
            </w:pPr>
            <w:r>
              <w:t>15</w:t>
            </w:r>
            <w:r w:rsidR="00014F90" w:rsidRPr="00014F90">
              <w:t>.000.000,00</w:t>
            </w:r>
          </w:p>
        </w:tc>
      </w:tr>
    </w:tbl>
    <w:p w14:paraId="46B127DB" w14:textId="77777777"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1552EA42" w14:textId="77777777"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14:paraId="28F19675" w14:textId="77777777"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86"/>
        <w:gridCol w:w="6002"/>
      </w:tblGrid>
      <w:tr w:rsidR="00237F44" w14:paraId="497752C1" w14:textId="77777777" w:rsidTr="00C875DC">
        <w:trPr>
          <w:trHeight w:val="209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725CDFC" w14:textId="77777777"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05C2153" w14:textId="77777777" w:rsidR="00237F44" w:rsidRPr="00725263" w:rsidRDefault="00725263" w:rsidP="00AF48D2">
            <w:pP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0072526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0</w:t>
            </w:r>
            <w:r w:rsidR="00AF48D2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010</w:t>
            </w:r>
            <w:r w:rsidRPr="0072526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| CIDADE </w:t>
            </w:r>
            <w:r w:rsidR="00AF48D2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URBANIZADA</w:t>
            </w:r>
          </w:p>
        </w:tc>
      </w:tr>
      <w:tr w:rsidR="00237F44" w14:paraId="661F3E65" w14:textId="77777777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1AE9BA5" w14:textId="77777777"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295C124" w14:textId="77777777" w:rsidR="00725263" w:rsidRPr="00725263" w:rsidRDefault="00AF48D2" w:rsidP="00AF48D2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5188</w:t>
            </w:r>
            <w:r w:rsidR="00725263" w:rsidRPr="0072526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|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MODERNIZAÇÃO E EFICIENTIZAÇÃO DO PARQUE ILUMINOTÉCNICO DA CIDADE</w:t>
            </w:r>
          </w:p>
        </w:tc>
      </w:tr>
      <w:tr w:rsidR="00237F44" w14:paraId="46482BBC" w14:textId="77777777" w:rsidTr="000376D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7A9A200" w14:textId="77777777" w:rsidR="00237F44" w:rsidRDefault="00C40895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21B8B6C3" w14:textId="77777777" w:rsidR="00237F44" w:rsidRPr="00725263" w:rsidRDefault="00725263" w:rsidP="00AF48D2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0072526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53.</w:t>
            </w:r>
            <w:r w:rsidR="00AF48D2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</w:t>
            </w:r>
            <w:r w:rsidRPr="0072526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1|</w:t>
            </w:r>
            <w:r w:rsidR="00AF48D2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EMUSA</w:t>
            </w:r>
          </w:p>
        </w:tc>
      </w:tr>
      <w:tr w:rsidR="00237F44" w14:paraId="095B719F" w14:textId="77777777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9C29D6B" w14:textId="77777777" w:rsidR="00237F44" w:rsidRDefault="00237F44" w:rsidP="00C40895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C0487F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A1DEEB6" w14:textId="77777777" w:rsidR="00237F44" w:rsidRDefault="00AF48D2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41.572.542,00</w:t>
            </w:r>
          </w:p>
        </w:tc>
      </w:tr>
      <w:tr w:rsidR="00237F44" w14:paraId="67799F0B" w14:textId="77777777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4228867" w14:textId="77777777"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BD78E45" w14:textId="77777777" w:rsidR="00237F44" w:rsidRDefault="00AF48D2" w:rsidP="00432D71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1</w:t>
            </w:r>
            <w:r w:rsidR="00432D71">
              <w:t>5</w:t>
            </w:r>
            <w:r w:rsidR="00014F90" w:rsidRPr="00014F90">
              <w:t>.000.000,00</w:t>
            </w:r>
          </w:p>
        </w:tc>
      </w:tr>
    </w:tbl>
    <w:p w14:paraId="3FD748C1" w14:textId="77777777"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410EF333" w14:textId="77777777"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7594B242" w14:textId="77777777" w:rsidR="00237F44" w:rsidRDefault="00725263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Sala das Sessões, </w:t>
      </w:r>
      <w:r w:rsidR="00DF6C3A">
        <w:rPr>
          <w:rFonts w:ascii="Times New Roman" w:hAnsi="Times New Roman" w:cs="Times New Roman"/>
          <w:b/>
        </w:rPr>
        <w:t>2</w:t>
      </w:r>
      <w:r w:rsidR="00432D71">
        <w:rPr>
          <w:rFonts w:ascii="Times New Roman" w:hAnsi="Times New Roman" w:cs="Times New Roman"/>
          <w:b/>
        </w:rPr>
        <w:t>7</w:t>
      </w:r>
      <w:r>
        <w:rPr>
          <w:rFonts w:ascii="Times New Roman" w:hAnsi="Times New Roman" w:cs="Times New Roman"/>
          <w:b/>
        </w:rPr>
        <w:t xml:space="preserve"> de junho de 2024</w:t>
      </w:r>
      <w:r w:rsidR="00237F44">
        <w:rPr>
          <w:rFonts w:ascii="Times New Roman" w:hAnsi="Times New Roman" w:cs="Times New Roman"/>
          <w:b/>
        </w:rPr>
        <w:t>.</w:t>
      </w:r>
    </w:p>
    <w:p w14:paraId="648779CC" w14:textId="77777777"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3C586FA3" w14:textId="77777777" w:rsidR="00237F44" w:rsidRPr="00725263" w:rsidRDefault="00237F44" w:rsidP="00237F4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BF829A" w14:textId="77777777" w:rsidR="00237F44" w:rsidRPr="00725263" w:rsidRDefault="00725263" w:rsidP="00237F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5263">
        <w:rPr>
          <w:rFonts w:ascii="Times New Roman" w:hAnsi="Times New Roman" w:cs="Times New Roman"/>
          <w:b/>
          <w:sz w:val="24"/>
          <w:szCs w:val="24"/>
        </w:rPr>
        <w:t>Fabiano Gonçalves</w:t>
      </w:r>
    </w:p>
    <w:p w14:paraId="7902253C" w14:textId="77777777"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14:paraId="625B6016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8D563A2" w14:textId="22F19220" w:rsidR="007839F8" w:rsidRPr="00A503AB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7839F8" w:rsidRPr="00A503AB" w:rsidSect="00707A5B">
      <w:headerReference w:type="default" r:id="rId7"/>
      <w:pgSz w:w="11906" w:h="16838"/>
      <w:pgMar w:top="1417" w:right="170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2627C4" w14:textId="77777777" w:rsidR="00E076F5" w:rsidRDefault="00E076F5" w:rsidP="006A59DA">
      <w:pPr>
        <w:spacing w:after="0" w:line="240" w:lineRule="auto"/>
      </w:pPr>
      <w:r>
        <w:separator/>
      </w:r>
    </w:p>
  </w:endnote>
  <w:endnote w:type="continuationSeparator" w:id="0">
    <w:p w14:paraId="51365BB4" w14:textId="77777777" w:rsidR="00E076F5" w:rsidRDefault="00E076F5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AAD26D" w14:textId="77777777" w:rsidR="00E076F5" w:rsidRDefault="00E076F5" w:rsidP="006A59DA">
      <w:pPr>
        <w:spacing w:after="0" w:line="240" w:lineRule="auto"/>
      </w:pPr>
      <w:r>
        <w:separator/>
      </w:r>
    </w:p>
  </w:footnote>
  <w:footnote w:type="continuationSeparator" w:id="0">
    <w:p w14:paraId="69928715" w14:textId="77777777" w:rsidR="00E076F5" w:rsidRDefault="00E076F5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292B20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6488F636" wp14:editId="755A5F90">
          <wp:extent cx="523875" cy="638473"/>
          <wp:effectExtent l="0" t="0" r="0" b="9525"/>
          <wp:docPr id="253965397" name="Imagem 2539653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9681A81" w14:textId="77777777"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14:paraId="69CDA353" w14:textId="77777777" w:rsidR="006A59DA" w:rsidRPr="00A503AB" w:rsidRDefault="00A503AB" w:rsidP="00BE708A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 xml:space="preserve">GABINETE DO VEREADOR </w:t>
    </w:r>
    <w:r w:rsidR="00725263">
      <w:rPr>
        <w:rFonts w:ascii="Times New Roman" w:hAnsi="Times New Roman" w:cs="Times New Roman"/>
      </w:rPr>
      <w:t>FABIANO GONÇALVES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9DA"/>
    <w:rsid w:val="00014F90"/>
    <w:rsid w:val="00032C7F"/>
    <w:rsid w:val="00041808"/>
    <w:rsid w:val="000531BD"/>
    <w:rsid w:val="000C5271"/>
    <w:rsid w:val="001371CB"/>
    <w:rsid w:val="00144D93"/>
    <w:rsid w:val="00157818"/>
    <w:rsid w:val="001867EB"/>
    <w:rsid w:val="001D424A"/>
    <w:rsid w:val="001F4673"/>
    <w:rsid w:val="00237F44"/>
    <w:rsid w:val="00251CA8"/>
    <w:rsid w:val="002914F3"/>
    <w:rsid w:val="00333320"/>
    <w:rsid w:val="003A3BC2"/>
    <w:rsid w:val="003E0641"/>
    <w:rsid w:val="003E1ED9"/>
    <w:rsid w:val="0042157F"/>
    <w:rsid w:val="00432D71"/>
    <w:rsid w:val="00463480"/>
    <w:rsid w:val="004A3E1A"/>
    <w:rsid w:val="005149D7"/>
    <w:rsid w:val="00525E6A"/>
    <w:rsid w:val="005479B2"/>
    <w:rsid w:val="0056091E"/>
    <w:rsid w:val="00584301"/>
    <w:rsid w:val="00595992"/>
    <w:rsid w:val="005B152A"/>
    <w:rsid w:val="005D1CC2"/>
    <w:rsid w:val="00614AB4"/>
    <w:rsid w:val="00636AB4"/>
    <w:rsid w:val="00650C30"/>
    <w:rsid w:val="0066351A"/>
    <w:rsid w:val="006A59DA"/>
    <w:rsid w:val="00707A5B"/>
    <w:rsid w:val="007218DA"/>
    <w:rsid w:val="00725263"/>
    <w:rsid w:val="007839F8"/>
    <w:rsid w:val="00791D76"/>
    <w:rsid w:val="008E193E"/>
    <w:rsid w:val="00915FCC"/>
    <w:rsid w:val="00951B78"/>
    <w:rsid w:val="0099031A"/>
    <w:rsid w:val="009D68A3"/>
    <w:rsid w:val="009F2AEB"/>
    <w:rsid w:val="00A4099C"/>
    <w:rsid w:val="00A503AB"/>
    <w:rsid w:val="00A80C02"/>
    <w:rsid w:val="00AF48D2"/>
    <w:rsid w:val="00B319D7"/>
    <w:rsid w:val="00B63082"/>
    <w:rsid w:val="00BC3A88"/>
    <w:rsid w:val="00BE708A"/>
    <w:rsid w:val="00C0487F"/>
    <w:rsid w:val="00C40895"/>
    <w:rsid w:val="00C62726"/>
    <w:rsid w:val="00C66882"/>
    <w:rsid w:val="00C875DC"/>
    <w:rsid w:val="00CE3327"/>
    <w:rsid w:val="00D44F71"/>
    <w:rsid w:val="00D45F09"/>
    <w:rsid w:val="00DB179D"/>
    <w:rsid w:val="00DF6C3A"/>
    <w:rsid w:val="00E076F5"/>
    <w:rsid w:val="00E30945"/>
    <w:rsid w:val="00E35F1F"/>
    <w:rsid w:val="00EF6E25"/>
    <w:rsid w:val="00F45F25"/>
    <w:rsid w:val="00F81EE3"/>
    <w:rsid w:val="00FC0B2C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D43F4E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40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58FFD-021B-4B92-8A71-972895AA5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210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ulysses neto</cp:lastModifiedBy>
  <cp:revision>6</cp:revision>
  <cp:lastPrinted>2024-06-21T17:44:00Z</cp:lastPrinted>
  <dcterms:created xsi:type="dcterms:W3CDTF">2024-06-27T18:59:00Z</dcterms:created>
  <dcterms:modified xsi:type="dcterms:W3CDTF">2024-06-27T19:41:00Z</dcterms:modified>
</cp:coreProperties>
</file>