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144D93">
        <w:rPr>
          <w:rFonts w:ascii="Times New Roman" w:hAnsi="Times New Roman" w:cs="Times New Roman"/>
          <w:b/>
          <w:sz w:val="24"/>
          <w:szCs w:val="24"/>
        </w:rPr>
        <w:t xml:space="preserve"> AO PROJETO DE LEI Nº 0</w:t>
      </w:r>
      <w:r w:rsidR="00041808">
        <w:rPr>
          <w:rFonts w:ascii="Times New Roman" w:hAnsi="Times New Roman" w:cs="Times New Roman"/>
          <w:b/>
          <w:sz w:val="24"/>
          <w:szCs w:val="24"/>
        </w:rPr>
        <w:t>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 w:rsidR="00041808"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144D93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D93">
        <w:rPr>
          <w:rFonts w:ascii="Times New Roman" w:hAnsi="Times New Roman" w:cs="Times New Roman"/>
          <w:b/>
          <w:sz w:val="24"/>
          <w:szCs w:val="24"/>
        </w:rPr>
        <w:t>Acrescenta ação no Anexo de Prioridades e Metas do Projeto de Lei de Diretrizes Orçamentárias para o exercício financeiro de 202</w:t>
      </w:r>
      <w:r w:rsidR="00041808">
        <w:rPr>
          <w:rFonts w:ascii="Times New Roman" w:hAnsi="Times New Roman" w:cs="Times New Roman"/>
          <w:b/>
          <w:sz w:val="24"/>
          <w:szCs w:val="24"/>
        </w:rPr>
        <w:t>5</w:t>
      </w:r>
      <w:r w:rsidRPr="00144D93">
        <w:rPr>
          <w:rFonts w:ascii="Times New Roman" w:hAnsi="Times New Roman" w:cs="Times New Roman"/>
          <w:b/>
          <w:sz w:val="24"/>
          <w:szCs w:val="24"/>
        </w:rPr>
        <w:t>.</w:t>
      </w: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371CB" w:rsidRDefault="00E30945" w:rsidP="00E30945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5149D7" w:rsidRPr="005149D7">
        <w:rPr>
          <w:rFonts w:ascii="Times New Roman" w:hAnsi="Times New Roman" w:cs="Times New Roman"/>
        </w:rPr>
        <w:t>Fica adicionado ao An</w:t>
      </w:r>
      <w:r w:rsidR="00157818">
        <w:rPr>
          <w:rFonts w:ascii="Times New Roman" w:hAnsi="Times New Roman" w:cs="Times New Roman"/>
        </w:rPr>
        <w:t>exo de Metas e Prioridades n</w:t>
      </w:r>
      <w:r w:rsidR="007839F8">
        <w:rPr>
          <w:rFonts w:ascii="Times New Roman" w:hAnsi="Times New Roman" w:cs="Times New Roman"/>
        </w:rPr>
        <w:t>o Projeto de Lei 0</w:t>
      </w:r>
      <w:r w:rsidR="00041808">
        <w:rPr>
          <w:rFonts w:ascii="Times New Roman" w:hAnsi="Times New Roman" w:cs="Times New Roman"/>
        </w:rPr>
        <w:t>72</w:t>
      </w:r>
      <w:r w:rsidR="007839F8">
        <w:rPr>
          <w:rFonts w:ascii="Times New Roman" w:hAnsi="Times New Roman" w:cs="Times New Roman"/>
        </w:rPr>
        <w:t>/202</w:t>
      </w:r>
      <w:r w:rsidR="00041808">
        <w:rPr>
          <w:rFonts w:ascii="Times New Roman" w:hAnsi="Times New Roman" w:cs="Times New Roman"/>
        </w:rPr>
        <w:t>4</w:t>
      </w:r>
      <w:r w:rsidR="00157818">
        <w:rPr>
          <w:rFonts w:ascii="Times New Roman" w:hAnsi="Times New Roman" w:cs="Times New Roman"/>
        </w:rPr>
        <w:t xml:space="preserve"> a ação abaixo:</w:t>
      </w:r>
    </w:p>
    <w:p w:rsidR="00157818" w:rsidRPr="007839F8" w:rsidRDefault="00157818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803432" w:rsidP="000376D9">
            <w:pPr>
              <w:spacing w:after="0" w:line="240" w:lineRule="auto"/>
              <w:textAlignment w:val="baseline"/>
            </w:pPr>
            <w:proofErr w:type="gram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0136 – CULTURA</w:t>
            </w:r>
            <w:proofErr w:type="gram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É UM DIREITO </w:t>
            </w:r>
          </w:p>
        </w:tc>
      </w:tr>
      <w:tr w:rsidR="001371CB" w:rsidRPr="00BE051B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E25ED4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803432">
              <w:rPr>
                <w:rFonts w:ascii="Calibri" w:hAnsi="Calibri" w:cs="Calibri"/>
                <w:color w:val="000000"/>
                <w:sz w:val="18"/>
                <w:szCs w:val="18"/>
              </w:rPr>
              <w:t>REALIZAÇÃO DA FESTA AGOSTINA NO LARGO DA BATALHA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803432" w:rsidP="000376D9">
            <w:pPr>
              <w:spacing w:after="0" w:line="240" w:lineRule="auto"/>
              <w:textAlignment w:val="baseline"/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REALIZAÇÃO DA FESTA AGOSTINA NO LARGO DA BATALHA – CONTRATAÇÃO DE SERVIÇOS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803432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ATIVIDADE FINALISTICA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803432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CULTURAL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803432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bookmarkStart w:id="0" w:name="_GoBack"/>
            <w:bookmarkEnd w:id="0"/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SECRETARIA DE GOVERNO 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803432" w:rsidP="000376D9">
            <w:pPr>
              <w:spacing w:after="0" w:line="240" w:lineRule="auto"/>
              <w:textAlignment w:val="baseline"/>
            </w:pPr>
            <w:r w:rsidRPr="006D58D4">
              <w:rPr>
                <w:sz w:val="20"/>
              </w:rPr>
              <w:t>DIFUSÃO CULTURAL</w:t>
            </w:r>
          </w:p>
        </w:tc>
      </w:tr>
      <w:tr w:rsidR="001371CB" w:rsidRPr="00BE051B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BE051B" w:rsidRDefault="001371CB" w:rsidP="0004180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</w:t>
            </w:r>
            <w:r w:rsidR="00041808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BE051B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BE051B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6D58D4" w:rsidRDefault="006D58D4" w:rsidP="000376D9">
            <w:pPr>
              <w:spacing w:after="0" w:line="240" w:lineRule="auto"/>
              <w:textAlignment w:val="baseline"/>
              <w:rPr>
                <w:sz w:val="18"/>
              </w:rPr>
            </w:pPr>
            <w:r w:rsidRPr="006D58D4">
              <w:rPr>
                <w:sz w:val="18"/>
              </w:rPr>
              <w:t>EVENTO REALIZADO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6D58D4" w:rsidRDefault="006D58D4" w:rsidP="000376D9">
            <w:pPr>
              <w:spacing w:after="0" w:line="240" w:lineRule="auto"/>
              <w:textAlignment w:val="baseline"/>
              <w:rPr>
                <w:sz w:val="18"/>
              </w:rPr>
            </w:pPr>
            <w:r w:rsidRPr="006D58D4">
              <w:rPr>
                <w:sz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6D58D4" w:rsidRDefault="006D58D4" w:rsidP="000376D9">
            <w:pPr>
              <w:spacing w:after="0" w:line="240" w:lineRule="auto"/>
              <w:textAlignment w:val="baseline"/>
              <w:rPr>
                <w:sz w:val="18"/>
              </w:rPr>
            </w:pPr>
            <w:proofErr w:type="gramStart"/>
            <w:r w:rsidRPr="006D58D4">
              <w:rPr>
                <w:sz w:val="18"/>
              </w:rPr>
              <w:t>1</w:t>
            </w:r>
            <w:proofErr w:type="gramEnd"/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6D58D4" w:rsidRDefault="006D58D4" w:rsidP="000376D9">
            <w:pPr>
              <w:spacing w:after="0" w:line="240" w:lineRule="auto"/>
              <w:textAlignment w:val="baseline"/>
              <w:rPr>
                <w:sz w:val="18"/>
              </w:rPr>
            </w:pPr>
            <w:r w:rsidRPr="006D58D4">
              <w:rPr>
                <w:sz w:val="18"/>
              </w:rPr>
              <w:t>R$ 120.000,00</w:t>
            </w: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07"/>
        <w:gridCol w:w="6213"/>
      </w:tblGrid>
      <w:tr w:rsidR="00237F44" w:rsidTr="000376D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6D58D4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0136 – CULTURA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É UM DIREITO </w:t>
            </w:r>
          </w:p>
        </w:tc>
      </w:tr>
      <w:tr w:rsidR="00237F44" w:rsidTr="000376D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6D58D4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4108 – FOMENTO E INCENTIVO A CULTURA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C40895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80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6D58D4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SECRETARIA MUNICIPAL DAS CULTURAS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C40895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C40895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="00B63D25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</w:t>
            </w:r>
            <w:r w:rsidR="00041808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6D58D4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R$ 1.000.000,00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6D58D4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6D58D4">
              <w:rPr>
                <w:sz w:val="18"/>
              </w:rPr>
              <w:t>R$ 120.000,00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6D58D4" w:rsidP="00237F44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Sala das Sessões, 23 de junho de 2024</w:t>
      </w:r>
      <w:r w:rsidR="00237F44">
        <w:rPr>
          <w:rFonts w:ascii="Times New Roman" w:hAnsi="Times New Roman" w:cs="Times New Roman"/>
          <w:b/>
        </w:rPr>
        <w:t>.</w:t>
      </w: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237F44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:rsidR="00237F44" w:rsidRDefault="006D58D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ROBERTO FERNANDES JALES – BETO DA PIPA</w:t>
      </w:r>
    </w:p>
    <w:p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6D58D4" w:rsidRDefault="006D58D4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6D58D4" w:rsidRDefault="006D58D4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6D58D4" w:rsidRPr="006D58D4" w:rsidRDefault="006D58D4" w:rsidP="006D58D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58D4">
        <w:rPr>
          <w:rFonts w:ascii="Calibri" w:eastAsia="Times New Roman" w:hAnsi="Calibri" w:cs="Calibri"/>
          <w:color w:val="000000"/>
          <w:lang w:eastAsia="pt-BR"/>
        </w:rPr>
        <w:t xml:space="preserve">A proposta de inclusão da Festa </w:t>
      </w:r>
      <w:proofErr w:type="spellStart"/>
      <w:r w:rsidRPr="006D58D4">
        <w:rPr>
          <w:rFonts w:ascii="Calibri" w:eastAsia="Times New Roman" w:hAnsi="Calibri" w:cs="Calibri"/>
          <w:color w:val="000000"/>
          <w:lang w:eastAsia="pt-BR"/>
        </w:rPr>
        <w:t>Agostina</w:t>
      </w:r>
      <w:proofErr w:type="spellEnd"/>
      <w:r w:rsidRPr="006D58D4">
        <w:rPr>
          <w:rFonts w:ascii="Calibri" w:eastAsia="Times New Roman" w:hAnsi="Calibri" w:cs="Calibri"/>
          <w:color w:val="000000"/>
          <w:lang w:eastAsia="pt-BR"/>
        </w:rPr>
        <w:t xml:space="preserve"> no Larg</w:t>
      </w:r>
      <w:r>
        <w:rPr>
          <w:rFonts w:ascii="Calibri" w:eastAsia="Times New Roman" w:hAnsi="Calibri" w:cs="Calibri"/>
          <w:color w:val="000000"/>
          <w:lang w:eastAsia="pt-BR"/>
        </w:rPr>
        <w:t>o da Batalha na LDO</w:t>
      </w:r>
      <w:r w:rsidRPr="006D58D4">
        <w:rPr>
          <w:rFonts w:ascii="Calibri" w:eastAsia="Times New Roman" w:hAnsi="Calibri" w:cs="Calibri"/>
          <w:color w:val="000000"/>
          <w:lang w:eastAsia="pt-BR"/>
        </w:rPr>
        <w:t xml:space="preserve"> busca equilibrar a valorização da cultura local com a responsabilidade fiscal na alocação de recursos públicos. Este evento é uma tradição enraizada em nossa comunidade, representando não apenas uma celebração cultural, mas também um elemento vital para o fortalecimento dos laços comunitários e o estímulo à economia local.</w:t>
      </w:r>
    </w:p>
    <w:p w:rsidR="006D58D4" w:rsidRPr="006D58D4" w:rsidRDefault="006D58D4" w:rsidP="006D58D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58D4">
        <w:rPr>
          <w:rFonts w:ascii="Calibri" w:eastAsia="Times New Roman" w:hAnsi="Calibri" w:cs="Calibri"/>
          <w:color w:val="000000"/>
          <w:lang w:eastAsia="pt-BR"/>
        </w:rPr>
        <w:t xml:space="preserve">A Festa </w:t>
      </w:r>
      <w:proofErr w:type="spellStart"/>
      <w:r w:rsidRPr="006D58D4">
        <w:rPr>
          <w:rFonts w:ascii="Calibri" w:eastAsia="Times New Roman" w:hAnsi="Calibri" w:cs="Calibri"/>
          <w:color w:val="000000"/>
          <w:lang w:eastAsia="pt-BR"/>
        </w:rPr>
        <w:t>Agostina</w:t>
      </w:r>
      <w:proofErr w:type="spellEnd"/>
      <w:r w:rsidRPr="006D58D4">
        <w:rPr>
          <w:rFonts w:ascii="Calibri" w:eastAsia="Times New Roman" w:hAnsi="Calibri" w:cs="Calibri"/>
          <w:color w:val="000000"/>
          <w:lang w:eastAsia="pt-BR"/>
        </w:rPr>
        <w:t>, além de preservar nossa identidade cultural, desempenha um papel fundamental no estímulo ao turismo na região. Ao abrir espaço para artistas locais, grupos folclóricos, artesãos e empreendedores, o evento não apenas celebra nossas tradições, mas também oferece oportunidades de sustento para esses profissionais, gerando um impacto econômico positivo na comunidade.</w:t>
      </w:r>
    </w:p>
    <w:p w:rsidR="006D58D4" w:rsidRPr="006D58D4" w:rsidRDefault="006D58D4" w:rsidP="006D58D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58D4">
        <w:rPr>
          <w:rFonts w:ascii="Calibri" w:eastAsia="Times New Roman" w:hAnsi="Calibri" w:cs="Calibri"/>
          <w:color w:val="000000"/>
          <w:lang w:eastAsia="pt-BR"/>
        </w:rPr>
        <w:t xml:space="preserve">Ademais, a Festa </w:t>
      </w:r>
      <w:proofErr w:type="spellStart"/>
      <w:r w:rsidRPr="006D58D4">
        <w:rPr>
          <w:rFonts w:ascii="Calibri" w:eastAsia="Times New Roman" w:hAnsi="Calibri" w:cs="Calibri"/>
          <w:color w:val="000000"/>
          <w:lang w:eastAsia="pt-BR"/>
        </w:rPr>
        <w:t>Agostina</w:t>
      </w:r>
      <w:proofErr w:type="spellEnd"/>
      <w:r w:rsidRPr="006D58D4">
        <w:rPr>
          <w:rFonts w:ascii="Calibri" w:eastAsia="Times New Roman" w:hAnsi="Calibri" w:cs="Calibri"/>
          <w:color w:val="000000"/>
          <w:lang w:eastAsia="pt-BR"/>
        </w:rPr>
        <w:t xml:space="preserve"> é um catalisador do orgulho local, fortalecendo o sentimento de pertencimento e coesão entre os moradores. Através da promoção de eventos culturais como esse, reforçamos a identidade da nossa comunidade e oferecemos espaços de convívio e integração para todas as gerações.</w:t>
      </w:r>
    </w:p>
    <w:p w:rsidR="006D58D4" w:rsidRPr="006D58D4" w:rsidRDefault="006D58D4" w:rsidP="006D58D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58D4">
        <w:rPr>
          <w:rFonts w:ascii="Calibri" w:eastAsia="Times New Roman" w:hAnsi="Calibri" w:cs="Calibri"/>
          <w:color w:val="000000"/>
          <w:lang w:eastAsia="pt-BR"/>
        </w:rPr>
        <w:t>Portanto</w:t>
      </w:r>
      <w:r>
        <w:rPr>
          <w:rFonts w:ascii="Calibri" w:eastAsia="Times New Roman" w:hAnsi="Calibri" w:cs="Calibri"/>
          <w:color w:val="000000"/>
          <w:lang w:eastAsia="pt-BR"/>
        </w:rPr>
        <w:t>, a inclusão</w:t>
      </w:r>
      <w:r w:rsidR="00E23E5A">
        <w:rPr>
          <w:rFonts w:ascii="Calibri" w:eastAsia="Times New Roman" w:hAnsi="Calibri" w:cs="Calibri"/>
          <w:color w:val="000000"/>
          <w:lang w:eastAsia="pt-BR"/>
        </w:rPr>
        <w:t xml:space="preserve"> desta emenda na LDO</w:t>
      </w:r>
      <w:r w:rsidRPr="006D58D4">
        <w:rPr>
          <w:rFonts w:ascii="Calibri" w:eastAsia="Times New Roman" w:hAnsi="Calibri" w:cs="Calibri"/>
          <w:color w:val="000000"/>
          <w:lang w:eastAsia="pt-BR"/>
        </w:rPr>
        <w:t xml:space="preserve"> não só preserva nossa cultura, mas também contribui para o desenvolvimento socioeconômico da região, alinhando-se com o compromisso de valorizar os aspectos culturais locais e impulsionar a economia de forma responsável e equilibrada.</w:t>
      </w:r>
    </w:p>
    <w:p w:rsidR="006D58D4" w:rsidRPr="00A503AB" w:rsidRDefault="006D58D4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sectPr w:rsidR="006D58D4" w:rsidRPr="00A503A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FAB" w:rsidRDefault="00FD4FAB" w:rsidP="006A59DA">
      <w:pPr>
        <w:spacing w:after="0" w:line="240" w:lineRule="auto"/>
      </w:pPr>
      <w:r>
        <w:separator/>
      </w:r>
    </w:p>
  </w:endnote>
  <w:endnote w:type="continuationSeparator" w:id="0">
    <w:p w:rsidR="00FD4FAB" w:rsidRDefault="00FD4FAB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FAB" w:rsidRDefault="00FD4FAB" w:rsidP="006A59DA">
      <w:pPr>
        <w:spacing w:after="0" w:line="240" w:lineRule="auto"/>
      </w:pPr>
      <w:r>
        <w:separator/>
      </w:r>
    </w:p>
  </w:footnote>
  <w:footnote w:type="continuationSeparator" w:id="0">
    <w:p w:rsidR="00FD4FAB" w:rsidRDefault="00FD4FAB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6D58D4" w:rsidP="00BE708A">
    <w:pPr>
      <w:pStyle w:val="Cabealh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GABINETE DO VEREADOR ROBERTO FERNANDES JALES – BETO DA PIPA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41808"/>
    <w:rsid w:val="000C5271"/>
    <w:rsid w:val="001371CB"/>
    <w:rsid w:val="00144D93"/>
    <w:rsid w:val="00157818"/>
    <w:rsid w:val="001867EB"/>
    <w:rsid w:val="00237F44"/>
    <w:rsid w:val="00251CA8"/>
    <w:rsid w:val="002914F3"/>
    <w:rsid w:val="003E0641"/>
    <w:rsid w:val="003E1ED9"/>
    <w:rsid w:val="0042157F"/>
    <w:rsid w:val="004A3E1A"/>
    <w:rsid w:val="005149D7"/>
    <w:rsid w:val="005479B2"/>
    <w:rsid w:val="0056091E"/>
    <w:rsid w:val="00595992"/>
    <w:rsid w:val="005B152A"/>
    <w:rsid w:val="005D1CC2"/>
    <w:rsid w:val="00650C30"/>
    <w:rsid w:val="006A59DA"/>
    <w:rsid w:val="006D58D4"/>
    <w:rsid w:val="007218DA"/>
    <w:rsid w:val="007839F8"/>
    <w:rsid w:val="00791D76"/>
    <w:rsid w:val="00803432"/>
    <w:rsid w:val="00915FCC"/>
    <w:rsid w:val="00951B78"/>
    <w:rsid w:val="009F2AEB"/>
    <w:rsid w:val="00A503AB"/>
    <w:rsid w:val="00A80C02"/>
    <w:rsid w:val="00B319D7"/>
    <w:rsid w:val="00B63082"/>
    <w:rsid w:val="00B63D25"/>
    <w:rsid w:val="00BE708A"/>
    <w:rsid w:val="00C37689"/>
    <w:rsid w:val="00C40895"/>
    <w:rsid w:val="00C62726"/>
    <w:rsid w:val="00D44F71"/>
    <w:rsid w:val="00D45F09"/>
    <w:rsid w:val="00E23E5A"/>
    <w:rsid w:val="00E30945"/>
    <w:rsid w:val="00E35F1F"/>
    <w:rsid w:val="00EF6E25"/>
    <w:rsid w:val="00F81EE3"/>
    <w:rsid w:val="00F852A8"/>
    <w:rsid w:val="00FD4FAB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919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D99CA7-F495-4C68-B726-7A4F28E61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409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Rafael</cp:lastModifiedBy>
  <cp:revision>3</cp:revision>
  <cp:lastPrinted>2023-06-01T19:13:00Z</cp:lastPrinted>
  <dcterms:created xsi:type="dcterms:W3CDTF">2024-06-23T17:23:00Z</dcterms:created>
  <dcterms:modified xsi:type="dcterms:W3CDTF">2024-06-27T19:30:00Z</dcterms:modified>
</cp:coreProperties>
</file>