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411601" w:rsidRPr="00411601">
        <w:rPr>
          <w:rFonts w:ascii="Times New Roman" w:hAnsi="Times New Roman" w:cs="Times New Roman"/>
          <w:b/>
          <w:i/>
          <w:sz w:val="20"/>
          <w:szCs w:val="24"/>
        </w:rPr>
        <w:t>Reforma do Morgue do Hospital Orêncio de Freitas</w:t>
      </w:r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0133 | ATENÇÃO À SAÚDE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411601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11601">
              <w:rPr>
                <w:rFonts w:eastAsia="Times New Roman" w:cstheme="minorHAnsi"/>
                <w:sz w:val="18"/>
                <w:szCs w:val="18"/>
                <w:lang w:eastAsia="pt-BR"/>
              </w:rPr>
              <w:t>REFORMA DO MORGUE DO HOSPITAL ORÊNCIO DE FREITAS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411601" w:rsidP="004C5AAB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411601">
              <w:rPr>
                <w:sz w:val="18"/>
                <w:szCs w:val="18"/>
              </w:rPr>
              <w:t>Modernização da Rede, através da aquisição de novos equipamentos, para atender a população.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411601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11601">
              <w:rPr>
                <w:rFonts w:eastAsia="Times New Roman" w:cstheme="minorHAnsi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AF2921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URBANISMO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AF2921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AF2921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EMPRESA MUN DE MORADIA, URBANIZACAO E </w:t>
            </w:r>
            <w:proofErr w:type="gramStart"/>
            <w:r w:rsidRPr="00AF2921">
              <w:rPr>
                <w:rFonts w:eastAsia="Times New Roman" w:cstheme="minorHAnsi"/>
                <w:sz w:val="18"/>
                <w:szCs w:val="18"/>
                <w:lang w:eastAsia="pt-BR"/>
              </w:rPr>
              <w:t>SANEAMENTO</w:t>
            </w:r>
            <w:proofErr w:type="gramEnd"/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411601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411601">
              <w:rPr>
                <w:sz w:val="18"/>
                <w:szCs w:val="18"/>
              </w:rPr>
              <w:t>ASSISTENCIA HOSPITALAR E AMBULATORIAL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411601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411601">
              <w:rPr>
                <w:sz w:val="18"/>
                <w:szCs w:val="18"/>
              </w:rPr>
              <w:t>Intervenção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6265D5" w:rsidP="004C5AAB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411601">
              <w:rPr>
                <w:sz w:val="18"/>
                <w:szCs w:val="18"/>
              </w:rPr>
              <w:t>20</w:t>
            </w:r>
            <w:r w:rsidR="00E929EC" w:rsidRPr="00D4470D">
              <w:rPr>
                <w:sz w:val="18"/>
                <w:szCs w:val="18"/>
              </w:rPr>
              <w:t>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5C6BB6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C6BB6">
              <w:rPr>
                <w:rFonts w:ascii="Calibri" w:eastAsia="Calibri" w:hAnsi="Calibri" w:cs="Calibri"/>
                <w:sz w:val="18"/>
                <w:szCs w:val="18"/>
              </w:rPr>
              <w:t>0136 | CULTURA É UM DIREITO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5C6BB6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C6BB6">
              <w:rPr>
                <w:rFonts w:ascii="Calibri" w:eastAsia="Calibri" w:hAnsi="Calibri" w:cs="Calibri"/>
                <w:sz w:val="18"/>
                <w:szCs w:val="18"/>
              </w:rPr>
              <w:t>4101 | MANUTENÇÃO DE EQUIPAMENTOS CULTURAIS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5C6BB6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C6BB6">
              <w:rPr>
                <w:rFonts w:ascii="Calibri" w:eastAsia="Calibri" w:hAnsi="Calibri" w:cs="Calibri"/>
                <w:sz w:val="18"/>
                <w:szCs w:val="18"/>
              </w:rPr>
              <w:t>S E C RETARIA MUNICIPAL DAS CULTURAS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5C6BB6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5C6BB6">
              <w:rPr>
                <w:rFonts w:eastAsia="Times New Roman"/>
                <w:sz w:val="18"/>
                <w:szCs w:val="18"/>
                <w:lang w:eastAsia="pt-BR"/>
              </w:rPr>
              <w:t>R$ 17.241.444,00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AF2921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AF2921">
              <w:rPr>
                <w:rFonts w:eastAsia="Times New Roman"/>
                <w:sz w:val="18"/>
                <w:szCs w:val="18"/>
                <w:lang w:eastAsia="pt-BR"/>
              </w:rPr>
              <w:t>20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0.000,00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F2921" w:rsidRPr="00AF2921" w:rsidRDefault="00AF2921" w:rsidP="00AF292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AF2921">
        <w:rPr>
          <w:rFonts w:ascii="Times New Roman" w:hAnsi="Times New Roman" w:cs="Times New Roman"/>
          <w:i/>
          <w:sz w:val="23"/>
          <w:szCs w:val="23"/>
        </w:rPr>
        <w:t>A emenda proposta visa incluir a ação "Reforma do Morgue do Hospital Orêncio de Freitas" no Anexo de Prioridades e Metas da LDO 2025. O objetivo é modernizar o morgue, adquirindo novos equipamentos para melhor atender a população, com um orçamento de R$ 200.000,00. Esta atualização é essencial para melhorar as condições de trabalho dos profissionais de saúde e proporcionar um ambiente mais adequado e respeitoso para as famílias.</w:t>
      </w:r>
    </w:p>
    <w:p w:rsidR="00AF2921" w:rsidRPr="00AF2921" w:rsidRDefault="00AF2921" w:rsidP="00AF292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AF2921">
        <w:rPr>
          <w:rFonts w:ascii="Times New Roman" w:hAnsi="Times New Roman" w:cs="Times New Roman"/>
          <w:i/>
          <w:sz w:val="23"/>
          <w:szCs w:val="23"/>
        </w:rPr>
        <w:t>Para financiar essa reforma, os recursos serão realocados do programa "Cultura é um Direito", especificamente da ação "Manutenção de Equipamentos Culturais", que tem uma meta financeira de R$ 17.241.444,00. A compensação de R$ 200.000,00 não comprometerá significativamente o orçamento destinado à cultura.</w:t>
      </w:r>
    </w:p>
    <w:p w:rsidR="00D4470D" w:rsidRDefault="00AF2921" w:rsidP="00AF2921">
      <w:pPr>
        <w:spacing w:after="0" w:line="360" w:lineRule="auto"/>
        <w:ind w:firstLine="851"/>
        <w:jc w:val="both"/>
        <w:rPr>
          <w:b/>
        </w:rPr>
      </w:pPr>
      <w:bookmarkStart w:id="0" w:name="_GoBack"/>
      <w:bookmarkEnd w:id="0"/>
      <w:r w:rsidRPr="00AF2921">
        <w:rPr>
          <w:rFonts w:ascii="Times New Roman" w:hAnsi="Times New Roman" w:cs="Times New Roman"/>
          <w:i/>
          <w:sz w:val="23"/>
          <w:szCs w:val="23"/>
        </w:rPr>
        <w:t>A aprovação desta emenda garantirá um serviço de maior qualidade e dignidade no Hospital Orêncio de Freitas, refletindo o compromisso com um sistema de saúde mais humanizado e eficiente.</w:t>
      </w:r>
      <w:r w:rsidR="00754E05" w:rsidRPr="00754E05">
        <w:rPr>
          <w:rFonts w:ascii="Times New Roman" w:hAnsi="Times New Roman" w:cs="Times New Roman"/>
          <w:i/>
          <w:sz w:val="23"/>
          <w:szCs w:val="23"/>
        </w:rPr>
        <w:t>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0CA" w:rsidRDefault="00D810CA" w:rsidP="006A59DA">
      <w:pPr>
        <w:spacing w:after="0" w:line="240" w:lineRule="auto"/>
      </w:pPr>
      <w:r>
        <w:separator/>
      </w:r>
    </w:p>
  </w:endnote>
  <w:endnote w:type="continuationSeparator" w:id="0">
    <w:p w:rsidR="00D810CA" w:rsidRDefault="00D810C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0CA" w:rsidRDefault="00D810CA" w:rsidP="006A59DA">
      <w:pPr>
        <w:spacing w:after="0" w:line="240" w:lineRule="auto"/>
      </w:pPr>
      <w:r>
        <w:separator/>
      </w:r>
    </w:p>
  </w:footnote>
  <w:footnote w:type="continuationSeparator" w:id="0">
    <w:p w:rsidR="00D810CA" w:rsidRDefault="00D810C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970A7"/>
    <w:rsid w:val="000A376C"/>
    <w:rsid w:val="000C5271"/>
    <w:rsid w:val="000E121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96D1C"/>
    <w:rsid w:val="003D47CE"/>
    <w:rsid w:val="003E0641"/>
    <w:rsid w:val="003E1ED9"/>
    <w:rsid w:val="00411601"/>
    <w:rsid w:val="0042157F"/>
    <w:rsid w:val="004C5AAB"/>
    <w:rsid w:val="005149D7"/>
    <w:rsid w:val="005479B2"/>
    <w:rsid w:val="0056091E"/>
    <w:rsid w:val="00595992"/>
    <w:rsid w:val="005B152A"/>
    <w:rsid w:val="005C6BB6"/>
    <w:rsid w:val="005D1CC2"/>
    <w:rsid w:val="006265D5"/>
    <w:rsid w:val="00650C30"/>
    <w:rsid w:val="00687C2C"/>
    <w:rsid w:val="006A59DA"/>
    <w:rsid w:val="007218DA"/>
    <w:rsid w:val="00732872"/>
    <w:rsid w:val="00754E05"/>
    <w:rsid w:val="007839F8"/>
    <w:rsid w:val="00791D7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AF2921"/>
    <w:rsid w:val="00B319D7"/>
    <w:rsid w:val="00B63082"/>
    <w:rsid w:val="00B675EE"/>
    <w:rsid w:val="00BC7A93"/>
    <w:rsid w:val="00BE708A"/>
    <w:rsid w:val="00C05C48"/>
    <w:rsid w:val="00C62726"/>
    <w:rsid w:val="00CF07F3"/>
    <w:rsid w:val="00D046A7"/>
    <w:rsid w:val="00D4470D"/>
    <w:rsid w:val="00D44F71"/>
    <w:rsid w:val="00D45F09"/>
    <w:rsid w:val="00D810CA"/>
    <w:rsid w:val="00D814C5"/>
    <w:rsid w:val="00DA50E2"/>
    <w:rsid w:val="00DC5A10"/>
    <w:rsid w:val="00E30945"/>
    <w:rsid w:val="00E35F1F"/>
    <w:rsid w:val="00E929EC"/>
    <w:rsid w:val="00EF1D38"/>
    <w:rsid w:val="00EF6E25"/>
    <w:rsid w:val="00F06CDF"/>
    <w:rsid w:val="00F07D4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9A253-D3AE-4795-9092-558ABAEDE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358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3</cp:revision>
  <cp:lastPrinted>2024-06-27T15:51:00Z</cp:lastPrinted>
  <dcterms:created xsi:type="dcterms:W3CDTF">2024-06-27T15:58:00Z</dcterms:created>
  <dcterms:modified xsi:type="dcterms:W3CDTF">2024-06-27T16:04:00Z</dcterms:modified>
</cp:coreProperties>
</file>