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7D477D">
        <w:rPr>
          <w:rFonts w:ascii="Times New Roman" w:hAnsi="Times New Roman" w:cs="Times New Roman"/>
          <w:b/>
          <w:i/>
          <w:sz w:val="20"/>
          <w:szCs w:val="24"/>
        </w:rPr>
        <w:t>Modernização e R</w:t>
      </w:r>
      <w:r w:rsidR="007D477D" w:rsidRPr="007D477D">
        <w:rPr>
          <w:rFonts w:ascii="Times New Roman" w:hAnsi="Times New Roman" w:cs="Times New Roman"/>
          <w:b/>
          <w:i/>
          <w:sz w:val="20"/>
          <w:szCs w:val="24"/>
        </w:rPr>
        <w:t>evitalização do Hospital Municipal Orêncio de Freitas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7D477D" w:rsidRPr="007D477D">
              <w:rPr>
                <w:rFonts w:eastAsia="Times New Roman" w:cstheme="minorHAnsi"/>
                <w:sz w:val="18"/>
                <w:szCs w:val="18"/>
                <w:lang w:eastAsia="pt-BR"/>
              </w:rPr>
              <w:t>MODERNIZAÇÃO E REVITALIZAÇÃO DO HOSPITAL MUNICIPAL ORÊNCIO DE FREITAS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7D477D" w:rsidP="00F318B7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Aquisiç</w:t>
            </w:r>
            <w:r w:rsidR="00F318B7">
              <w:rPr>
                <w:sz w:val="18"/>
                <w:szCs w:val="18"/>
              </w:rPr>
              <w:t>ão de novos Elevadores, Gerador e</w:t>
            </w:r>
            <w:r>
              <w:rPr>
                <w:sz w:val="18"/>
                <w:szCs w:val="18"/>
              </w:rPr>
              <w:t xml:space="preserve"> Câmeras de Segurança</w:t>
            </w:r>
            <w:r w:rsidR="00F318B7">
              <w:rPr>
                <w:sz w:val="18"/>
                <w:szCs w:val="18"/>
              </w:rPr>
              <w:t>.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 w:cstheme="minorHAnsi"/>
                <w:sz w:val="18"/>
                <w:szCs w:val="18"/>
                <w:lang w:eastAsia="pt-BR"/>
              </w:rPr>
              <w:t>URBANISMO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7D477D">
              <w:rPr>
                <w:sz w:val="18"/>
                <w:szCs w:val="18"/>
              </w:rPr>
              <w:t>ASSISTENCIA HOSPITALAR E AMBULATORIAL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7D477D">
              <w:rPr>
                <w:sz w:val="18"/>
                <w:szCs w:val="18"/>
              </w:rPr>
              <w:t>Intervenção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R$ 2.000.000,00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0146 | DESENVOLVIMENTO ECONÔMICO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3421 | DRAGAGEM DO CANAL DE SÃO LOURENÇO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 xml:space="preserve">EMPRESA MUN DE MORADIA, URBANIZACAO E </w:t>
            </w:r>
            <w:proofErr w:type="gramStart"/>
            <w:r w:rsidRPr="007A5EED"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A5EED">
              <w:rPr>
                <w:rFonts w:eastAsia="Times New Roman"/>
                <w:sz w:val="18"/>
                <w:szCs w:val="18"/>
                <w:lang w:eastAsia="pt-BR"/>
              </w:rPr>
              <w:t>R$ 52.284.542,95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R$ 2.000.000,00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23005" w:rsidRPr="00923005" w:rsidRDefault="00923005" w:rsidP="009230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23005">
        <w:rPr>
          <w:rFonts w:ascii="Times New Roman" w:hAnsi="Times New Roman" w:cs="Times New Roman"/>
          <w:i/>
          <w:sz w:val="23"/>
          <w:szCs w:val="23"/>
        </w:rPr>
        <w:t>A inclusão da ação de Modernização e Revitalização do Hospital Municipal Orêncio de Freitas no Anexo de Prioridades e Metas do Projeto de Lei de Diretrizes Orçamentárias para o exercício financeiro de 2025 se fundamenta em diversas razões essenciais para o desenvolvimento e melhoria dos serviços de saúde municipais.</w:t>
      </w:r>
    </w:p>
    <w:p w:rsidR="00923005" w:rsidRPr="00923005" w:rsidRDefault="00923005" w:rsidP="009230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23005">
        <w:rPr>
          <w:rFonts w:ascii="Times New Roman" w:hAnsi="Times New Roman" w:cs="Times New Roman"/>
          <w:i/>
          <w:sz w:val="23"/>
          <w:szCs w:val="23"/>
        </w:rPr>
        <w:t xml:space="preserve">O Hospital Municipal Orêncio de Freitas desempenha um papel crucial no atendimento à saúde da população, sendo um pilar fundamental para o sistema de saúde local. A proposta de modernização e revitalização visa primariamente a aquisição de novos </w:t>
      </w:r>
      <w:r w:rsidR="00F318B7">
        <w:rPr>
          <w:rFonts w:ascii="Times New Roman" w:hAnsi="Times New Roman" w:cs="Times New Roman"/>
          <w:i/>
          <w:sz w:val="23"/>
          <w:szCs w:val="23"/>
        </w:rPr>
        <w:t xml:space="preserve">elevadores, gerador de energia e </w:t>
      </w:r>
      <w:r w:rsidRPr="00923005">
        <w:rPr>
          <w:rFonts w:ascii="Times New Roman" w:hAnsi="Times New Roman" w:cs="Times New Roman"/>
          <w:i/>
          <w:sz w:val="23"/>
          <w:szCs w:val="23"/>
        </w:rPr>
        <w:t>câmeras de segurança</w:t>
      </w:r>
      <w:bookmarkStart w:id="0" w:name="_GoBack"/>
      <w:bookmarkEnd w:id="0"/>
      <w:r w:rsidRPr="00923005">
        <w:rPr>
          <w:rFonts w:ascii="Times New Roman" w:hAnsi="Times New Roman" w:cs="Times New Roman"/>
          <w:i/>
          <w:sz w:val="23"/>
          <w:szCs w:val="23"/>
        </w:rPr>
        <w:t>. Esses investimentos são essenciais para garantir a segurança, eficiência operacional e qualidade dos serviços prestados à comunidade.</w:t>
      </w:r>
    </w:p>
    <w:p w:rsidR="00923005" w:rsidRPr="00923005" w:rsidRDefault="00923005" w:rsidP="009230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23005">
        <w:rPr>
          <w:rFonts w:ascii="Times New Roman" w:hAnsi="Times New Roman" w:cs="Times New Roman"/>
          <w:i/>
          <w:sz w:val="23"/>
          <w:szCs w:val="23"/>
        </w:rPr>
        <w:t>Em termos práticos, a ação proposta contribuirá significativamente para a melhoria das condições estruturais e tecnológicas do hospital, permitindo um ambiente mais seguro e adequado tanto para pacientes quanto para profissionais de saúde. A aquisição de novos equipamentos e infraestrutura também visa aumentar a capacidade de atendimento, reduzir os tempos de espera e melhorar os índices de eficiência operacional da unidade hospitalar.</w:t>
      </w:r>
    </w:p>
    <w:p w:rsidR="00923005" w:rsidRPr="00923005" w:rsidRDefault="00923005" w:rsidP="009230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23005">
        <w:rPr>
          <w:rFonts w:ascii="Times New Roman" w:hAnsi="Times New Roman" w:cs="Times New Roman"/>
          <w:i/>
          <w:sz w:val="23"/>
          <w:szCs w:val="23"/>
        </w:rPr>
        <w:t>Além dos benefícios diretos para a saúde pública, a modernização do hospital também está alinhada com as diretrizes de desenvolvimento urbano e assistência hospitalar, garantindo melhores condições de trabalho para os funcionários e, consequentemente, um atendimento mais humanizado e eficaz aos pacientes.</w:t>
      </w:r>
    </w:p>
    <w:p w:rsidR="00923005" w:rsidRPr="00923005" w:rsidRDefault="00923005" w:rsidP="009230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23005">
        <w:rPr>
          <w:rFonts w:ascii="Times New Roman" w:hAnsi="Times New Roman" w:cs="Times New Roman"/>
          <w:i/>
          <w:sz w:val="23"/>
          <w:szCs w:val="23"/>
        </w:rPr>
        <w:t xml:space="preserve">Financeiramente, a emenda proposta prevê um investimento de R$ 2.000.000,00, o qual será compensado dentro do orçamento total estabelecido para o exercício de 2025. Essa compensação será realizada sem comprometer outras áreas </w:t>
      </w:r>
      <w:proofErr w:type="gramStart"/>
      <w:r w:rsidRPr="00923005">
        <w:rPr>
          <w:rFonts w:ascii="Times New Roman" w:hAnsi="Times New Roman" w:cs="Times New Roman"/>
          <w:i/>
          <w:sz w:val="23"/>
          <w:szCs w:val="23"/>
        </w:rPr>
        <w:t>prioritárias, como evidenciado no quadro de compensação relacionado à dragagem do Canal de São Lourenço</w:t>
      </w:r>
      <w:proofErr w:type="gramEnd"/>
      <w:r w:rsidRPr="00923005">
        <w:rPr>
          <w:rFonts w:ascii="Times New Roman" w:hAnsi="Times New Roman" w:cs="Times New Roman"/>
          <w:i/>
          <w:sz w:val="23"/>
          <w:szCs w:val="23"/>
        </w:rPr>
        <w:t>.</w:t>
      </w:r>
    </w:p>
    <w:p w:rsidR="00D4470D" w:rsidRDefault="00923005" w:rsidP="00923005">
      <w:pPr>
        <w:spacing w:after="0" w:line="360" w:lineRule="auto"/>
        <w:ind w:firstLine="851"/>
        <w:jc w:val="both"/>
        <w:rPr>
          <w:b/>
        </w:rPr>
      </w:pPr>
      <w:r w:rsidRPr="00923005">
        <w:rPr>
          <w:rFonts w:ascii="Times New Roman" w:hAnsi="Times New Roman" w:cs="Times New Roman"/>
          <w:i/>
          <w:sz w:val="23"/>
          <w:szCs w:val="23"/>
        </w:rPr>
        <w:t>Em resumo, a inclusão da ação de Modernização e Revitalização do Hospital Municipal Orêncio de Freitas no PLDO 2025 não apenas visa suprir necessidades urgentes de infraestrutura hospitalar, mas também fortalece o compromisso municipal com a saúde pública, garantindo melhores condições de atendimento e promovendo o bem-estar da população local.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FA5" w:rsidRDefault="00192FA5" w:rsidP="006A59DA">
      <w:pPr>
        <w:spacing w:after="0" w:line="240" w:lineRule="auto"/>
      </w:pPr>
      <w:r>
        <w:separator/>
      </w:r>
    </w:p>
  </w:endnote>
  <w:endnote w:type="continuationSeparator" w:id="0">
    <w:p w:rsidR="00192FA5" w:rsidRDefault="00192FA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FA5" w:rsidRDefault="00192FA5" w:rsidP="006A59DA">
      <w:pPr>
        <w:spacing w:after="0" w:line="240" w:lineRule="auto"/>
      </w:pPr>
      <w:r>
        <w:separator/>
      </w:r>
    </w:p>
  </w:footnote>
  <w:footnote w:type="continuationSeparator" w:id="0">
    <w:p w:rsidR="00192FA5" w:rsidRDefault="00192FA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371CB"/>
    <w:rsid w:val="00144D93"/>
    <w:rsid w:val="00157818"/>
    <w:rsid w:val="001867EB"/>
    <w:rsid w:val="00190855"/>
    <w:rsid w:val="00192FA5"/>
    <w:rsid w:val="001A75BC"/>
    <w:rsid w:val="00237F44"/>
    <w:rsid w:val="00251CA8"/>
    <w:rsid w:val="002914F3"/>
    <w:rsid w:val="002945B7"/>
    <w:rsid w:val="002C25D5"/>
    <w:rsid w:val="002F067E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87C2C"/>
    <w:rsid w:val="006A59DA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318B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F1D76-5649-4B95-8E24-AEA11AA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4</cp:revision>
  <cp:lastPrinted>2024-06-26T16:22:00Z</cp:lastPrinted>
  <dcterms:created xsi:type="dcterms:W3CDTF">2024-06-26T16:42:00Z</dcterms:created>
  <dcterms:modified xsi:type="dcterms:W3CDTF">2024-06-27T16:07:00Z</dcterms:modified>
</cp:coreProperties>
</file>