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942FA0" w14:textId="77777777" w:rsidR="006310AC" w:rsidRDefault="00000000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1133"/>
          <w:tab w:val="center" w:pos="4818"/>
          <w:tab w:val="left" w:pos="11196"/>
        </w:tabs>
        <w:spacing w:before="240" w:after="60" w:line="240" w:lineRule="auto"/>
        <w:ind w:left="1" w:hanging="3"/>
        <w:jc w:val="center"/>
        <w:rPr>
          <w:rFonts w:ascii="Garamond" w:eastAsia="Garamond" w:hAnsi="Garamond" w:cs="Garamond"/>
          <w:b/>
          <w:color w:val="000000"/>
          <w:sz w:val="26"/>
          <w:szCs w:val="26"/>
        </w:rPr>
      </w:pPr>
      <w:r>
        <w:rPr>
          <w:rFonts w:ascii="Garamond" w:eastAsia="Garamond" w:hAnsi="Garamond" w:cs="Garamond"/>
          <w:b/>
          <w:color w:val="000000"/>
          <w:sz w:val="26"/>
          <w:szCs w:val="26"/>
        </w:rPr>
        <w:t xml:space="preserve">EMENDA ADITIVA AO PROJETO DE LEI Nº </w:t>
      </w:r>
      <w:r>
        <w:rPr>
          <w:rFonts w:ascii="Garamond" w:eastAsia="Garamond" w:hAnsi="Garamond" w:cs="Garamond"/>
          <w:b/>
          <w:sz w:val="26"/>
          <w:szCs w:val="26"/>
        </w:rPr>
        <w:t>72</w:t>
      </w:r>
      <w:r>
        <w:rPr>
          <w:rFonts w:ascii="Garamond" w:eastAsia="Garamond" w:hAnsi="Garamond" w:cs="Garamond"/>
          <w:b/>
          <w:color w:val="000000"/>
          <w:sz w:val="26"/>
          <w:szCs w:val="26"/>
        </w:rPr>
        <w:t>/202</w:t>
      </w:r>
      <w:r>
        <w:rPr>
          <w:rFonts w:ascii="Garamond" w:eastAsia="Garamond" w:hAnsi="Garamond" w:cs="Garamond"/>
          <w:b/>
          <w:sz w:val="26"/>
          <w:szCs w:val="26"/>
        </w:rPr>
        <w:t>4</w:t>
      </w:r>
    </w:p>
    <w:p w14:paraId="3AF3FFD7" w14:textId="77777777" w:rsidR="006310AC" w:rsidRDefault="006310AC">
      <w:pPr>
        <w:ind w:left="1" w:hanging="3"/>
        <w:jc w:val="both"/>
        <w:rPr>
          <w:rFonts w:ascii="Garamond" w:eastAsia="Garamond" w:hAnsi="Garamond" w:cs="Garamond"/>
          <w:sz w:val="26"/>
          <w:szCs w:val="26"/>
        </w:rPr>
      </w:pPr>
    </w:p>
    <w:p w14:paraId="3DAAB877" w14:textId="77777777" w:rsidR="006310AC" w:rsidRDefault="00000000">
      <w:pPr>
        <w:ind w:left="1" w:hanging="3"/>
        <w:jc w:val="both"/>
        <w:rPr>
          <w:rFonts w:ascii="Garamond" w:eastAsia="Garamond" w:hAnsi="Garamond" w:cs="Garamond"/>
          <w:sz w:val="26"/>
          <w:szCs w:val="26"/>
        </w:rPr>
      </w:pPr>
      <w:r>
        <w:rPr>
          <w:rFonts w:ascii="Garamond" w:eastAsia="Garamond" w:hAnsi="Garamond" w:cs="Garamond"/>
          <w:sz w:val="26"/>
          <w:szCs w:val="26"/>
        </w:rPr>
        <w:t xml:space="preserve">                                                                                                                </w:t>
      </w:r>
    </w:p>
    <w:p w14:paraId="59739382" w14:textId="4E7C059C" w:rsidR="006310AC" w:rsidRDefault="00000000" w:rsidP="00181E94">
      <w:pPr>
        <w:spacing w:before="240" w:after="240" w:line="360" w:lineRule="auto"/>
        <w:ind w:leftChars="1450" w:left="3482" w:hanging="2"/>
        <w:jc w:val="both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b/>
        </w:rPr>
        <w:t xml:space="preserve">ADICIONA AÇÃO </w:t>
      </w:r>
      <w:r w:rsidR="00AA35CE">
        <w:rPr>
          <w:rFonts w:ascii="Garamond" w:eastAsia="Garamond" w:hAnsi="Garamond" w:cs="Garamond"/>
          <w:b/>
        </w:rPr>
        <w:t xml:space="preserve"> “</w:t>
      </w:r>
      <w:r w:rsidR="00AA35CE" w:rsidRPr="00AA35CE">
        <w:rPr>
          <w:rFonts w:ascii="Garamond" w:eastAsia="Garamond" w:hAnsi="Garamond" w:cs="Garamond"/>
          <w:b/>
        </w:rPr>
        <w:t>Desapropriação Da Fabrica Santa Iria</w:t>
      </w:r>
      <w:r w:rsidR="00AA35CE">
        <w:rPr>
          <w:rFonts w:ascii="Garamond" w:eastAsia="Garamond" w:hAnsi="Garamond" w:cs="Garamond"/>
          <w:b/>
        </w:rPr>
        <w:t xml:space="preserve">” </w:t>
      </w:r>
      <w:r>
        <w:rPr>
          <w:rFonts w:ascii="Garamond" w:eastAsia="Garamond" w:hAnsi="Garamond" w:cs="Garamond"/>
          <w:b/>
        </w:rPr>
        <w:t>NO ANEXO “PRIORIDADES E METAS” DO PROJETO DE LEI DE DIRETRIZES ORÇAMENTÁRIAS DE 2025.</w:t>
      </w:r>
    </w:p>
    <w:p w14:paraId="43AA46F6" w14:textId="77777777" w:rsidR="00AA35CE" w:rsidRPr="009C2F95" w:rsidRDefault="00AA35CE" w:rsidP="00AA35CE">
      <w:pPr>
        <w:spacing w:after="120"/>
        <w:ind w:left="0" w:hanging="2"/>
        <w:jc w:val="both"/>
      </w:pPr>
      <w:bookmarkStart w:id="0" w:name="_Hlk169695214"/>
      <w:r>
        <w:rPr>
          <w:b/>
        </w:rPr>
        <w:t xml:space="preserve">Art. 1º </w:t>
      </w:r>
      <w:r w:rsidRPr="005149D7">
        <w:t>- Fica adicionado ao An</w:t>
      </w:r>
      <w:r>
        <w:t>exo de Metas e Prioridades no Projeto de Lei 072/2024 a ação abaixo:</w:t>
      </w:r>
      <w:bookmarkEnd w:id="0"/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7"/>
        <w:gridCol w:w="1447"/>
        <w:gridCol w:w="1950"/>
        <w:gridCol w:w="1705"/>
        <w:gridCol w:w="1879"/>
      </w:tblGrid>
      <w:tr w:rsidR="00AA35CE" w:rsidRPr="00BE051B" w14:paraId="59906A55" w14:textId="77777777" w:rsidTr="00F37729">
        <w:trPr>
          <w:trHeight w:val="300"/>
        </w:trPr>
        <w:tc>
          <w:tcPr>
            <w:tcW w:w="236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76713311" w14:textId="77777777" w:rsidR="00AA35CE" w:rsidRPr="00AD7623" w:rsidRDefault="00AA35CE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b/>
                <w:bCs/>
                <w:sz w:val="18"/>
                <w:szCs w:val="18"/>
              </w:rPr>
            </w:pPr>
            <w:r w:rsidRPr="00AD7623">
              <w:rPr>
                <w:rFonts w:cstheme="minorHAns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6981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FC0FBFF" w14:textId="77777777" w:rsidR="00AA35CE" w:rsidRPr="003E3014" w:rsidRDefault="00AA35CE" w:rsidP="00F37729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r>
              <w:rPr>
                <w:rFonts w:ascii="Garamond" w:eastAsia="Garamond" w:hAnsi="Garamond" w:cs="Garamond"/>
                <w:sz w:val="18"/>
                <w:szCs w:val="18"/>
              </w:rPr>
              <w:t>0010- CIDADE URBANIZADA</w:t>
            </w:r>
          </w:p>
        </w:tc>
      </w:tr>
      <w:tr w:rsidR="00AA35CE" w:rsidRPr="00BE051B" w14:paraId="1DED66DC" w14:textId="77777777" w:rsidTr="00F37729">
        <w:trPr>
          <w:trHeight w:val="285"/>
        </w:trPr>
        <w:tc>
          <w:tcPr>
            <w:tcW w:w="236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144C3318" w14:textId="77777777" w:rsidR="00AA35CE" w:rsidRPr="00BE051B" w:rsidRDefault="00AA35CE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6981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A50EEFE" w14:textId="6A696F5D" w:rsidR="00AA35CE" w:rsidRPr="003E3014" w:rsidRDefault="00AA35CE" w:rsidP="00F37729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r>
              <w:rPr>
                <w:rFonts w:ascii="Garamond" w:eastAsia="Garamond" w:hAnsi="Garamond" w:cs="Garamond"/>
                <w:sz w:val="18"/>
                <w:szCs w:val="18"/>
              </w:rPr>
              <w:t xml:space="preserve">Desapropriação </w:t>
            </w:r>
            <w:r>
              <w:rPr>
                <w:rFonts w:ascii="Garamond" w:eastAsia="Garamond" w:hAnsi="Garamond" w:cs="Garamond"/>
                <w:sz w:val="18"/>
                <w:szCs w:val="18"/>
              </w:rPr>
              <w:t>Da Fabrica Santa Iria</w:t>
            </w:r>
          </w:p>
        </w:tc>
      </w:tr>
      <w:tr w:rsidR="00AA35CE" w:rsidRPr="00BE051B" w14:paraId="2F772896" w14:textId="77777777" w:rsidTr="00F37729">
        <w:trPr>
          <w:trHeight w:val="300"/>
        </w:trPr>
        <w:tc>
          <w:tcPr>
            <w:tcW w:w="236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78FBE92" w14:textId="77777777" w:rsidR="00AA35CE" w:rsidRDefault="00AA35CE" w:rsidP="00AA35CE">
            <w:pPr>
              <w:spacing w:line="240" w:lineRule="auto"/>
              <w:ind w:left="0" w:hanging="2"/>
              <w:textAlignment w:val="baseline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6981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1BA1F66B" w14:textId="679189CE" w:rsidR="00AA35CE" w:rsidRPr="003E3014" w:rsidRDefault="00AA35CE" w:rsidP="00AA35CE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r>
              <w:rPr>
                <w:rFonts w:ascii="Garamond" w:eastAsia="Garamond" w:hAnsi="Garamond" w:cs="Garamond"/>
                <w:sz w:val="18"/>
                <w:szCs w:val="18"/>
              </w:rPr>
              <w:t>Desapropriação Da Fabrica Santa Iria</w:t>
            </w:r>
          </w:p>
        </w:tc>
      </w:tr>
      <w:tr w:rsidR="00AA35CE" w:rsidRPr="00BE051B" w14:paraId="035C5DA0" w14:textId="77777777" w:rsidTr="00F37729">
        <w:trPr>
          <w:trHeight w:val="300"/>
        </w:trPr>
        <w:tc>
          <w:tcPr>
            <w:tcW w:w="236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095CC170" w14:textId="77777777" w:rsidR="00AA35CE" w:rsidRPr="00BE051B" w:rsidRDefault="00AA35CE" w:rsidP="00AA35CE">
            <w:pPr>
              <w:spacing w:line="240" w:lineRule="auto"/>
              <w:ind w:left="0" w:hanging="2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TIPOLOGIA </w:t>
            </w:r>
            <w:r w:rsidRPr="00BE051B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3397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467588FB" w14:textId="77777777" w:rsidR="00AA35CE" w:rsidRPr="003E3014" w:rsidRDefault="00AA35CE" w:rsidP="00AA35CE">
            <w:pPr>
              <w:spacing w:line="240" w:lineRule="auto"/>
              <w:ind w:left="0" w:hanging="2"/>
              <w:textAlignment w:val="baseline"/>
              <w:rPr>
                <w:sz w:val="20"/>
                <w:szCs w:val="18"/>
              </w:rPr>
            </w:pPr>
            <w:r w:rsidRPr="003E3014">
              <w:rPr>
                <w:color w:val="000000"/>
                <w:sz w:val="20"/>
              </w:rPr>
              <w:t>ATIVIDADE</w:t>
            </w:r>
            <w:r>
              <w:rPr>
                <w:color w:val="000000"/>
                <w:sz w:val="20"/>
              </w:rPr>
              <w:t xml:space="preserve"> </w:t>
            </w:r>
            <w:r w:rsidRPr="007503C2">
              <w:rPr>
                <w:color w:val="000000"/>
                <w:sz w:val="20"/>
              </w:rPr>
              <w:t>PROJETO</w:t>
            </w:r>
          </w:p>
        </w:tc>
        <w:tc>
          <w:tcPr>
            <w:tcW w:w="170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2614CDDE" w14:textId="77777777" w:rsidR="00AA35CE" w:rsidRPr="00BE051B" w:rsidRDefault="00AA35CE" w:rsidP="00AA35CE">
            <w:pPr>
              <w:spacing w:line="240" w:lineRule="auto"/>
              <w:ind w:left="0" w:hanging="2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FUNÇÃO </w:t>
            </w:r>
            <w:r w:rsidRPr="00BE051B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18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072A7879" w14:textId="77777777" w:rsidR="00AA35CE" w:rsidRPr="003E3014" w:rsidRDefault="00AA35CE" w:rsidP="00AA35CE">
            <w:pPr>
              <w:spacing w:line="240" w:lineRule="auto"/>
              <w:ind w:left="0" w:hanging="2"/>
              <w:textAlignment w:val="baseline"/>
              <w:rPr>
                <w:sz w:val="20"/>
                <w:szCs w:val="18"/>
              </w:rPr>
            </w:pPr>
            <w:r>
              <w:t>URBANISMO</w:t>
            </w:r>
          </w:p>
        </w:tc>
      </w:tr>
      <w:tr w:rsidR="00AA35CE" w:rsidRPr="00BE051B" w14:paraId="3E73A382" w14:textId="77777777" w:rsidTr="00F37729">
        <w:trPr>
          <w:trHeight w:val="300"/>
        </w:trPr>
        <w:tc>
          <w:tcPr>
            <w:tcW w:w="236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0980884A" w14:textId="77777777" w:rsidR="00AA35CE" w:rsidRPr="00BE051B" w:rsidRDefault="00AA35CE" w:rsidP="00AA35CE">
            <w:pPr>
              <w:spacing w:line="240" w:lineRule="auto"/>
              <w:ind w:left="0" w:hanging="2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UNIDADE ORÇAMENTÁRIA</w:t>
            </w:r>
            <w:r>
              <w:rPr>
                <w:rFonts w:cstheme="minorHAnsi"/>
                <w:b/>
                <w:bCs/>
                <w:sz w:val="18"/>
                <w:szCs w:val="18"/>
              </w:rPr>
              <w:t>/ÓRGÃO</w:t>
            </w:r>
            <w:r w:rsidRPr="00BE051B">
              <w:rPr>
                <w:rFonts w:cstheme="minorHAnsi"/>
                <w:b/>
                <w:bCs/>
                <w:sz w:val="18"/>
                <w:szCs w:val="18"/>
              </w:rPr>
              <w:t> </w:t>
            </w:r>
            <w:r w:rsidRPr="00BE051B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3397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22F92519" w14:textId="77777777" w:rsidR="00AA35CE" w:rsidRPr="003E3014" w:rsidRDefault="00AA35CE" w:rsidP="00AA35CE">
            <w:pPr>
              <w:spacing w:line="240" w:lineRule="auto"/>
              <w:ind w:left="0" w:hanging="2"/>
              <w:textAlignment w:val="baseline"/>
              <w:rPr>
                <w:sz w:val="20"/>
                <w:szCs w:val="18"/>
              </w:rPr>
            </w:pPr>
            <w:r>
              <w:rPr>
                <w:rFonts w:ascii="Garamond" w:eastAsia="Garamond" w:hAnsi="Garamond" w:cs="Garamond"/>
                <w:sz w:val="18"/>
                <w:szCs w:val="18"/>
              </w:rPr>
              <w:t>51 - EMPRESA MUN DE MORADIA</w:t>
            </w:r>
          </w:p>
        </w:tc>
        <w:tc>
          <w:tcPr>
            <w:tcW w:w="1705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4B10FBFC" w14:textId="77777777" w:rsidR="00AA35CE" w:rsidRPr="00BE051B" w:rsidRDefault="00AA35CE" w:rsidP="00AA35CE">
            <w:pPr>
              <w:spacing w:line="240" w:lineRule="auto"/>
              <w:ind w:left="0" w:hanging="2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SUBFUNÇÃO </w:t>
            </w:r>
            <w:r w:rsidRPr="00BE051B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187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659FCC75" w14:textId="77777777" w:rsidR="00AA35CE" w:rsidRPr="003E3014" w:rsidRDefault="00AA35CE" w:rsidP="00AA35CE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r w:rsidRPr="007503C2">
              <w:rPr>
                <w:color w:val="000000"/>
                <w:sz w:val="20"/>
              </w:rPr>
              <w:t>SERVICOS URBANOS</w:t>
            </w:r>
          </w:p>
        </w:tc>
      </w:tr>
      <w:tr w:rsidR="00AA35CE" w:rsidRPr="00BE051B" w14:paraId="46DEE1BD" w14:textId="77777777" w:rsidTr="00F37729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14:paraId="7554877E" w14:textId="77777777" w:rsidR="00AA35CE" w:rsidRPr="00BE051B" w:rsidRDefault="00AA35CE" w:rsidP="00AA35CE">
            <w:pPr>
              <w:spacing w:line="240" w:lineRule="auto"/>
              <w:ind w:left="0" w:hanging="2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METAS FÍSICO-FINANCEIRAS DA AÇÃO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ORÇAMENTÁRIA – ANO 2025</w:t>
            </w:r>
          </w:p>
        </w:tc>
      </w:tr>
      <w:tr w:rsidR="00AA35CE" w:rsidRPr="00BE051B" w14:paraId="56669400" w14:textId="77777777" w:rsidTr="00F37729">
        <w:trPr>
          <w:trHeight w:val="435"/>
        </w:trPr>
        <w:tc>
          <w:tcPr>
            <w:tcW w:w="2367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6F86D7F7" w14:textId="77777777" w:rsidR="00AA35CE" w:rsidRPr="00BE051B" w:rsidRDefault="00AA35CE" w:rsidP="00AA35CE">
            <w:pPr>
              <w:spacing w:line="240" w:lineRule="auto"/>
              <w:ind w:left="0" w:hanging="2"/>
              <w:jc w:val="center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PRODUTO</w:t>
            </w:r>
          </w:p>
        </w:tc>
        <w:tc>
          <w:tcPr>
            <w:tcW w:w="1447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23180370" w14:textId="77777777" w:rsidR="00AA35CE" w:rsidRPr="00BE051B" w:rsidRDefault="00AA35CE" w:rsidP="00AA35CE">
            <w:pPr>
              <w:spacing w:line="240" w:lineRule="auto"/>
              <w:ind w:left="0" w:hanging="2"/>
              <w:jc w:val="center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UNIDADE DE MEDIDA</w:t>
            </w:r>
          </w:p>
        </w:tc>
        <w:tc>
          <w:tcPr>
            <w:tcW w:w="1950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6B4897F5" w14:textId="77777777" w:rsidR="00AA35CE" w:rsidRPr="00BE051B" w:rsidRDefault="00AA35CE" w:rsidP="00AA35CE">
            <w:pPr>
              <w:spacing w:line="240" w:lineRule="auto"/>
              <w:ind w:left="0" w:hanging="2"/>
              <w:jc w:val="center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META FÍSICA</w:t>
            </w:r>
          </w:p>
        </w:tc>
        <w:tc>
          <w:tcPr>
            <w:tcW w:w="3584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5AFA7BA7" w14:textId="77777777" w:rsidR="00AA35CE" w:rsidRPr="00BE051B" w:rsidRDefault="00AA35CE" w:rsidP="00AA35CE">
            <w:pPr>
              <w:spacing w:line="240" w:lineRule="auto"/>
              <w:ind w:left="0" w:hanging="2"/>
              <w:jc w:val="center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META FINANCEIRA</w:t>
            </w:r>
          </w:p>
        </w:tc>
      </w:tr>
      <w:tr w:rsidR="00AA35CE" w:rsidRPr="00BE051B" w14:paraId="3005F6BE" w14:textId="77777777" w:rsidTr="00F37729">
        <w:trPr>
          <w:trHeight w:val="311"/>
        </w:trPr>
        <w:tc>
          <w:tcPr>
            <w:tcW w:w="2367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3848B824" w14:textId="77777777" w:rsidR="00AA35CE" w:rsidRPr="003E3014" w:rsidRDefault="00AA35CE" w:rsidP="00AA35CE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r w:rsidRPr="003E3014">
              <w:rPr>
                <w:color w:val="000000"/>
                <w:sz w:val="20"/>
              </w:rPr>
              <w:t>TERRENO DESAPROPRIADO</w:t>
            </w:r>
          </w:p>
        </w:tc>
        <w:tc>
          <w:tcPr>
            <w:tcW w:w="144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58CD0562" w14:textId="77777777" w:rsidR="00AA35CE" w:rsidRPr="003E3014" w:rsidRDefault="00AA35CE" w:rsidP="00AA35CE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r w:rsidRPr="003E3014">
              <w:rPr>
                <w:color w:val="000000"/>
                <w:sz w:val="20"/>
              </w:rPr>
              <w:t>UNIDADE</w:t>
            </w:r>
          </w:p>
        </w:tc>
        <w:tc>
          <w:tcPr>
            <w:tcW w:w="1950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4C54654E" w14:textId="77777777" w:rsidR="00AA35CE" w:rsidRPr="003E3014" w:rsidRDefault="00AA35CE" w:rsidP="00AA35CE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r w:rsidRPr="003E3014">
              <w:rPr>
                <w:sz w:val="20"/>
              </w:rPr>
              <w:t>1</w:t>
            </w:r>
          </w:p>
        </w:tc>
        <w:tc>
          <w:tcPr>
            <w:tcW w:w="3584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5CBF3FF8" w14:textId="77777777" w:rsidR="00AA35CE" w:rsidRPr="003E3014" w:rsidRDefault="00AA35CE" w:rsidP="00AA35CE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r w:rsidRPr="003E3014">
              <w:rPr>
                <w:color w:val="000000"/>
                <w:sz w:val="20"/>
              </w:rPr>
              <w:t xml:space="preserve">R$ </w:t>
            </w:r>
            <w:r>
              <w:rPr>
                <w:color w:val="000000"/>
                <w:sz w:val="20"/>
              </w:rPr>
              <w:t>4</w:t>
            </w:r>
            <w:r w:rsidRPr="003E3014">
              <w:rPr>
                <w:color w:val="000000"/>
                <w:sz w:val="20"/>
              </w:rPr>
              <w:t>.000.000,00</w:t>
            </w:r>
          </w:p>
        </w:tc>
      </w:tr>
    </w:tbl>
    <w:p w14:paraId="6FD7B535" w14:textId="77777777" w:rsidR="00AA35CE" w:rsidRDefault="00AA35CE" w:rsidP="00AA35CE">
      <w:pPr>
        <w:spacing w:after="120"/>
        <w:ind w:leftChars="0" w:left="0" w:firstLineChars="0" w:firstLine="0"/>
        <w:jc w:val="both"/>
        <w:rPr>
          <w:b/>
        </w:rPr>
      </w:pPr>
    </w:p>
    <w:p w14:paraId="414F9875" w14:textId="77777777" w:rsidR="00AA35CE" w:rsidRPr="007839F8" w:rsidRDefault="00AA35CE" w:rsidP="00AA35CE">
      <w:pPr>
        <w:spacing w:after="120"/>
        <w:ind w:left="0" w:hanging="2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567"/>
        <w:gridCol w:w="6516"/>
      </w:tblGrid>
      <w:tr w:rsidR="00AA35CE" w14:paraId="7A256986" w14:textId="77777777" w:rsidTr="00F37729">
        <w:trPr>
          <w:trHeight w:val="274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2598910E" w14:textId="77777777" w:rsidR="00AA35CE" w:rsidRDefault="00AA35CE" w:rsidP="00F37729">
            <w:pPr>
              <w:spacing w:line="240" w:lineRule="auto"/>
              <w:ind w:left="0" w:hanging="2"/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90183AD" w14:textId="77777777" w:rsidR="00AA35CE" w:rsidRPr="003E3014" w:rsidRDefault="00AA35CE" w:rsidP="00F37729">
            <w:pPr>
              <w:spacing w:line="240" w:lineRule="auto"/>
              <w:ind w:left="0" w:hanging="2"/>
              <w:rPr>
                <w:rFonts w:eastAsia="Calibri"/>
                <w:sz w:val="20"/>
                <w:szCs w:val="20"/>
              </w:rPr>
            </w:pPr>
            <w:r w:rsidRPr="003E3014">
              <w:rPr>
                <w:rFonts w:eastAsia="Calibri"/>
                <w:sz w:val="20"/>
                <w:szCs w:val="20"/>
              </w:rPr>
              <w:t>0010 – CIDADE URBANIZADA</w:t>
            </w:r>
          </w:p>
        </w:tc>
      </w:tr>
      <w:tr w:rsidR="00AA35CE" w14:paraId="6B431013" w14:textId="77777777" w:rsidTr="00F37729">
        <w:trPr>
          <w:trHeight w:val="274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084E262E" w14:textId="77777777" w:rsidR="00AA35CE" w:rsidRDefault="00AA35CE" w:rsidP="00F37729">
            <w:pPr>
              <w:spacing w:line="240" w:lineRule="auto"/>
              <w:ind w:left="0" w:hanging="2"/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>CÓDIGO E TÍTULO DA AÇÃO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91B66C9" w14:textId="77777777" w:rsidR="00AA35CE" w:rsidRPr="003E3014" w:rsidRDefault="00AA35CE" w:rsidP="00F37729">
            <w:pPr>
              <w:spacing w:line="240" w:lineRule="auto"/>
              <w:ind w:left="0" w:hanging="2"/>
              <w:rPr>
                <w:rFonts w:eastAsia="Calibri"/>
                <w:sz w:val="20"/>
                <w:szCs w:val="20"/>
              </w:rPr>
            </w:pPr>
            <w:r w:rsidRPr="003E3014">
              <w:rPr>
                <w:sz w:val="20"/>
                <w:szCs w:val="20"/>
              </w:rPr>
              <w:t>5072 - OPERACIONALIZAÇÃO DAS OBRAS E REFORMAS</w:t>
            </w:r>
          </w:p>
        </w:tc>
      </w:tr>
      <w:tr w:rsidR="00AA35CE" w14:paraId="58D9A6B5" w14:textId="77777777" w:rsidTr="00F37729">
        <w:trPr>
          <w:trHeight w:val="300"/>
        </w:trPr>
        <w:tc>
          <w:tcPr>
            <w:tcW w:w="254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06CC87B1" w14:textId="77777777" w:rsidR="00AA35CE" w:rsidRDefault="00AA35CE" w:rsidP="00F37729">
            <w:pPr>
              <w:spacing w:line="240" w:lineRule="auto"/>
              <w:ind w:left="0" w:hanging="2"/>
              <w:rPr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UNIDADE ORÇAMENTÁRIA</w:t>
            </w:r>
            <w:r>
              <w:rPr>
                <w:rFonts w:cstheme="minorHAnsi"/>
                <w:b/>
                <w:bCs/>
                <w:sz w:val="18"/>
                <w:szCs w:val="18"/>
              </w:rPr>
              <w:t>/ÓRGÃO</w:t>
            </w:r>
            <w:r w:rsidRPr="00BE051B">
              <w:rPr>
                <w:rFonts w:cstheme="minorHAnsi"/>
                <w:b/>
                <w:bCs/>
                <w:sz w:val="18"/>
                <w:szCs w:val="18"/>
              </w:rPr>
              <w:t> </w:t>
            </w:r>
            <w:r w:rsidRPr="00BE051B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680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6F7E3C3B" w14:textId="77777777" w:rsidR="00AA35CE" w:rsidRPr="003E3014" w:rsidRDefault="00AA35CE" w:rsidP="00F37729">
            <w:pPr>
              <w:spacing w:line="240" w:lineRule="auto"/>
              <w:ind w:left="0" w:hanging="2"/>
              <w:rPr>
                <w:rFonts w:eastAsia="Calibri"/>
                <w:sz w:val="20"/>
                <w:szCs w:val="20"/>
              </w:rPr>
            </w:pPr>
            <w:r w:rsidRPr="003E3014">
              <w:rPr>
                <w:sz w:val="20"/>
                <w:szCs w:val="20"/>
              </w:rPr>
              <w:t>EMPRESA MUN DE MORADIA, URBANIZACAO E SANEAMENTO / SECRETARIA MUNICIPAL DE OBRAS E INFRAESTRUTURA</w:t>
            </w:r>
          </w:p>
        </w:tc>
      </w:tr>
      <w:tr w:rsidR="00AA35CE" w14:paraId="24D69E19" w14:textId="77777777" w:rsidTr="00F37729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30DD5096" w14:textId="77777777" w:rsidR="00AA35CE" w:rsidRDefault="00AA35CE" w:rsidP="00F37729">
            <w:pPr>
              <w:spacing w:line="240" w:lineRule="auto"/>
              <w:ind w:left="0" w:hanging="2"/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>META FINANCEIRA</w:t>
            </w:r>
            <w:r>
              <w:rPr>
                <w:b/>
                <w:bCs/>
                <w:sz w:val="18"/>
                <w:szCs w:val="18"/>
              </w:rPr>
              <w:t xml:space="preserve"> NA PLDO 2025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3569545F" w14:textId="77777777" w:rsidR="00AA35CE" w:rsidRPr="003E3014" w:rsidRDefault="00AA35CE" w:rsidP="00F37729">
            <w:pPr>
              <w:spacing w:line="240" w:lineRule="auto"/>
              <w:ind w:left="0" w:hanging="2"/>
              <w:rPr>
                <w:sz w:val="20"/>
                <w:szCs w:val="20"/>
              </w:rPr>
            </w:pPr>
            <w:r w:rsidRPr="003E3014">
              <w:rPr>
                <w:sz w:val="20"/>
                <w:szCs w:val="20"/>
              </w:rPr>
              <w:t>R$ 102.318.616,56</w:t>
            </w:r>
          </w:p>
        </w:tc>
      </w:tr>
      <w:tr w:rsidR="00AA35CE" w14:paraId="4C0A397F" w14:textId="77777777" w:rsidTr="00F37729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587BF9E6" w14:textId="77777777" w:rsidR="00AA35CE" w:rsidRDefault="00AA35CE" w:rsidP="00F37729">
            <w:pPr>
              <w:spacing w:line="240" w:lineRule="auto"/>
              <w:ind w:left="0" w:hanging="2"/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272EDE13" w14:textId="77777777" w:rsidR="00AA35CE" w:rsidRPr="003E3014" w:rsidRDefault="00AA35CE" w:rsidP="00F37729">
            <w:pPr>
              <w:spacing w:line="240" w:lineRule="auto"/>
              <w:ind w:left="0" w:hanging="2"/>
              <w:rPr>
                <w:sz w:val="20"/>
                <w:szCs w:val="20"/>
              </w:rPr>
            </w:pPr>
            <w:r w:rsidRPr="003E3014">
              <w:rPr>
                <w:color w:val="000000"/>
                <w:sz w:val="20"/>
                <w:szCs w:val="20"/>
              </w:rPr>
              <w:t xml:space="preserve">R$ </w:t>
            </w:r>
            <w:r>
              <w:rPr>
                <w:color w:val="000000"/>
                <w:sz w:val="20"/>
                <w:szCs w:val="20"/>
              </w:rPr>
              <w:t>4.</w:t>
            </w:r>
            <w:r w:rsidRPr="003E3014">
              <w:rPr>
                <w:color w:val="000000"/>
                <w:sz w:val="20"/>
                <w:szCs w:val="20"/>
              </w:rPr>
              <w:t>000.000,00</w:t>
            </w:r>
          </w:p>
        </w:tc>
      </w:tr>
    </w:tbl>
    <w:p w14:paraId="042F6FA6" w14:textId="77777777" w:rsidR="006310AC" w:rsidRDefault="00000000">
      <w:pPr>
        <w:ind w:left="1" w:hanging="3"/>
        <w:jc w:val="center"/>
        <w:rPr>
          <w:rFonts w:ascii="Garamond" w:eastAsia="Garamond" w:hAnsi="Garamond" w:cs="Garamond"/>
          <w:sz w:val="26"/>
          <w:szCs w:val="26"/>
        </w:rPr>
      </w:pPr>
      <w:r>
        <w:rPr>
          <w:rFonts w:ascii="Garamond" w:eastAsia="Garamond" w:hAnsi="Garamond" w:cs="Garamond"/>
          <w:sz w:val="26"/>
          <w:szCs w:val="26"/>
        </w:rPr>
        <w:t xml:space="preserve">                                                                                                                </w:t>
      </w:r>
    </w:p>
    <w:p w14:paraId="2ADAD639" w14:textId="77777777" w:rsidR="006310AC" w:rsidRDefault="00000000">
      <w:pPr>
        <w:spacing w:line="360" w:lineRule="auto"/>
        <w:ind w:left="0" w:hanging="2"/>
        <w:jc w:val="center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</w:rPr>
        <w:t>Niterói/RJ, 18 de junho de 2024.</w:t>
      </w:r>
    </w:p>
    <w:p w14:paraId="285914E9" w14:textId="77777777" w:rsidR="006310AC" w:rsidRDefault="006310AC">
      <w:pPr>
        <w:ind w:left="0" w:hanging="2"/>
        <w:rPr>
          <w:rFonts w:ascii="Garamond" w:eastAsia="Garamond" w:hAnsi="Garamond" w:cs="Garamond"/>
        </w:rPr>
      </w:pPr>
    </w:p>
    <w:p w14:paraId="7C83FE11" w14:textId="77777777" w:rsidR="006310AC" w:rsidRDefault="00000000">
      <w:pPr>
        <w:ind w:left="0" w:hanging="2"/>
        <w:jc w:val="center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b/>
        </w:rPr>
        <w:t>Andrigo de Carvalho</w:t>
      </w:r>
    </w:p>
    <w:p w14:paraId="6EB6C0B1" w14:textId="77777777" w:rsidR="006310AC" w:rsidRDefault="00000000">
      <w:pPr>
        <w:ind w:left="0" w:hanging="2"/>
        <w:jc w:val="center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b/>
        </w:rPr>
        <w:t>Vereador</w:t>
      </w:r>
    </w:p>
    <w:p w14:paraId="740B4381" w14:textId="77777777" w:rsidR="006310AC" w:rsidRDefault="00000000">
      <w:pPr>
        <w:ind w:left="0" w:hanging="2"/>
        <w:jc w:val="center"/>
        <w:rPr>
          <w:rFonts w:ascii="Garamond" w:eastAsia="Garamond" w:hAnsi="Garamond" w:cs="Garamond"/>
          <w:sz w:val="26"/>
          <w:szCs w:val="26"/>
        </w:rPr>
      </w:pPr>
      <w:r>
        <w:br w:type="page"/>
      </w:r>
      <w:r>
        <w:rPr>
          <w:rFonts w:ascii="Garamond" w:eastAsia="Garamond" w:hAnsi="Garamond" w:cs="Garamond"/>
          <w:b/>
          <w:sz w:val="26"/>
          <w:szCs w:val="26"/>
        </w:rPr>
        <w:lastRenderedPageBreak/>
        <w:t>JUSTIFICATIVA</w:t>
      </w:r>
    </w:p>
    <w:p w14:paraId="6F2999C8" w14:textId="77777777" w:rsidR="006310AC" w:rsidRDefault="006310AC">
      <w:pPr>
        <w:ind w:left="1" w:hanging="3"/>
        <w:rPr>
          <w:rFonts w:ascii="Garamond" w:eastAsia="Garamond" w:hAnsi="Garamond" w:cs="Garamond"/>
          <w:sz w:val="26"/>
          <w:szCs w:val="26"/>
        </w:rPr>
      </w:pPr>
    </w:p>
    <w:p w14:paraId="29FD797B" w14:textId="77777777" w:rsidR="006310AC" w:rsidRDefault="006310AC">
      <w:pPr>
        <w:spacing w:line="360" w:lineRule="auto"/>
        <w:ind w:left="1" w:hanging="3"/>
        <w:jc w:val="both"/>
        <w:rPr>
          <w:rFonts w:ascii="Garamond" w:eastAsia="Garamond" w:hAnsi="Garamond" w:cs="Garamond"/>
          <w:sz w:val="26"/>
          <w:szCs w:val="26"/>
        </w:rPr>
      </w:pPr>
    </w:p>
    <w:p w14:paraId="7C2A25D8" w14:textId="77777777" w:rsidR="006310AC" w:rsidRDefault="00000000">
      <w:pPr>
        <w:spacing w:line="360" w:lineRule="auto"/>
        <w:ind w:left="1" w:hanging="3"/>
        <w:jc w:val="both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sz w:val="26"/>
          <w:szCs w:val="26"/>
        </w:rPr>
        <w:tab/>
      </w:r>
      <w:r>
        <w:rPr>
          <w:rFonts w:ascii="Garamond" w:eastAsia="Garamond" w:hAnsi="Garamond" w:cs="Garamond"/>
        </w:rPr>
        <w:t xml:space="preserve">A presente proposição legislativa visa desapropriar a Fábrica Santa Iria em Jurujuba.  Essa ação visa melhorar a infraestrutura e a qualidade de vida no bairro de Jurujuba.  </w:t>
      </w:r>
    </w:p>
    <w:p w14:paraId="77FAB837" w14:textId="77777777" w:rsidR="006310AC" w:rsidRDefault="00000000">
      <w:pPr>
        <w:spacing w:line="360" w:lineRule="auto"/>
        <w:ind w:left="0" w:hanging="2"/>
        <w:jc w:val="both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</w:rPr>
        <w:t xml:space="preserve">Fica registrado o compromisso que nosso mandato tem com a população do bairro de Jurujuba e com a questão da infraestrutura do município de Niterói. </w:t>
      </w:r>
    </w:p>
    <w:p w14:paraId="687A13C8" w14:textId="77777777" w:rsidR="006310AC" w:rsidRDefault="006310AC">
      <w:pPr>
        <w:ind w:left="1" w:hanging="3"/>
        <w:jc w:val="both"/>
        <w:rPr>
          <w:rFonts w:ascii="Garamond" w:eastAsia="Garamond" w:hAnsi="Garamond" w:cs="Garamond"/>
          <w:sz w:val="26"/>
          <w:szCs w:val="26"/>
        </w:rPr>
      </w:pPr>
    </w:p>
    <w:p w14:paraId="2E55DEF6" w14:textId="77777777" w:rsidR="006310AC" w:rsidRDefault="006310AC">
      <w:pPr>
        <w:ind w:left="1" w:hanging="3"/>
        <w:jc w:val="right"/>
        <w:rPr>
          <w:rFonts w:ascii="Garamond" w:eastAsia="Garamond" w:hAnsi="Garamond" w:cs="Garamond"/>
          <w:sz w:val="26"/>
          <w:szCs w:val="26"/>
        </w:rPr>
      </w:pPr>
    </w:p>
    <w:p w14:paraId="2F574E26" w14:textId="77777777" w:rsidR="006310AC" w:rsidRDefault="006310AC">
      <w:pPr>
        <w:ind w:left="1" w:hanging="3"/>
        <w:jc w:val="center"/>
        <w:rPr>
          <w:rFonts w:ascii="Garamond" w:eastAsia="Garamond" w:hAnsi="Garamond" w:cs="Garamond"/>
          <w:sz w:val="26"/>
          <w:szCs w:val="26"/>
        </w:rPr>
      </w:pPr>
    </w:p>
    <w:p w14:paraId="435DC5EC" w14:textId="77777777" w:rsidR="006310AC" w:rsidRDefault="006310AC">
      <w:pPr>
        <w:ind w:left="1" w:hanging="3"/>
        <w:jc w:val="center"/>
        <w:rPr>
          <w:rFonts w:ascii="Garamond" w:eastAsia="Garamond" w:hAnsi="Garamond" w:cs="Garamond"/>
          <w:sz w:val="26"/>
          <w:szCs w:val="26"/>
        </w:rPr>
      </w:pPr>
    </w:p>
    <w:sectPr w:rsidR="006310AC">
      <w:headerReference w:type="default" r:id="rId7"/>
      <w:footerReference w:type="default" r:id="rId8"/>
      <w:pgSz w:w="11906" w:h="16838"/>
      <w:pgMar w:top="1418" w:right="1106" w:bottom="902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A165DF" w14:textId="77777777" w:rsidR="009803A7" w:rsidRDefault="009803A7">
      <w:pPr>
        <w:spacing w:line="240" w:lineRule="auto"/>
        <w:ind w:left="0" w:hanging="2"/>
      </w:pPr>
      <w:r>
        <w:separator/>
      </w:r>
    </w:p>
  </w:endnote>
  <w:endnote w:type="continuationSeparator" w:id="0">
    <w:p w14:paraId="78B77368" w14:textId="77777777" w:rsidR="009803A7" w:rsidRDefault="009803A7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1F905F54-A059-4FB8-B718-B4C3CAE448DD}"/>
    <w:embedBold r:id="rId2" w:fontKey="{4D630403-F41D-407B-9FE1-1DB3F7802531}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  <w:embedBold r:id="rId3" w:fontKey="{90C3F8E5-20B2-480B-A840-04406A23962E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9BA7D9ED-376A-4EEC-AB10-5B347F37C992}"/>
    <w:embedItalic r:id="rId5" w:fontKey="{58F86A44-8139-45CD-B093-3033E342A2B6}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  <w:embedRegular r:id="rId6" w:fontKey="{9D8B3300-665A-463C-8718-50FF48BFE85F}"/>
    <w:embedBold r:id="rId7" w:fontKey="{F60C0C86-016C-473B-A8B9-07EAEA5DBE9B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3DEBB73C-6447-4516-9F68-4DE0CB5D8F13}"/>
    <w:embedBold r:id="rId9" w:fontKey="{721B739D-F939-48CB-87D7-BF88FCC7D330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0" w:fontKey="{BF5E1073-0EFE-4978-AFD6-8383D6C34F84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EE2475" w14:textId="77777777" w:rsidR="006310AC" w:rsidRDefault="006310AC">
    <w:pPr>
      <w:pBdr>
        <w:top w:val="nil"/>
        <w:left w:val="nil"/>
        <w:bottom w:val="nil"/>
        <w:right w:val="nil"/>
        <w:between w:val="nil"/>
      </w:pBdr>
      <w:tabs>
        <w:tab w:val="left" w:pos="6420"/>
      </w:tabs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A65F9B" w14:textId="77777777" w:rsidR="009803A7" w:rsidRDefault="009803A7">
      <w:pPr>
        <w:spacing w:line="240" w:lineRule="auto"/>
        <w:ind w:left="0" w:hanging="2"/>
      </w:pPr>
      <w:r>
        <w:separator/>
      </w:r>
    </w:p>
  </w:footnote>
  <w:footnote w:type="continuationSeparator" w:id="0">
    <w:p w14:paraId="5C0B85E7" w14:textId="77777777" w:rsidR="009803A7" w:rsidRDefault="009803A7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F204FA" w14:textId="77777777" w:rsidR="006310AC" w:rsidRDefault="00000000">
    <w:pPr>
      <w:ind w:left="0" w:hanging="2"/>
      <w:jc w:val="center"/>
    </w:pPr>
    <w:r>
      <w:rPr>
        <w:noProof/>
      </w:rPr>
      <w:drawing>
        <wp:inline distT="0" distB="0" distL="114300" distR="114300" wp14:anchorId="6886AB30" wp14:editId="116240E8">
          <wp:extent cx="899160" cy="932180"/>
          <wp:effectExtent l="0" t="0" r="0" b="0"/>
          <wp:docPr id="1026" name="image1.png" descr="Resultado de imagem para camara municipal de niterói&quot;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9160" cy="9321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4EB5BDEA" w14:textId="77777777" w:rsidR="006310AC" w:rsidRDefault="00000000">
    <w:pPr>
      <w:spacing w:line="360" w:lineRule="auto"/>
      <w:ind w:left="1" w:hanging="3"/>
      <w:jc w:val="center"/>
      <w:rPr>
        <w:rFonts w:ascii="Arial" w:eastAsia="Arial" w:hAnsi="Arial" w:cs="Arial"/>
        <w:sz w:val="28"/>
        <w:szCs w:val="28"/>
      </w:rPr>
    </w:pPr>
    <w:r>
      <w:rPr>
        <w:rFonts w:ascii="Arial" w:eastAsia="Arial" w:hAnsi="Arial" w:cs="Arial"/>
        <w:b/>
        <w:sz w:val="28"/>
        <w:szCs w:val="28"/>
      </w:rPr>
      <w:t>Câmara Municipal de Niterói</w:t>
    </w:r>
  </w:p>
  <w:p w14:paraId="2D43A4B5" w14:textId="77777777" w:rsidR="006310AC" w:rsidRDefault="00000000">
    <w:pPr>
      <w:spacing w:line="360" w:lineRule="auto"/>
      <w:ind w:left="1" w:right="-285" w:hanging="3"/>
      <w:jc w:val="center"/>
      <w:rPr>
        <w:rFonts w:ascii="Arial" w:eastAsia="Arial" w:hAnsi="Arial" w:cs="Arial"/>
        <w:sz w:val="28"/>
        <w:szCs w:val="28"/>
      </w:rPr>
    </w:pPr>
    <w:r>
      <w:rPr>
        <w:rFonts w:ascii="Arial" w:eastAsia="Arial" w:hAnsi="Arial" w:cs="Arial"/>
        <w:b/>
        <w:sz w:val="28"/>
        <w:szCs w:val="28"/>
      </w:rPr>
      <w:t>GABINETE DO VEREADOR ANDRIGO DE CARVALHO – PDT</w:t>
    </w:r>
  </w:p>
  <w:p w14:paraId="17128069" w14:textId="77777777" w:rsidR="006310AC" w:rsidRDefault="006310AC">
    <w:pPr>
      <w:spacing w:line="360" w:lineRule="auto"/>
      <w:ind w:left="0" w:right="-285" w:hanging="2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10AC"/>
    <w:rsid w:val="00181E94"/>
    <w:rsid w:val="006310AC"/>
    <w:rsid w:val="009803A7"/>
    <w:rsid w:val="00A71E17"/>
    <w:rsid w:val="00AA35CE"/>
    <w:rsid w:val="00C73627"/>
    <w:rsid w:val="00C90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281499"/>
  <w15:docId w15:val="{13388119-3378-466B-B048-A78C87F9F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uiPriority w:val="9"/>
    <w:qFormat/>
    <w:pPr>
      <w:keepNext/>
      <w:spacing w:before="240" w:after="6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jc w:val="center"/>
      <w:outlineLvl w:val="2"/>
    </w:pPr>
    <w:rPr>
      <w:rFonts w:ascii="Arial" w:hAnsi="Arial" w:cs="Arial"/>
      <w:b/>
      <w:bCs/>
      <w:sz w:val="2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jc w:val="both"/>
      <w:outlineLvl w:val="3"/>
    </w:pPr>
    <w:rPr>
      <w:rFonts w:ascii="Tahoma" w:hAnsi="Tahoma"/>
      <w:b/>
      <w:bCs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outlineLvl w:val="4"/>
    </w:pPr>
    <w:rPr>
      <w:rFonts w:ascii="Tahoma" w:eastAsia="Arial Unicode MS" w:hAnsi="Tahoma" w:cs="Tahoma"/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outlineLvl w:val="5"/>
    </w:pPr>
    <w:rPr>
      <w:rFonts w:ascii="Arial Black" w:hAnsi="Arial Black" w:cs="Tahoma"/>
      <w:b/>
      <w:bCs/>
      <w:sz w:val="28"/>
    </w:rPr>
  </w:style>
  <w:style w:type="paragraph" w:styleId="Ttulo7">
    <w:name w:val="heading 7"/>
    <w:basedOn w:val="Normal"/>
    <w:next w:val="Normal"/>
    <w:pPr>
      <w:keepNext/>
      <w:jc w:val="both"/>
      <w:outlineLvl w:val="6"/>
    </w:pPr>
    <w:rPr>
      <w:b/>
      <w:b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</w:style>
  <w:style w:type="paragraph" w:styleId="Rodap">
    <w:name w:val="footer"/>
    <w:basedOn w:val="Normal"/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</w:rPr>
  </w:style>
  <w:style w:type="paragraph" w:styleId="Corpodetexto">
    <w:name w:val="Body Text"/>
    <w:basedOn w:val="Normal"/>
    <w:pPr>
      <w:jc w:val="both"/>
    </w:pPr>
    <w:rPr>
      <w:rFonts w:ascii="Courier New" w:hAnsi="Courier New"/>
      <w:bCs/>
      <w:iCs/>
      <w:sz w:val="28"/>
      <w:szCs w:val="20"/>
    </w:rPr>
  </w:style>
  <w:style w:type="paragraph" w:styleId="Corpodetexto3">
    <w:name w:val="Body Text 3"/>
    <w:basedOn w:val="Normal"/>
    <w:pPr>
      <w:jc w:val="both"/>
    </w:pPr>
  </w:style>
  <w:style w:type="character" w:customStyle="1" w:styleId="email">
    <w:name w:val="email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character" w:styleId="Forte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RecuodecorpodetextoChar">
    <w:name w:val="Recuo de corpo de texto Char"/>
    <w:rPr>
      <w:w w:val="100"/>
      <w:position w:val="-1"/>
      <w:sz w:val="28"/>
      <w:szCs w:val="24"/>
      <w:effect w:val="none"/>
      <w:vertAlign w:val="baseline"/>
      <w:cs w:val="0"/>
      <w:em w:val="none"/>
    </w:rPr>
  </w:style>
  <w:style w:type="character" w:customStyle="1" w:styleId="Ttulo4Char">
    <w:name w:val="Título 4 Char"/>
    <w:rPr>
      <w:rFonts w:ascii="Tahoma" w:hAnsi="Tahoma" w:cs="Tahoma"/>
      <w:b/>
      <w:bCs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Legenda">
    <w:name w:val="caption"/>
    <w:basedOn w:val="Normal"/>
    <w:next w:val="Normal"/>
    <w:pPr>
      <w:jc w:val="center"/>
    </w:pPr>
    <w:rPr>
      <w:b/>
      <w:i/>
      <w:color w:val="000000"/>
      <w:sz w:val="28"/>
      <w:szCs w:val="20"/>
    </w:rPr>
  </w:style>
  <w:style w:type="character" w:customStyle="1" w:styleId="CorpodetextoChar">
    <w:name w:val="Corpo de texto Char"/>
    <w:rPr>
      <w:rFonts w:ascii="Courier New" w:hAnsi="Courier New" w:cs="Courier New"/>
      <w:bCs/>
      <w:iCs/>
      <w:w w:val="100"/>
      <w:position w:val="-1"/>
      <w:sz w:val="28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i0aZ3ihKwomc1JavBT0cxR6gdYQ==">CgMxLjA4AHIhMTM3NThNdWt1WXlJX2dUNXlqZk9HMWU5aEZNb0I2NE1j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231</Words>
  <Characters>1313</Characters>
  <Application>Microsoft Office Word</Application>
  <DocSecurity>0</DocSecurity>
  <Lines>71</Lines>
  <Paragraphs>43</Paragraphs>
  <ScaleCrop>false</ScaleCrop>
  <Company/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MicroCis</dc:creator>
  <cp:lastModifiedBy>Pedro Igor Romeiro</cp:lastModifiedBy>
  <cp:revision>3</cp:revision>
  <dcterms:created xsi:type="dcterms:W3CDTF">2022-12-07T20:03:00Z</dcterms:created>
  <dcterms:modified xsi:type="dcterms:W3CDTF">2024-06-19T16:32:00Z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91e25ac240f6f968414a1999eda383ee5d7ffa19a684e5854ae8fb069422b20f</vt:lpwstr>
  </property>
</Properties>
</file>