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41573" w14:textId="3057536B" w:rsidR="00870AC0" w:rsidRPr="0050530A" w:rsidRDefault="00000000" w:rsidP="0050530A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133"/>
          <w:tab w:val="center" w:pos="4818"/>
          <w:tab w:val="left" w:pos="11196"/>
        </w:tabs>
        <w:spacing w:before="240" w:after="60" w:line="240" w:lineRule="auto"/>
        <w:ind w:left="1" w:hanging="3"/>
        <w:jc w:val="center"/>
        <w:rPr>
          <w:rFonts w:ascii="Garamond" w:eastAsia="Garamond" w:hAnsi="Garamond" w:cs="Garamond"/>
          <w:b/>
          <w:color w:val="000000"/>
          <w:sz w:val="26"/>
          <w:szCs w:val="26"/>
        </w:rPr>
      </w:pPr>
      <w:r>
        <w:rPr>
          <w:rFonts w:ascii="Garamond" w:eastAsia="Garamond" w:hAnsi="Garamond" w:cs="Garamond"/>
          <w:b/>
          <w:color w:val="000000"/>
          <w:sz w:val="26"/>
          <w:szCs w:val="26"/>
        </w:rPr>
        <w:t xml:space="preserve">EMENDA ADITIVA AO PROJETO DE LEI Nº </w:t>
      </w:r>
      <w:r w:rsidR="0050530A">
        <w:rPr>
          <w:rFonts w:ascii="Garamond" w:eastAsia="Garamond" w:hAnsi="Garamond" w:cs="Garamond"/>
          <w:b/>
          <w:sz w:val="26"/>
          <w:szCs w:val="26"/>
        </w:rPr>
        <w:t>72/2024</w:t>
      </w:r>
      <w:r>
        <w:rPr>
          <w:rFonts w:ascii="Garamond" w:eastAsia="Garamond" w:hAnsi="Garamond" w:cs="Garamond"/>
          <w:sz w:val="26"/>
          <w:szCs w:val="26"/>
        </w:rPr>
        <w:t xml:space="preserve">                                                         </w:t>
      </w:r>
    </w:p>
    <w:p w14:paraId="68E6F740" w14:textId="549B7074" w:rsidR="00870AC0" w:rsidRPr="0050530A" w:rsidRDefault="00000000" w:rsidP="0050530A">
      <w:pPr>
        <w:spacing w:before="240" w:after="240" w:line="360" w:lineRule="auto"/>
        <w:ind w:leftChars="1450" w:left="3483" w:hanging="3"/>
        <w:jc w:val="both"/>
        <w:rPr>
          <w:rFonts w:ascii="Garamond" w:eastAsia="Garamond" w:hAnsi="Garamond" w:cs="Garamond"/>
          <w:b/>
        </w:rPr>
      </w:pPr>
      <w:r>
        <w:rPr>
          <w:rFonts w:ascii="Garamond" w:eastAsia="Garamond" w:hAnsi="Garamond" w:cs="Garamond"/>
          <w:b/>
          <w:sz w:val="26"/>
          <w:szCs w:val="26"/>
        </w:rPr>
        <w:t>ADICIONA</w:t>
      </w:r>
      <w:r w:rsidR="0050530A">
        <w:rPr>
          <w:rFonts w:ascii="Garamond" w:eastAsia="Garamond" w:hAnsi="Garamond" w:cs="Garamond"/>
          <w:b/>
          <w:sz w:val="26"/>
          <w:szCs w:val="26"/>
        </w:rPr>
        <w:t xml:space="preserve"> A</w:t>
      </w:r>
      <w:r>
        <w:rPr>
          <w:rFonts w:ascii="Garamond" w:eastAsia="Garamond" w:hAnsi="Garamond" w:cs="Garamond"/>
          <w:b/>
          <w:sz w:val="26"/>
          <w:szCs w:val="26"/>
        </w:rPr>
        <w:t xml:space="preserve"> AÇÃO</w:t>
      </w:r>
      <w:r w:rsidR="0050530A">
        <w:rPr>
          <w:rFonts w:ascii="Garamond" w:eastAsia="Garamond" w:hAnsi="Garamond" w:cs="Garamond"/>
          <w:b/>
          <w:sz w:val="26"/>
          <w:szCs w:val="26"/>
        </w:rPr>
        <w:t xml:space="preserve"> “</w:t>
      </w:r>
      <w:r w:rsidR="0050530A" w:rsidRPr="0050530A">
        <w:rPr>
          <w:rFonts w:ascii="Garamond" w:eastAsia="Garamond" w:hAnsi="Garamond" w:cs="Garamond"/>
          <w:b/>
          <w:sz w:val="26"/>
          <w:szCs w:val="26"/>
        </w:rPr>
        <w:t xml:space="preserve">PROGRAMA DE ENSINO DE FÍSICA E </w:t>
      </w:r>
      <w:proofErr w:type="gramStart"/>
      <w:r w:rsidR="0050530A" w:rsidRPr="0050530A">
        <w:rPr>
          <w:rFonts w:ascii="Garamond" w:eastAsia="Garamond" w:hAnsi="Garamond" w:cs="Garamond"/>
          <w:b/>
          <w:sz w:val="26"/>
          <w:szCs w:val="26"/>
        </w:rPr>
        <w:t>MATEMÁTICA</w:t>
      </w:r>
      <w:r w:rsidR="0050530A">
        <w:rPr>
          <w:rFonts w:ascii="Garamond" w:eastAsia="Garamond" w:hAnsi="Garamond" w:cs="Garamond"/>
          <w:b/>
          <w:sz w:val="26"/>
          <w:szCs w:val="26"/>
        </w:rPr>
        <w:t>”</w:t>
      </w:r>
      <w:r w:rsidR="0050530A" w:rsidRPr="0050530A">
        <w:rPr>
          <w:rFonts w:ascii="Garamond" w:eastAsia="Garamond" w:hAnsi="Garamond" w:cs="Garamond"/>
          <w:b/>
          <w:sz w:val="26"/>
          <w:szCs w:val="26"/>
        </w:rPr>
        <w:t xml:space="preserve"> </w:t>
      </w:r>
      <w:r>
        <w:rPr>
          <w:rFonts w:ascii="Garamond" w:eastAsia="Garamond" w:hAnsi="Garamond" w:cs="Garamond"/>
          <w:b/>
          <w:sz w:val="26"/>
          <w:szCs w:val="26"/>
        </w:rPr>
        <w:t xml:space="preserve"> NO</w:t>
      </w:r>
      <w:proofErr w:type="gramEnd"/>
      <w:r>
        <w:rPr>
          <w:rFonts w:ascii="Garamond" w:eastAsia="Garamond" w:hAnsi="Garamond" w:cs="Garamond"/>
          <w:b/>
          <w:sz w:val="26"/>
          <w:szCs w:val="26"/>
        </w:rPr>
        <w:t xml:space="preserve"> ANEXO “PRIORIDADES E METAS” DO PROJETO DE LEI DE DIRETRIZES ORÇAMENTÁRIAS DE 2025.</w:t>
      </w:r>
    </w:p>
    <w:p w14:paraId="01EFB684" w14:textId="77777777" w:rsidR="0050530A" w:rsidRPr="003B6175" w:rsidRDefault="0050530A" w:rsidP="0050530A">
      <w:pPr>
        <w:spacing w:after="120"/>
        <w:ind w:leftChars="0" w:left="0" w:firstLineChars="0" w:firstLine="0"/>
        <w:jc w:val="both"/>
      </w:pPr>
      <w:r>
        <w:rPr>
          <w:b/>
        </w:rPr>
        <w:t xml:space="preserve">Art. 1º </w:t>
      </w:r>
      <w:r w:rsidRPr="005149D7">
        <w:t>- Fica adicionado ao An</w:t>
      </w:r>
      <w:r>
        <w:t>exo de Metas e Prioridades no Projeto de Lei 072/2024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6"/>
        <w:gridCol w:w="1444"/>
        <w:gridCol w:w="1940"/>
        <w:gridCol w:w="1702"/>
        <w:gridCol w:w="1896"/>
      </w:tblGrid>
      <w:tr w:rsidR="0050530A" w:rsidRPr="00BE051B" w14:paraId="426A23E9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4398B44" w14:textId="77777777" w:rsidR="0050530A" w:rsidRPr="00AD7623" w:rsidRDefault="0050530A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 w:rsidRPr="00AD7623">
              <w:rPr>
                <w:rFonts w:cstheme="minorHAns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EA09B15" w14:textId="77777777" w:rsidR="0050530A" w:rsidRPr="003E3014" w:rsidRDefault="0050530A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B6175">
              <w:rPr>
                <w:sz w:val="20"/>
              </w:rPr>
              <w:t>0134 CIDADE CIENTÍFICA E TECNOLÓGICA</w:t>
            </w:r>
          </w:p>
        </w:tc>
      </w:tr>
      <w:tr w:rsidR="0050530A" w:rsidRPr="00BE051B" w14:paraId="2B2490D9" w14:textId="77777777" w:rsidTr="00F3772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CF06CB8" w14:textId="77777777" w:rsidR="0050530A" w:rsidRPr="00BE051B" w:rsidRDefault="0050530A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E87CF33" w14:textId="43D08CE1" w:rsidR="0050530A" w:rsidRPr="003E3014" w:rsidRDefault="0050530A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>
              <w:rPr>
                <w:sz w:val="20"/>
              </w:rPr>
              <w:t xml:space="preserve">PROGRAMA DE ENSINO DE FÍSICA E MATEMÁTICA </w:t>
            </w:r>
          </w:p>
        </w:tc>
      </w:tr>
      <w:tr w:rsidR="0050530A" w:rsidRPr="00BE051B" w14:paraId="0AB8D04D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4D5ACF3" w14:textId="77777777" w:rsidR="0050530A" w:rsidRDefault="0050530A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9902A6F" w14:textId="43465F5E" w:rsidR="0050530A" w:rsidRPr="003E3014" w:rsidRDefault="0050530A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50530A">
              <w:rPr>
                <w:color w:val="000000"/>
                <w:sz w:val="20"/>
              </w:rPr>
              <w:t>A presente proposição legislativa visa implantar um programa de ensino e aprendizagem de física e matemática para crianças e adolescentes do município, com o intuito de redução da evasão e garantir a permanência no âmbito escolar.</w:t>
            </w:r>
          </w:p>
        </w:tc>
      </w:tr>
      <w:tr w:rsidR="0050530A" w:rsidRPr="00BE051B" w14:paraId="3F888323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F1BC3A1" w14:textId="77777777" w:rsidR="0050530A" w:rsidRPr="00BE051B" w:rsidRDefault="0050530A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TIPOLOGIA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72CF765" w14:textId="77777777" w:rsidR="0050530A" w:rsidRPr="003E3014" w:rsidRDefault="0050530A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31B9391" w14:textId="77777777" w:rsidR="0050530A" w:rsidRPr="00BE051B" w:rsidRDefault="0050530A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3F8EC28" w14:textId="77777777" w:rsidR="0050530A" w:rsidRPr="003E3014" w:rsidRDefault="0050530A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3B6175">
              <w:rPr>
                <w:color w:val="000000"/>
                <w:sz w:val="20"/>
              </w:rPr>
              <w:t>CIENCIA E TECNOLOGIA</w:t>
            </w:r>
          </w:p>
        </w:tc>
      </w:tr>
      <w:tr w:rsidR="0050530A" w:rsidRPr="00BE051B" w14:paraId="55BB625D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31BAFED" w14:textId="77777777" w:rsidR="0050530A" w:rsidRPr="00BE051B" w:rsidRDefault="0050530A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08390B9D" w14:textId="77777777" w:rsidR="0050530A" w:rsidRPr="003E3014" w:rsidRDefault="0050530A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3B6175">
              <w:rPr>
                <w:color w:val="000000"/>
                <w:sz w:val="20"/>
              </w:rPr>
              <w:t>SEC MUNICIPAL DE CIÊNCIA, TECNOLOGIA E INOVAÇÃO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F7F4AE6" w14:textId="77777777" w:rsidR="0050530A" w:rsidRPr="00BE051B" w:rsidRDefault="0050530A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SUBFUNÇÃO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1690A43" w14:textId="77777777" w:rsidR="0050530A" w:rsidRPr="003E3014" w:rsidRDefault="0050530A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B6175">
              <w:rPr>
                <w:color w:val="000000"/>
                <w:sz w:val="20"/>
              </w:rPr>
              <w:t>DIFUSAO DO CONHEC CIENT E TECNOLOGICO</w:t>
            </w:r>
          </w:p>
        </w:tc>
      </w:tr>
      <w:tr w:rsidR="0050530A" w:rsidRPr="00BE051B" w14:paraId="32F92541" w14:textId="77777777" w:rsidTr="00F3772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10B96234" w14:textId="77777777" w:rsidR="0050530A" w:rsidRPr="00BE051B" w:rsidRDefault="0050530A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METAS FÍSICO-FINANCEIRAS DA AÇÃO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ORÇAMENTÁRIA – ANO 2025</w:t>
            </w:r>
          </w:p>
        </w:tc>
      </w:tr>
      <w:tr w:rsidR="0050530A" w:rsidRPr="00BE051B" w14:paraId="0E757FF0" w14:textId="77777777" w:rsidTr="00F3772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B170994" w14:textId="77777777" w:rsidR="0050530A" w:rsidRPr="00BE051B" w:rsidRDefault="0050530A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DD739DF" w14:textId="77777777" w:rsidR="0050530A" w:rsidRPr="00BE051B" w:rsidRDefault="0050530A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24D40850" w14:textId="77777777" w:rsidR="0050530A" w:rsidRPr="00BE051B" w:rsidRDefault="0050530A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754FB8E8" w14:textId="77777777" w:rsidR="0050530A" w:rsidRPr="00BE051B" w:rsidRDefault="0050530A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FINANCEIRA</w:t>
            </w:r>
          </w:p>
        </w:tc>
      </w:tr>
      <w:tr w:rsidR="0050530A" w:rsidRPr="00BE051B" w14:paraId="4480FF30" w14:textId="77777777" w:rsidTr="00F3772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4CB9E424" w14:textId="77777777" w:rsidR="0050530A" w:rsidRPr="003E3014" w:rsidRDefault="0050530A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TERRENO DESAPROPRIADO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2721DA3" w14:textId="77777777" w:rsidR="0050530A" w:rsidRPr="003E3014" w:rsidRDefault="0050530A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EE7A08D" w14:textId="77777777" w:rsidR="0050530A" w:rsidRPr="003E3014" w:rsidRDefault="0050530A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sz w:val="20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7070CC0" w14:textId="63F7BC17" w:rsidR="0050530A" w:rsidRPr="003E3014" w:rsidRDefault="0050530A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 xml:space="preserve">R$ </w:t>
            </w:r>
            <w:r>
              <w:rPr>
                <w:color w:val="000000"/>
                <w:sz w:val="20"/>
              </w:rPr>
              <w:t>3</w:t>
            </w:r>
            <w:r w:rsidRPr="003E3014">
              <w:rPr>
                <w:color w:val="000000"/>
                <w:sz w:val="20"/>
              </w:rPr>
              <w:t>00.000,00</w:t>
            </w:r>
          </w:p>
        </w:tc>
      </w:tr>
    </w:tbl>
    <w:p w14:paraId="23CA9B52" w14:textId="77777777" w:rsidR="0050530A" w:rsidRDefault="0050530A" w:rsidP="0050530A">
      <w:pPr>
        <w:spacing w:after="120"/>
        <w:ind w:leftChars="0" w:left="0" w:firstLineChars="0" w:firstLine="0"/>
        <w:jc w:val="both"/>
        <w:rPr>
          <w:b/>
        </w:rPr>
      </w:pPr>
    </w:p>
    <w:p w14:paraId="2EB56C30" w14:textId="77777777" w:rsidR="0050530A" w:rsidRPr="007839F8" w:rsidRDefault="0050530A" w:rsidP="0050530A">
      <w:pPr>
        <w:spacing w:after="120"/>
        <w:ind w:left="0" w:hanging="2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67"/>
        <w:gridCol w:w="6516"/>
      </w:tblGrid>
      <w:tr w:rsidR="0050530A" w14:paraId="6C564F4E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1042749" w14:textId="77777777" w:rsidR="0050530A" w:rsidRDefault="0050530A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763D7B1" w14:textId="77777777" w:rsidR="0050530A" w:rsidRPr="003E3014" w:rsidRDefault="0050530A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rFonts w:eastAsia="Calibri"/>
                <w:sz w:val="20"/>
                <w:szCs w:val="20"/>
              </w:rPr>
              <w:t>0010 – CIDADE URBANIZADA</w:t>
            </w:r>
          </w:p>
        </w:tc>
      </w:tr>
      <w:tr w:rsidR="0050530A" w14:paraId="48974AB5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62D5CE8" w14:textId="77777777" w:rsidR="0050530A" w:rsidRDefault="0050530A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552125D" w14:textId="77777777" w:rsidR="0050530A" w:rsidRPr="003E3014" w:rsidRDefault="0050530A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5072 - OPERACIONALIZAÇÃO DAS OBRAS E REFORMAS</w:t>
            </w:r>
          </w:p>
        </w:tc>
      </w:tr>
      <w:tr w:rsidR="0050530A" w14:paraId="5EDD95BF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6F19E22F" w14:textId="77777777" w:rsidR="0050530A" w:rsidRDefault="0050530A" w:rsidP="00F37729">
            <w:pPr>
              <w:spacing w:line="240" w:lineRule="auto"/>
              <w:ind w:left="0" w:hanging="2"/>
              <w:rPr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4F071C82" w14:textId="77777777" w:rsidR="0050530A" w:rsidRPr="003E3014" w:rsidRDefault="0050530A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EMPRESA MUN DE MORADIA, URBANIZACAO E SANEAMENTO / SECRETARIA MUNICIPAL DE OBRAS E INFRAESTRUTURA</w:t>
            </w:r>
          </w:p>
        </w:tc>
      </w:tr>
      <w:tr w:rsidR="0050530A" w14:paraId="789F80F8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5C69727" w14:textId="77777777" w:rsidR="0050530A" w:rsidRDefault="0050530A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META FINANCEIRA</w:t>
            </w:r>
            <w:r>
              <w:rPr>
                <w:b/>
                <w:bCs/>
                <w:sz w:val="18"/>
                <w:szCs w:val="18"/>
              </w:rPr>
              <w:t xml:space="preserve"> NA PLDO 2025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EA19A0B" w14:textId="77777777" w:rsidR="0050530A" w:rsidRPr="003E3014" w:rsidRDefault="0050530A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R$ 102.318.616,56</w:t>
            </w:r>
          </w:p>
        </w:tc>
      </w:tr>
      <w:tr w:rsidR="0050530A" w14:paraId="37D2EDBD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A23964B" w14:textId="77777777" w:rsidR="0050530A" w:rsidRDefault="0050530A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24979CF" w14:textId="051D4ABE" w:rsidR="0050530A" w:rsidRPr="003E3014" w:rsidRDefault="0050530A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3E3014">
              <w:rPr>
                <w:color w:val="000000"/>
                <w:sz w:val="20"/>
                <w:szCs w:val="20"/>
              </w:rPr>
              <w:t xml:space="preserve">R$ </w:t>
            </w:r>
            <w:r>
              <w:rPr>
                <w:color w:val="000000"/>
                <w:sz w:val="20"/>
                <w:szCs w:val="20"/>
              </w:rPr>
              <w:t>3</w:t>
            </w:r>
            <w:r w:rsidRPr="003E3014">
              <w:rPr>
                <w:color w:val="000000"/>
                <w:sz w:val="20"/>
                <w:szCs w:val="20"/>
              </w:rPr>
              <w:t>00.000,00</w:t>
            </w:r>
          </w:p>
        </w:tc>
      </w:tr>
    </w:tbl>
    <w:p w14:paraId="0186068A" w14:textId="77777777" w:rsidR="00870AC0" w:rsidRDefault="00870AC0">
      <w:pPr>
        <w:ind w:left="0" w:hanging="2"/>
        <w:jc w:val="center"/>
        <w:rPr>
          <w:rFonts w:ascii="Garamond" w:eastAsia="Garamond" w:hAnsi="Garamond" w:cs="Garamond"/>
        </w:rPr>
      </w:pPr>
    </w:p>
    <w:p w14:paraId="0861B036" w14:textId="4FC90788" w:rsidR="00870AC0" w:rsidRDefault="00000000" w:rsidP="0050530A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Niterói/RJ, 18 de junho de 2024.</w:t>
      </w:r>
    </w:p>
    <w:p w14:paraId="26B1C70C" w14:textId="77777777" w:rsidR="00870AC0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t>Andrigo de Carvalho</w:t>
      </w:r>
    </w:p>
    <w:p w14:paraId="0D2DD4C4" w14:textId="77777777" w:rsidR="00870AC0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t>Vereador</w:t>
      </w:r>
    </w:p>
    <w:p w14:paraId="32482448" w14:textId="77777777" w:rsidR="00870AC0" w:rsidRDefault="00000000">
      <w:pPr>
        <w:ind w:left="0" w:hanging="2"/>
        <w:jc w:val="center"/>
        <w:rPr>
          <w:rFonts w:ascii="Garamond" w:eastAsia="Garamond" w:hAnsi="Garamond" w:cs="Garamond"/>
          <w:sz w:val="26"/>
          <w:szCs w:val="26"/>
        </w:rPr>
      </w:pPr>
      <w:r>
        <w:br w:type="page"/>
      </w:r>
      <w:r>
        <w:rPr>
          <w:rFonts w:ascii="Garamond" w:eastAsia="Garamond" w:hAnsi="Garamond" w:cs="Garamond"/>
          <w:b/>
          <w:sz w:val="26"/>
          <w:szCs w:val="26"/>
        </w:rPr>
        <w:lastRenderedPageBreak/>
        <w:t>JUSTIFICATIVA</w:t>
      </w:r>
    </w:p>
    <w:p w14:paraId="14A49B6A" w14:textId="77777777" w:rsidR="00870AC0" w:rsidRDefault="00870AC0">
      <w:pPr>
        <w:ind w:left="1" w:hanging="3"/>
        <w:rPr>
          <w:rFonts w:ascii="Garamond" w:eastAsia="Garamond" w:hAnsi="Garamond" w:cs="Garamond"/>
          <w:sz w:val="26"/>
          <w:szCs w:val="26"/>
        </w:rPr>
      </w:pPr>
    </w:p>
    <w:p w14:paraId="09EAE4A6" w14:textId="77777777" w:rsidR="00870AC0" w:rsidRDefault="00870AC0">
      <w:pPr>
        <w:spacing w:line="360" w:lineRule="auto"/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135279CE" w14:textId="77777777" w:rsidR="00870AC0" w:rsidRDefault="00000000">
      <w:pPr>
        <w:spacing w:line="360" w:lineRule="auto"/>
        <w:ind w:left="1" w:hanging="3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</w:rPr>
        <w:t>A presente proposição legislativa visa implantar um programa de ensino e aprendizagem de física e matemática para crianças e adolescentes do município, com o intuito de redução da evasão e garantir a permanência no âmbito escolar.</w:t>
      </w:r>
    </w:p>
    <w:p w14:paraId="5E178639" w14:textId="77777777" w:rsidR="00870AC0" w:rsidRDefault="00870AC0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47852B9C" w14:textId="77777777" w:rsidR="00870AC0" w:rsidRDefault="00870AC0">
      <w:pPr>
        <w:ind w:left="1" w:hanging="3"/>
        <w:jc w:val="right"/>
        <w:rPr>
          <w:rFonts w:ascii="Garamond" w:eastAsia="Garamond" w:hAnsi="Garamond" w:cs="Garamond"/>
          <w:sz w:val="26"/>
          <w:szCs w:val="26"/>
        </w:rPr>
      </w:pPr>
    </w:p>
    <w:p w14:paraId="5AE6DB3C" w14:textId="77777777" w:rsidR="00870AC0" w:rsidRDefault="00870AC0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p w14:paraId="65756549" w14:textId="77777777" w:rsidR="00870AC0" w:rsidRDefault="00870AC0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sectPr w:rsidR="00870AC0">
      <w:headerReference w:type="default" r:id="rId7"/>
      <w:footerReference w:type="default" r:id="rId8"/>
      <w:pgSz w:w="11906" w:h="16838"/>
      <w:pgMar w:top="1418" w:right="1106" w:bottom="902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2D48E1" w14:textId="77777777" w:rsidR="00E25FD2" w:rsidRDefault="00E25FD2">
      <w:pPr>
        <w:spacing w:line="240" w:lineRule="auto"/>
        <w:ind w:left="0" w:hanging="2"/>
      </w:pPr>
      <w:r>
        <w:separator/>
      </w:r>
    </w:p>
  </w:endnote>
  <w:endnote w:type="continuationSeparator" w:id="0">
    <w:p w14:paraId="5EFEA34F" w14:textId="77777777" w:rsidR="00E25FD2" w:rsidRDefault="00E25FD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6E20A6DD-D184-45FE-90D5-161FD2ED3F63}"/>
    <w:embedBold r:id="rId2" w:fontKey="{6BE5DB28-D8D0-40E3-BFC8-6E22DC608447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Bold r:id="rId3" w:fontKey="{CE9D06E8-DF85-47A2-A2DD-46E5C497666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5FF32294-A023-47B6-8D4F-A05EDC8CDC3D}"/>
    <w:embedItalic r:id="rId5" w:fontKey="{8ACBDF3B-28CC-462C-B0BD-5118C90AAB6E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6" w:fontKey="{1B4E79DB-69EF-4DEB-A776-20E3BE723BCF}"/>
    <w:embedBold r:id="rId7" w:fontKey="{A77E9BC3-7EE1-461C-9D1B-6039EA1B744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54D8222C-B76A-4BD5-9DA2-C400DE628807}"/>
    <w:embedBold r:id="rId9" w:fontKey="{F3D4A37A-E13F-41FE-A12F-190B54C9E21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13168C32-F019-4891-9FD0-92A54A2743D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B00D8" w14:textId="77777777" w:rsidR="00870AC0" w:rsidRDefault="00870AC0">
    <w:pPr>
      <w:pBdr>
        <w:top w:val="nil"/>
        <w:left w:val="nil"/>
        <w:bottom w:val="nil"/>
        <w:right w:val="nil"/>
        <w:between w:val="nil"/>
      </w:pBdr>
      <w:tabs>
        <w:tab w:val="left" w:pos="6420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5DE4E7" w14:textId="77777777" w:rsidR="00E25FD2" w:rsidRDefault="00E25FD2">
      <w:pPr>
        <w:spacing w:line="240" w:lineRule="auto"/>
        <w:ind w:left="0" w:hanging="2"/>
      </w:pPr>
      <w:r>
        <w:separator/>
      </w:r>
    </w:p>
  </w:footnote>
  <w:footnote w:type="continuationSeparator" w:id="0">
    <w:p w14:paraId="11E9E2F3" w14:textId="77777777" w:rsidR="00E25FD2" w:rsidRDefault="00E25FD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2DA96" w14:textId="77777777" w:rsidR="00870AC0" w:rsidRDefault="00000000">
    <w:pPr>
      <w:ind w:left="0" w:hanging="2"/>
      <w:jc w:val="center"/>
    </w:pPr>
    <w:r>
      <w:rPr>
        <w:noProof/>
      </w:rPr>
      <w:drawing>
        <wp:inline distT="0" distB="0" distL="114300" distR="114300" wp14:anchorId="437FF9E6" wp14:editId="1FA2C32D">
          <wp:extent cx="899160" cy="932180"/>
          <wp:effectExtent l="0" t="0" r="0" b="0"/>
          <wp:docPr id="1026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160" cy="932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16865B3" w14:textId="77777777" w:rsidR="00870AC0" w:rsidRDefault="00000000">
    <w:pPr>
      <w:spacing w:line="360" w:lineRule="auto"/>
      <w:ind w:left="1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Câmara Municipal de Niterói</w:t>
    </w:r>
  </w:p>
  <w:p w14:paraId="2D1264E0" w14:textId="77777777" w:rsidR="00870AC0" w:rsidRDefault="00000000">
    <w:pPr>
      <w:spacing w:line="360" w:lineRule="auto"/>
      <w:ind w:left="1" w:right="-285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GABINETE DO VEREADOR ANDRIGO DE CARVALHO – PDT</w:t>
    </w:r>
  </w:p>
  <w:p w14:paraId="35B4A344" w14:textId="77777777" w:rsidR="00870AC0" w:rsidRDefault="00870AC0">
    <w:pPr>
      <w:spacing w:line="360" w:lineRule="auto"/>
      <w:ind w:left="0" w:right="-285" w:hanging="2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AC0"/>
    <w:rsid w:val="00101157"/>
    <w:rsid w:val="0050530A"/>
    <w:rsid w:val="00870AC0"/>
    <w:rsid w:val="009F0719"/>
    <w:rsid w:val="00C73627"/>
    <w:rsid w:val="00E25FD2"/>
    <w:rsid w:val="00FB4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A219E0"/>
  <w15:docId w15:val="{EF5151EC-F160-45B2-ADAA-EE2250F88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both"/>
      <w:outlineLvl w:val="3"/>
    </w:pPr>
    <w:rPr>
      <w:rFonts w:ascii="Tahoma" w:hAnsi="Tahoma"/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</w:style>
  <w:style w:type="paragraph" w:styleId="Rodap">
    <w:name w:val="footer"/>
    <w:basedOn w:val="Normal"/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pPr>
      <w:jc w:val="both"/>
    </w:pPr>
    <w:rPr>
      <w:rFonts w:ascii="Courier New" w:hAnsi="Courier New"/>
      <w:bCs/>
      <w:iCs/>
      <w:sz w:val="28"/>
      <w:szCs w:val="20"/>
    </w:rPr>
  </w:style>
  <w:style w:type="paragraph" w:styleId="Corpodetexto3">
    <w:name w:val="Body Text 3"/>
    <w:basedOn w:val="Normal"/>
    <w:pPr>
      <w:jc w:val="both"/>
    </w:pPr>
  </w:style>
  <w:style w:type="character" w:customStyle="1" w:styleId="email">
    <w:name w:val="email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RecuodecorpodetextoChar">
    <w:name w:val="Recuo de corpo de texto Char"/>
    <w:rPr>
      <w:w w:val="100"/>
      <w:position w:val="-1"/>
      <w:sz w:val="28"/>
      <w:szCs w:val="24"/>
      <w:effect w:val="none"/>
      <w:vertAlign w:val="baseline"/>
      <w:cs w:val="0"/>
      <w:em w:val="none"/>
    </w:rPr>
  </w:style>
  <w:style w:type="character" w:customStyle="1" w:styleId="Ttulo4Char">
    <w:name w:val="Título 4 Char"/>
    <w:rPr>
      <w:rFonts w:ascii="Tahoma" w:hAnsi="Tahoma" w:cs="Tahoma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pPr>
      <w:jc w:val="center"/>
    </w:pPr>
    <w:rPr>
      <w:b/>
      <w:i/>
      <w:color w:val="000000"/>
      <w:sz w:val="28"/>
      <w:szCs w:val="20"/>
    </w:rPr>
  </w:style>
  <w:style w:type="character" w:customStyle="1" w:styleId="CorpodetextoChar">
    <w:name w:val="Corpo de texto Char"/>
    <w:rPr>
      <w:rFonts w:ascii="Courier New" w:hAnsi="Courier New" w:cs="Courier New"/>
      <w:bCs/>
      <w:iCs/>
      <w:w w:val="100"/>
      <w:position w:val="-1"/>
      <w:sz w:val="2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+RDefxZTv87VwdnrEWFpIkYZtg==">CgMxLjA4AHIhMWk2RmEzX2Q5S04tZ3VDRTBuTnFRTzBSV3g5RkVUdWg4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273</Words>
  <Characters>1532</Characters>
  <Application>Microsoft Office Word</Application>
  <DocSecurity>0</DocSecurity>
  <Lines>80</Lines>
  <Paragraphs>51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MicroCis</dc:creator>
  <cp:lastModifiedBy>Pedro Igor Romeiro</cp:lastModifiedBy>
  <cp:revision>3</cp:revision>
  <dcterms:created xsi:type="dcterms:W3CDTF">2022-12-07T19:45:00Z</dcterms:created>
  <dcterms:modified xsi:type="dcterms:W3CDTF">2024-06-19T15:36:00Z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b95ee01b1a23911c2b44c78c6dea29de5c6fd2772ec39771c8bee7d08d9191b2</vt:lpwstr>
  </property>
</Properties>
</file>