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6ADBD4" w14:textId="77777777" w:rsidR="00A81C12" w:rsidRDefault="00000000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1133"/>
          <w:tab w:val="center" w:pos="4818"/>
          <w:tab w:val="left" w:pos="11196"/>
        </w:tabs>
        <w:spacing w:before="240" w:after="60" w:line="240" w:lineRule="auto"/>
        <w:ind w:left="1" w:hanging="3"/>
        <w:jc w:val="center"/>
        <w:rPr>
          <w:rFonts w:ascii="Garamond" w:eastAsia="Garamond" w:hAnsi="Garamond" w:cs="Garamond"/>
          <w:b/>
          <w:color w:val="000000"/>
          <w:sz w:val="26"/>
          <w:szCs w:val="26"/>
        </w:rPr>
      </w:pPr>
      <w:r>
        <w:rPr>
          <w:rFonts w:ascii="Garamond" w:eastAsia="Garamond" w:hAnsi="Garamond" w:cs="Garamond"/>
          <w:b/>
          <w:color w:val="000000"/>
          <w:sz w:val="26"/>
          <w:szCs w:val="26"/>
        </w:rPr>
        <w:t xml:space="preserve">EMENDA ADITIVA AO PROJETO DE LEI Nº </w:t>
      </w:r>
      <w:r>
        <w:rPr>
          <w:rFonts w:ascii="Garamond" w:eastAsia="Garamond" w:hAnsi="Garamond" w:cs="Garamond"/>
          <w:b/>
          <w:sz w:val="26"/>
          <w:szCs w:val="26"/>
        </w:rPr>
        <w:t>72</w:t>
      </w:r>
      <w:r>
        <w:rPr>
          <w:rFonts w:ascii="Garamond" w:eastAsia="Garamond" w:hAnsi="Garamond" w:cs="Garamond"/>
          <w:b/>
          <w:color w:val="000000"/>
          <w:sz w:val="26"/>
          <w:szCs w:val="26"/>
        </w:rPr>
        <w:t>/202</w:t>
      </w:r>
      <w:r>
        <w:rPr>
          <w:rFonts w:ascii="Garamond" w:eastAsia="Garamond" w:hAnsi="Garamond" w:cs="Garamond"/>
          <w:b/>
          <w:sz w:val="26"/>
          <w:szCs w:val="26"/>
        </w:rPr>
        <w:t>4</w:t>
      </w:r>
    </w:p>
    <w:p w14:paraId="3A803533" w14:textId="77777777" w:rsidR="00A81C12" w:rsidRDefault="00A81C12">
      <w:pPr>
        <w:ind w:left="1" w:hanging="3"/>
        <w:jc w:val="both"/>
        <w:rPr>
          <w:rFonts w:ascii="Garamond" w:eastAsia="Garamond" w:hAnsi="Garamond" w:cs="Garamond"/>
          <w:sz w:val="26"/>
          <w:szCs w:val="26"/>
        </w:rPr>
      </w:pPr>
    </w:p>
    <w:p w14:paraId="6385AF8E" w14:textId="77777777" w:rsidR="00A81C12" w:rsidRDefault="00000000">
      <w:pPr>
        <w:ind w:left="1" w:hanging="3"/>
        <w:jc w:val="both"/>
        <w:rPr>
          <w:rFonts w:ascii="Garamond" w:eastAsia="Garamond" w:hAnsi="Garamond" w:cs="Garamond"/>
          <w:sz w:val="26"/>
          <w:szCs w:val="26"/>
        </w:rPr>
      </w:pPr>
      <w:r>
        <w:rPr>
          <w:rFonts w:ascii="Garamond" w:eastAsia="Garamond" w:hAnsi="Garamond" w:cs="Garamond"/>
          <w:sz w:val="26"/>
          <w:szCs w:val="26"/>
        </w:rPr>
        <w:t xml:space="preserve">                                                                                                                </w:t>
      </w:r>
    </w:p>
    <w:p w14:paraId="1AACC61C" w14:textId="62F87731" w:rsidR="00A81C12" w:rsidRDefault="00000000" w:rsidP="000913A5">
      <w:pPr>
        <w:spacing w:before="240" w:after="240" w:line="360" w:lineRule="auto"/>
        <w:ind w:leftChars="1550" w:left="3722" w:hanging="2"/>
        <w:jc w:val="both"/>
        <w:rPr>
          <w:rFonts w:ascii="Garamond" w:eastAsia="Garamond" w:hAnsi="Garamond" w:cs="Garamond"/>
          <w:sz w:val="26"/>
          <w:szCs w:val="26"/>
        </w:rPr>
      </w:pPr>
      <w:r>
        <w:rPr>
          <w:rFonts w:ascii="Garamond" w:eastAsia="Garamond" w:hAnsi="Garamond" w:cs="Garamond"/>
          <w:b/>
        </w:rPr>
        <w:t>ADICIONA</w:t>
      </w:r>
      <w:r w:rsidR="003334A9">
        <w:rPr>
          <w:rFonts w:ascii="Garamond" w:eastAsia="Garamond" w:hAnsi="Garamond" w:cs="Garamond"/>
          <w:b/>
        </w:rPr>
        <w:t xml:space="preserve"> A</w:t>
      </w:r>
      <w:r>
        <w:rPr>
          <w:rFonts w:ascii="Garamond" w:eastAsia="Garamond" w:hAnsi="Garamond" w:cs="Garamond"/>
          <w:b/>
        </w:rPr>
        <w:t xml:space="preserve"> AÇÃO</w:t>
      </w:r>
      <w:r w:rsidR="003334A9">
        <w:rPr>
          <w:rFonts w:ascii="Garamond" w:eastAsia="Garamond" w:hAnsi="Garamond" w:cs="Garamond"/>
          <w:b/>
        </w:rPr>
        <w:t xml:space="preserve"> “FESTIVAL DO PEIXE DE JURUJUBA”</w:t>
      </w:r>
      <w:r>
        <w:rPr>
          <w:rFonts w:ascii="Garamond" w:eastAsia="Garamond" w:hAnsi="Garamond" w:cs="Garamond"/>
          <w:b/>
        </w:rPr>
        <w:t xml:space="preserve"> NO ANEXO “PRIORIDADES E METAS” DO PROJETO DE LEI DE DIRETRIZES ORÇAMENTÁRIAS DE 2025.</w:t>
      </w:r>
    </w:p>
    <w:p w14:paraId="564FCD56" w14:textId="77777777" w:rsidR="003334A9" w:rsidRDefault="003334A9" w:rsidP="003334A9">
      <w:pPr>
        <w:spacing w:after="120"/>
        <w:ind w:left="0" w:hanging="2"/>
        <w:jc w:val="both"/>
      </w:pPr>
      <w:r>
        <w:rPr>
          <w:b/>
        </w:rPr>
        <w:t xml:space="preserve">Art. 1º </w:t>
      </w:r>
      <w:r w:rsidRPr="005149D7">
        <w:t>- Fica adicionado ao An</w:t>
      </w:r>
      <w:r>
        <w:t>exo de Metas e Prioridades no Projeto de Lei 072/2024 a ação abaixo:</w:t>
      </w:r>
    </w:p>
    <w:p w14:paraId="4E85437E" w14:textId="77777777" w:rsidR="003334A9" w:rsidRPr="007839F8" w:rsidRDefault="003334A9" w:rsidP="003334A9">
      <w:pPr>
        <w:spacing w:after="120"/>
        <w:ind w:left="0" w:hanging="2"/>
        <w:jc w:val="both"/>
        <w:rPr>
          <w:b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6"/>
        <w:gridCol w:w="1448"/>
        <w:gridCol w:w="1951"/>
        <w:gridCol w:w="1706"/>
        <w:gridCol w:w="1877"/>
      </w:tblGrid>
      <w:tr w:rsidR="003334A9" w:rsidRPr="00BE051B" w14:paraId="4EB2C64E" w14:textId="77777777" w:rsidTr="00F3772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97B1E26" w14:textId="77777777" w:rsidR="003334A9" w:rsidRPr="00AD7623" w:rsidRDefault="003334A9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b/>
                <w:bCs/>
                <w:sz w:val="18"/>
                <w:szCs w:val="18"/>
              </w:rPr>
            </w:pPr>
            <w:r w:rsidRPr="00AD7623">
              <w:rPr>
                <w:rFonts w:cstheme="minorHAns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3408ECB" w14:textId="77777777" w:rsidR="003334A9" w:rsidRPr="003E3014" w:rsidRDefault="003334A9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>
              <w:rPr>
                <w:rFonts w:ascii="Garamond" w:eastAsia="Garamond" w:hAnsi="Garamond" w:cs="Garamond"/>
                <w:sz w:val="18"/>
                <w:szCs w:val="18"/>
              </w:rPr>
              <w:t>0136 CULTURA É UM DIREITO</w:t>
            </w:r>
          </w:p>
        </w:tc>
      </w:tr>
      <w:tr w:rsidR="003334A9" w:rsidRPr="00BE051B" w14:paraId="7731BBF1" w14:textId="77777777" w:rsidTr="00F3772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B6E7FE5" w14:textId="77777777" w:rsidR="003334A9" w:rsidRPr="00BE051B" w:rsidRDefault="003334A9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192D3AB4" w14:textId="77777777" w:rsidR="003334A9" w:rsidRPr="003E3014" w:rsidRDefault="003334A9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>
              <w:rPr>
                <w:sz w:val="20"/>
              </w:rPr>
              <w:t>FESTIVAL DE PEIXES DE JURUJUBA</w:t>
            </w:r>
          </w:p>
        </w:tc>
      </w:tr>
      <w:tr w:rsidR="003334A9" w:rsidRPr="00BE051B" w14:paraId="3FA00DE6" w14:textId="77777777" w:rsidTr="00F3772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A04015D" w14:textId="77777777" w:rsidR="003334A9" w:rsidRDefault="003334A9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16B52D85" w14:textId="77777777" w:rsidR="003334A9" w:rsidRPr="003E3014" w:rsidRDefault="003334A9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 w:rsidRPr="003334A9">
              <w:rPr>
                <w:color w:val="000000"/>
                <w:sz w:val="20"/>
              </w:rPr>
              <w:t>A presente proposição legislativa visa garantir a realização do Festival do Peixe na cidade de Niterói. Esse evento é de suma importância, visando a valorização da pesca, importante ferramenta de sustento de diversos moradores do município.</w:t>
            </w:r>
          </w:p>
        </w:tc>
      </w:tr>
      <w:tr w:rsidR="003334A9" w:rsidRPr="00BE051B" w14:paraId="5F7ADC14" w14:textId="77777777" w:rsidTr="00F3772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7A420E70" w14:textId="77777777" w:rsidR="003334A9" w:rsidRPr="00BE051B" w:rsidRDefault="003334A9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TIPOLOGIA </w:t>
            </w:r>
            <w:r w:rsidRPr="00BE051B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5330CF61" w14:textId="77777777" w:rsidR="003334A9" w:rsidRPr="003E3014" w:rsidRDefault="003334A9" w:rsidP="00F37729">
            <w:pPr>
              <w:spacing w:line="240" w:lineRule="auto"/>
              <w:ind w:left="0" w:hanging="2"/>
              <w:textAlignment w:val="baseline"/>
              <w:rPr>
                <w:sz w:val="20"/>
                <w:szCs w:val="18"/>
              </w:rPr>
            </w:pPr>
            <w:r w:rsidRPr="003334A9">
              <w:rPr>
                <w:color w:val="000000"/>
                <w:sz w:val="20"/>
              </w:rPr>
              <w:t>ATIVIDADE FINALÍSTICA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12909D46" w14:textId="77777777" w:rsidR="003334A9" w:rsidRPr="00BE051B" w:rsidRDefault="003334A9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FUNÇÃO </w:t>
            </w:r>
            <w:r w:rsidRPr="00BE051B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50EE4285" w14:textId="77777777" w:rsidR="003334A9" w:rsidRPr="003E3014" w:rsidRDefault="003334A9" w:rsidP="00F37729">
            <w:pPr>
              <w:spacing w:line="240" w:lineRule="auto"/>
              <w:ind w:left="0" w:hanging="2"/>
              <w:textAlignment w:val="baseline"/>
              <w:rPr>
                <w:sz w:val="20"/>
                <w:szCs w:val="18"/>
              </w:rPr>
            </w:pPr>
            <w:r w:rsidRPr="003334A9">
              <w:rPr>
                <w:color w:val="000000"/>
                <w:sz w:val="20"/>
              </w:rPr>
              <w:t>CULTURA</w:t>
            </w:r>
          </w:p>
        </w:tc>
      </w:tr>
      <w:tr w:rsidR="003334A9" w:rsidRPr="00BE051B" w14:paraId="55671377" w14:textId="77777777" w:rsidTr="00F37729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0759DD76" w14:textId="77777777" w:rsidR="003334A9" w:rsidRPr="00BE051B" w:rsidRDefault="003334A9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UNIDADE ORÇAMENTÁRIA</w:t>
            </w:r>
            <w:r>
              <w:rPr>
                <w:rFonts w:cstheme="minorHAnsi"/>
                <w:b/>
                <w:bCs/>
                <w:sz w:val="18"/>
                <w:szCs w:val="18"/>
              </w:rPr>
              <w:t>/ÓRGÃO</w:t>
            </w:r>
            <w:r w:rsidRPr="00BE051B">
              <w:rPr>
                <w:rFonts w:cstheme="minorHAnsi"/>
                <w:b/>
                <w:bCs/>
                <w:sz w:val="18"/>
                <w:szCs w:val="18"/>
              </w:rPr>
              <w:t> </w:t>
            </w:r>
            <w:r w:rsidRPr="00BE051B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1D91A474" w14:textId="77777777" w:rsidR="003334A9" w:rsidRPr="003E3014" w:rsidRDefault="003334A9" w:rsidP="00F37729">
            <w:pPr>
              <w:spacing w:line="240" w:lineRule="auto"/>
              <w:ind w:left="0" w:hanging="2"/>
              <w:textAlignment w:val="baseline"/>
              <w:rPr>
                <w:sz w:val="20"/>
                <w:szCs w:val="18"/>
              </w:rPr>
            </w:pPr>
            <w:r w:rsidRPr="003334A9">
              <w:rPr>
                <w:color w:val="000000"/>
                <w:sz w:val="20"/>
              </w:rPr>
              <w:t xml:space="preserve">SECRETARIA DE GOVERNO </w:t>
            </w:r>
          </w:p>
          <w:p w14:paraId="775EAC89" w14:textId="77777777" w:rsidR="003334A9" w:rsidRPr="003E3014" w:rsidRDefault="003334A9" w:rsidP="00F37729">
            <w:pPr>
              <w:spacing w:line="240" w:lineRule="auto"/>
              <w:ind w:left="0" w:hanging="2"/>
              <w:textAlignment w:val="baseline"/>
              <w:rPr>
                <w:sz w:val="20"/>
                <w:szCs w:val="18"/>
              </w:rPr>
            </w:pP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060DFF08" w14:textId="77777777" w:rsidR="003334A9" w:rsidRPr="00BE051B" w:rsidRDefault="003334A9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SUBFUNÇÃO </w:t>
            </w:r>
            <w:r w:rsidRPr="00BE051B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61FD81BD" w14:textId="77777777" w:rsidR="003334A9" w:rsidRPr="003E3014" w:rsidRDefault="003334A9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 w:rsidRPr="003334A9">
              <w:rPr>
                <w:color w:val="000000"/>
                <w:sz w:val="20"/>
              </w:rPr>
              <w:t>DIFUSAO CULTURAL</w:t>
            </w:r>
          </w:p>
        </w:tc>
      </w:tr>
      <w:tr w:rsidR="003334A9" w:rsidRPr="00BE051B" w14:paraId="56D385D5" w14:textId="77777777" w:rsidTr="00F37729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14:paraId="6E6293F8" w14:textId="77777777" w:rsidR="003334A9" w:rsidRPr="00BE051B" w:rsidRDefault="003334A9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METAS FÍSICO-FINANCEIRAS DA AÇÃO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ORÇAMENTÁRIA – ANO 2025</w:t>
            </w:r>
          </w:p>
        </w:tc>
      </w:tr>
      <w:tr w:rsidR="003334A9" w:rsidRPr="00BE051B" w14:paraId="73B8FA6A" w14:textId="77777777" w:rsidTr="00F3772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0BC21639" w14:textId="77777777" w:rsidR="003334A9" w:rsidRPr="00BE051B" w:rsidRDefault="003334A9" w:rsidP="00F37729">
            <w:pPr>
              <w:spacing w:line="240" w:lineRule="auto"/>
              <w:ind w:left="0" w:hanging="2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2FDB3404" w14:textId="77777777" w:rsidR="003334A9" w:rsidRPr="00BE051B" w:rsidRDefault="003334A9" w:rsidP="00F37729">
            <w:pPr>
              <w:spacing w:line="240" w:lineRule="auto"/>
              <w:ind w:left="0" w:hanging="2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076756D9" w14:textId="77777777" w:rsidR="003334A9" w:rsidRPr="00BE051B" w:rsidRDefault="003334A9" w:rsidP="00F37729">
            <w:pPr>
              <w:spacing w:line="240" w:lineRule="auto"/>
              <w:ind w:left="0" w:hanging="2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227B6AB2" w14:textId="77777777" w:rsidR="003334A9" w:rsidRPr="00BE051B" w:rsidRDefault="003334A9" w:rsidP="00F37729">
            <w:pPr>
              <w:spacing w:line="240" w:lineRule="auto"/>
              <w:ind w:left="0" w:hanging="2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META FINANCEIRA</w:t>
            </w:r>
          </w:p>
        </w:tc>
      </w:tr>
      <w:tr w:rsidR="003334A9" w:rsidRPr="00BE051B" w14:paraId="46150E6D" w14:textId="77777777" w:rsidTr="00F37729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1A6BA6DA" w14:textId="77777777" w:rsidR="003334A9" w:rsidRPr="003E3014" w:rsidRDefault="003334A9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>
              <w:t>Evento realizado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2EECB3DE" w14:textId="77777777" w:rsidR="003334A9" w:rsidRPr="003E3014" w:rsidRDefault="003334A9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 w:rsidRPr="003E3014">
              <w:rPr>
                <w:color w:val="000000"/>
                <w:sz w:val="20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49BD07BE" w14:textId="77777777" w:rsidR="003334A9" w:rsidRPr="003E3014" w:rsidRDefault="003334A9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>
              <w:rPr>
                <w:sz w:val="20"/>
              </w:rPr>
              <w:t>5</w:t>
            </w:r>
            <w:r w:rsidRPr="003E3014">
              <w:rPr>
                <w:sz w:val="20"/>
              </w:rPr>
              <w:t>1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73DED16C" w14:textId="77777777" w:rsidR="003334A9" w:rsidRPr="003E3014" w:rsidRDefault="003334A9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 w:rsidRPr="003334A9">
              <w:rPr>
                <w:color w:val="000000"/>
                <w:sz w:val="20"/>
              </w:rPr>
              <w:t>R$ 1.020.000,00</w:t>
            </w:r>
          </w:p>
        </w:tc>
      </w:tr>
    </w:tbl>
    <w:p w14:paraId="30D73E8B" w14:textId="77777777" w:rsidR="003334A9" w:rsidRDefault="003334A9" w:rsidP="003334A9">
      <w:pPr>
        <w:spacing w:after="120"/>
        <w:ind w:left="0" w:hanging="2"/>
        <w:jc w:val="both"/>
        <w:rPr>
          <w:b/>
        </w:rPr>
      </w:pPr>
    </w:p>
    <w:p w14:paraId="4C873742" w14:textId="77777777" w:rsidR="003334A9" w:rsidRPr="007839F8" w:rsidRDefault="003334A9" w:rsidP="003334A9">
      <w:pPr>
        <w:spacing w:after="120"/>
        <w:ind w:left="0" w:hanging="2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567"/>
        <w:gridCol w:w="6516"/>
      </w:tblGrid>
      <w:tr w:rsidR="003334A9" w14:paraId="2136A931" w14:textId="77777777" w:rsidTr="00F37729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7A5FB3DE" w14:textId="77777777" w:rsidR="003334A9" w:rsidRDefault="003334A9" w:rsidP="00F37729">
            <w:pPr>
              <w:spacing w:line="240" w:lineRule="auto"/>
              <w:ind w:left="0" w:hanging="2"/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4844422" w14:textId="77777777" w:rsidR="003334A9" w:rsidRPr="003E3014" w:rsidRDefault="003334A9" w:rsidP="00F37729">
            <w:pPr>
              <w:spacing w:line="240" w:lineRule="auto"/>
              <w:ind w:left="0" w:hanging="2"/>
              <w:rPr>
                <w:rFonts w:eastAsia="Calibri"/>
                <w:sz w:val="20"/>
                <w:szCs w:val="20"/>
              </w:rPr>
            </w:pPr>
            <w:r w:rsidRPr="003E3014">
              <w:rPr>
                <w:rFonts w:eastAsia="Calibri"/>
                <w:sz w:val="20"/>
                <w:szCs w:val="20"/>
              </w:rPr>
              <w:t>0010 – CIDADE URBANIZADA</w:t>
            </w:r>
          </w:p>
        </w:tc>
      </w:tr>
      <w:tr w:rsidR="003334A9" w14:paraId="78644AAA" w14:textId="77777777" w:rsidTr="00F37729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905724D" w14:textId="77777777" w:rsidR="003334A9" w:rsidRDefault="003334A9" w:rsidP="00F37729">
            <w:pPr>
              <w:spacing w:line="240" w:lineRule="auto"/>
              <w:ind w:left="0" w:hanging="2"/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>CÓDIGO E TÍTULO DA AÇÃO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70FEC1F8" w14:textId="77777777" w:rsidR="003334A9" w:rsidRPr="003E3014" w:rsidRDefault="003334A9" w:rsidP="00F37729">
            <w:pPr>
              <w:spacing w:line="240" w:lineRule="auto"/>
              <w:ind w:left="0" w:hanging="2"/>
              <w:rPr>
                <w:rFonts w:eastAsia="Calibri"/>
                <w:sz w:val="20"/>
                <w:szCs w:val="20"/>
              </w:rPr>
            </w:pPr>
            <w:r w:rsidRPr="003E3014">
              <w:rPr>
                <w:sz w:val="20"/>
                <w:szCs w:val="20"/>
              </w:rPr>
              <w:t>5072 - OPERACIONALIZAÇÃO DAS OBRAS E REFORMAS</w:t>
            </w:r>
          </w:p>
        </w:tc>
      </w:tr>
      <w:tr w:rsidR="003334A9" w14:paraId="6FE6F914" w14:textId="77777777" w:rsidTr="00F37729">
        <w:trPr>
          <w:trHeight w:val="300"/>
        </w:trPr>
        <w:tc>
          <w:tcPr>
            <w:tcW w:w="254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3A915A76" w14:textId="77777777" w:rsidR="003334A9" w:rsidRDefault="003334A9" w:rsidP="00F37729">
            <w:pPr>
              <w:spacing w:line="240" w:lineRule="auto"/>
              <w:ind w:left="0" w:hanging="2"/>
              <w:rPr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UNIDADE ORÇAMENTÁRIA</w:t>
            </w:r>
            <w:r>
              <w:rPr>
                <w:rFonts w:cstheme="minorHAnsi"/>
                <w:b/>
                <w:bCs/>
                <w:sz w:val="18"/>
                <w:szCs w:val="18"/>
              </w:rPr>
              <w:t>/ÓRGÃO</w:t>
            </w:r>
            <w:r w:rsidRPr="00BE051B">
              <w:rPr>
                <w:rFonts w:cstheme="minorHAnsi"/>
                <w:b/>
                <w:bCs/>
                <w:sz w:val="18"/>
                <w:szCs w:val="18"/>
              </w:rPr>
              <w:t> </w:t>
            </w:r>
            <w:r w:rsidRPr="00BE051B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680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754840B3" w14:textId="77777777" w:rsidR="003334A9" w:rsidRPr="003E3014" w:rsidRDefault="003334A9" w:rsidP="00F37729">
            <w:pPr>
              <w:spacing w:line="240" w:lineRule="auto"/>
              <w:ind w:left="0" w:hanging="2"/>
              <w:rPr>
                <w:rFonts w:eastAsia="Calibri"/>
                <w:sz w:val="20"/>
                <w:szCs w:val="20"/>
              </w:rPr>
            </w:pPr>
            <w:r w:rsidRPr="003E3014">
              <w:rPr>
                <w:sz w:val="20"/>
                <w:szCs w:val="20"/>
              </w:rPr>
              <w:t>EMPRESA MUN DE MORADIA, URBANIZACAO E SANEAMENTO / SECRETARIA MUNICIPAL DE OBRAS E INFRAESTRUTURA</w:t>
            </w:r>
          </w:p>
        </w:tc>
      </w:tr>
      <w:tr w:rsidR="003334A9" w14:paraId="07DE10A5" w14:textId="77777777" w:rsidTr="00F37729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0AEE5D65" w14:textId="77777777" w:rsidR="003334A9" w:rsidRDefault="003334A9" w:rsidP="00F37729">
            <w:pPr>
              <w:spacing w:line="240" w:lineRule="auto"/>
              <w:ind w:left="0" w:hanging="2"/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>META FINANCEIRA</w:t>
            </w:r>
            <w:r>
              <w:rPr>
                <w:b/>
                <w:bCs/>
                <w:sz w:val="18"/>
                <w:szCs w:val="18"/>
              </w:rPr>
              <w:t xml:space="preserve"> NA PLDO 2025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7581992C" w14:textId="77777777" w:rsidR="003334A9" w:rsidRPr="003E3014" w:rsidRDefault="003334A9" w:rsidP="00F37729">
            <w:pPr>
              <w:spacing w:line="240" w:lineRule="auto"/>
              <w:ind w:left="0" w:hanging="2"/>
              <w:rPr>
                <w:sz w:val="20"/>
                <w:szCs w:val="20"/>
              </w:rPr>
            </w:pPr>
            <w:r w:rsidRPr="003E3014">
              <w:rPr>
                <w:sz w:val="20"/>
                <w:szCs w:val="20"/>
              </w:rPr>
              <w:t>R$ 102.318.616,56</w:t>
            </w:r>
          </w:p>
        </w:tc>
      </w:tr>
      <w:tr w:rsidR="003334A9" w14:paraId="035B1438" w14:textId="77777777" w:rsidTr="00F37729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6D312D88" w14:textId="77777777" w:rsidR="003334A9" w:rsidRDefault="003334A9" w:rsidP="00F37729">
            <w:pPr>
              <w:spacing w:line="240" w:lineRule="auto"/>
              <w:ind w:left="0" w:hanging="2"/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12AC9EF7" w14:textId="77777777" w:rsidR="003334A9" w:rsidRPr="003E3014" w:rsidRDefault="003334A9" w:rsidP="00F37729">
            <w:pPr>
              <w:spacing w:line="240" w:lineRule="auto"/>
              <w:ind w:left="0" w:hanging="2"/>
              <w:rPr>
                <w:sz w:val="20"/>
                <w:szCs w:val="20"/>
              </w:rPr>
            </w:pPr>
            <w:r w:rsidRPr="003E3014">
              <w:rPr>
                <w:color w:val="000000"/>
                <w:sz w:val="20"/>
                <w:szCs w:val="20"/>
              </w:rPr>
              <w:t xml:space="preserve">R$ </w:t>
            </w:r>
            <w:r>
              <w:rPr>
                <w:color w:val="000000"/>
                <w:sz w:val="20"/>
                <w:szCs w:val="20"/>
              </w:rPr>
              <w:t>3</w:t>
            </w:r>
            <w:r w:rsidRPr="003E3014">
              <w:rPr>
                <w:color w:val="000000"/>
                <w:sz w:val="20"/>
                <w:szCs w:val="20"/>
              </w:rPr>
              <w:t>00.000,00</w:t>
            </w:r>
          </w:p>
        </w:tc>
      </w:tr>
    </w:tbl>
    <w:p w14:paraId="5DABADD7" w14:textId="77777777" w:rsidR="00A81C12" w:rsidRDefault="00A81C12" w:rsidP="003334A9">
      <w:pPr>
        <w:ind w:leftChars="0" w:left="0" w:firstLineChars="0" w:firstLine="0"/>
        <w:jc w:val="both"/>
        <w:rPr>
          <w:rFonts w:ascii="Garamond" w:eastAsia="Garamond" w:hAnsi="Garamond" w:cs="Garamond"/>
        </w:rPr>
      </w:pPr>
    </w:p>
    <w:p w14:paraId="616E0751" w14:textId="710187B0" w:rsidR="00A81C12" w:rsidRDefault="00000000" w:rsidP="003334A9">
      <w:pPr>
        <w:ind w:left="0" w:hanging="2"/>
        <w:jc w:val="center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>Niterói/RJ, 18 de junho de 2024.</w:t>
      </w:r>
    </w:p>
    <w:p w14:paraId="551BA184" w14:textId="77777777" w:rsidR="00A81C12" w:rsidRDefault="00000000">
      <w:pPr>
        <w:ind w:left="0" w:hanging="2"/>
        <w:jc w:val="center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b/>
        </w:rPr>
        <w:t>Andrigo de Carvalho</w:t>
      </w:r>
    </w:p>
    <w:p w14:paraId="2C786899" w14:textId="462D717F" w:rsidR="003334A9" w:rsidRPr="003334A9" w:rsidRDefault="00000000" w:rsidP="003334A9">
      <w:pPr>
        <w:ind w:left="0" w:hanging="2"/>
        <w:jc w:val="center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b/>
        </w:rPr>
        <w:t>Veread</w:t>
      </w:r>
      <w:r w:rsidR="003334A9">
        <w:rPr>
          <w:rFonts w:ascii="Garamond" w:eastAsia="Garamond" w:hAnsi="Garamond" w:cs="Garamond"/>
          <w:b/>
        </w:rPr>
        <w:t>or</w:t>
      </w:r>
    </w:p>
    <w:p w14:paraId="2DC1565D" w14:textId="77777777" w:rsidR="003334A9" w:rsidRDefault="003334A9">
      <w:pPr>
        <w:ind w:left="0" w:hanging="2"/>
        <w:jc w:val="center"/>
      </w:pPr>
    </w:p>
    <w:p w14:paraId="257A236B" w14:textId="22518E00" w:rsidR="00A81C12" w:rsidRDefault="00000000">
      <w:pPr>
        <w:ind w:left="1" w:hanging="3"/>
        <w:jc w:val="center"/>
        <w:rPr>
          <w:rFonts w:ascii="Garamond" w:eastAsia="Garamond" w:hAnsi="Garamond" w:cs="Garamond"/>
          <w:sz w:val="26"/>
          <w:szCs w:val="26"/>
        </w:rPr>
      </w:pPr>
      <w:r>
        <w:rPr>
          <w:rFonts w:ascii="Garamond" w:eastAsia="Garamond" w:hAnsi="Garamond" w:cs="Garamond"/>
          <w:b/>
          <w:sz w:val="26"/>
          <w:szCs w:val="26"/>
        </w:rPr>
        <w:t>JUSTIFICATIVA</w:t>
      </w:r>
    </w:p>
    <w:p w14:paraId="59AD9942" w14:textId="77777777" w:rsidR="00A81C12" w:rsidRDefault="00A81C12">
      <w:pPr>
        <w:ind w:left="1" w:hanging="3"/>
        <w:rPr>
          <w:rFonts w:ascii="Garamond" w:eastAsia="Garamond" w:hAnsi="Garamond" w:cs="Garamond"/>
          <w:sz w:val="26"/>
          <w:szCs w:val="26"/>
        </w:rPr>
      </w:pPr>
    </w:p>
    <w:p w14:paraId="73DD6D90" w14:textId="77777777" w:rsidR="00A81C12" w:rsidRDefault="00A81C12">
      <w:pPr>
        <w:spacing w:line="360" w:lineRule="auto"/>
        <w:ind w:left="1" w:hanging="3"/>
        <w:jc w:val="both"/>
        <w:rPr>
          <w:rFonts w:ascii="Garamond" w:eastAsia="Garamond" w:hAnsi="Garamond" w:cs="Garamond"/>
          <w:sz w:val="26"/>
          <w:szCs w:val="26"/>
        </w:rPr>
      </w:pPr>
    </w:p>
    <w:p w14:paraId="10C11F6E" w14:textId="77777777" w:rsidR="00A81C12" w:rsidRDefault="00000000">
      <w:pPr>
        <w:spacing w:line="360" w:lineRule="auto"/>
        <w:ind w:left="1" w:hanging="3"/>
        <w:jc w:val="both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sz w:val="26"/>
          <w:szCs w:val="26"/>
        </w:rPr>
        <w:tab/>
      </w:r>
      <w:r>
        <w:rPr>
          <w:rFonts w:ascii="Garamond" w:eastAsia="Garamond" w:hAnsi="Garamond" w:cs="Garamond"/>
        </w:rPr>
        <w:t>A presente proposição legislativa visa garantir a realização do Festival do Peixe na cidade de Niterói. Esse evento é de suma importância, visando a valorização da pesca, importante ferramenta de sustento de diversos moradores do município.</w:t>
      </w:r>
    </w:p>
    <w:p w14:paraId="5BDF8B03" w14:textId="77777777" w:rsidR="00A81C12" w:rsidRDefault="00000000">
      <w:pPr>
        <w:spacing w:line="360" w:lineRule="auto"/>
        <w:ind w:left="0" w:hanging="2"/>
        <w:jc w:val="both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 xml:space="preserve">Fica registrado o compromisso que nosso mandato tem com a questão da pesca responsável e com a valorização da tradição e cultura pesqueira do Município de Niterói. </w:t>
      </w:r>
    </w:p>
    <w:p w14:paraId="29E4D9F1" w14:textId="77777777" w:rsidR="00A81C12" w:rsidRDefault="00A81C12">
      <w:pPr>
        <w:ind w:left="1" w:hanging="3"/>
        <w:jc w:val="both"/>
        <w:rPr>
          <w:rFonts w:ascii="Garamond" w:eastAsia="Garamond" w:hAnsi="Garamond" w:cs="Garamond"/>
          <w:sz w:val="26"/>
          <w:szCs w:val="26"/>
        </w:rPr>
      </w:pPr>
    </w:p>
    <w:p w14:paraId="4B89C2F3" w14:textId="77777777" w:rsidR="00A81C12" w:rsidRDefault="00A81C12">
      <w:pPr>
        <w:ind w:left="1" w:hanging="3"/>
        <w:jc w:val="right"/>
        <w:rPr>
          <w:rFonts w:ascii="Garamond" w:eastAsia="Garamond" w:hAnsi="Garamond" w:cs="Garamond"/>
          <w:sz w:val="26"/>
          <w:szCs w:val="26"/>
        </w:rPr>
      </w:pPr>
    </w:p>
    <w:p w14:paraId="7F08BA4B" w14:textId="77777777" w:rsidR="00A81C12" w:rsidRDefault="00A81C12">
      <w:pPr>
        <w:ind w:left="1" w:hanging="3"/>
        <w:jc w:val="center"/>
        <w:rPr>
          <w:rFonts w:ascii="Garamond" w:eastAsia="Garamond" w:hAnsi="Garamond" w:cs="Garamond"/>
          <w:sz w:val="26"/>
          <w:szCs w:val="26"/>
        </w:rPr>
      </w:pPr>
    </w:p>
    <w:p w14:paraId="0CDFBD2B" w14:textId="77777777" w:rsidR="00A81C12" w:rsidRDefault="00A81C12">
      <w:pPr>
        <w:ind w:left="1" w:hanging="3"/>
        <w:jc w:val="center"/>
        <w:rPr>
          <w:rFonts w:ascii="Garamond" w:eastAsia="Garamond" w:hAnsi="Garamond" w:cs="Garamond"/>
          <w:sz w:val="26"/>
          <w:szCs w:val="26"/>
        </w:rPr>
      </w:pPr>
    </w:p>
    <w:sectPr w:rsidR="00A81C12">
      <w:headerReference w:type="default" r:id="rId7"/>
      <w:footerReference w:type="default" r:id="rId8"/>
      <w:pgSz w:w="11906" w:h="16838"/>
      <w:pgMar w:top="1418" w:right="1106" w:bottom="902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45C03E" w14:textId="77777777" w:rsidR="00515BE6" w:rsidRDefault="00515BE6">
      <w:pPr>
        <w:spacing w:line="240" w:lineRule="auto"/>
        <w:ind w:left="0" w:hanging="2"/>
      </w:pPr>
      <w:r>
        <w:separator/>
      </w:r>
    </w:p>
  </w:endnote>
  <w:endnote w:type="continuationSeparator" w:id="0">
    <w:p w14:paraId="34E78B30" w14:textId="77777777" w:rsidR="00515BE6" w:rsidRDefault="00515BE6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A711D47F-C93B-4801-9F8A-C57B23168B72}"/>
    <w:embedBold r:id="rId2" w:fontKey="{877BDFF4-60E6-4322-AB21-870C45B2F12F}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  <w:embedBold r:id="rId3" w:fontKey="{0F31B8DD-D21D-4AC6-A08C-CDBF2A5DA131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7730D47F-523D-49CF-9ACA-77086D487A87}"/>
    <w:embedItalic r:id="rId5" w:fontKey="{35E75989-2139-4616-940F-8ED74B43F53E}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6" w:fontKey="{DEA455C6-B1E3-4DD4-9E42-E50CFDACF624}"/>
    <w:embedBold r:id="rId7" w:fontKey="{43E21300-5D18-4F1D-B113-77F1C72DFB6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A292C4B6-A1E6-46D4-8C46-87ECD39588C9}"/>
    <w:embedBold r:id="rId9" w:fontKey="{AA025D73-CB2E-4C5C-BE36-262FCD4AA9B7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0" w:fontKey="{8A8CBB03-5762-42AE-A66E-407D1E404F1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FCFE72" w14:textId="77777777" w:rsidR="00A81C12" w:rsidRDefault="00A81C12">
    <w:pPr>
      <w:pBdr>
        <w:top w:val="nil"/>
        <w:left w:val="nil"/>
        <w:bottom w:val="nil"/>
        <w:right w:val="nil"/>
        <w:between w:val="nil"/>
      </w:pBdr>
      <w:tabs>
        <w:tab w:val="left" w:pos="6420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6760AA" w14:textId="77777777" w:rsidR="00515BE6" w:rsidRDefault="00515BE6">
      <w:pPr>
        <w:spacing w:line="240" w:lineRule="auto"/>
        <w:ind w:left="0" w:hanging="2"/>
      </w:pPr>
      <w:r>
        <w:separator/>
      </w:r>
    </w:p>
  </w:footnote>
  <w:footnote w:type="continuationSeparator" w:id="0">
    <w:p w14:paraId="2ACACAF8" w14:textId="77777777" w:rsidR="00515BE6" w:rsidRDefault="00515BE6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ABDAD4" w14:textId="77777777" w:rsidR="00A81C12" w:rsidRDefault="00000000">
    <w:pPr>
      <w:ind w:left="0" w:hanging="2"/>
      <w:jc w:val="center"/>
    </w:pPr>
    <w:r>
      <w:rPr>
        <w:noProof/>
      </w:rPr>
      <w:drawing>
        <wp:inline distT="0" distB="0" distL="114300" distR="114300" wp14:anchorId="09C1F81C" wp14:editId="7157FDB8">
          <wp:extent cx="899160" cy="932180"/>
          <wp:effectExtent l="0" t="0" r="0" b="0"/>
          <wp:docPr id="1026" name="image1.png" descr="Resultado de imagem para camara municipal de niterói&quot;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9160" cy="9321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5FF6CB29" w14:textId="77777777" w:rsidR="00A81C12" w:rsidRDefault="00000000">
    <w:pPr>
      <w:spacing w:line="360" w:lineRule="auto"/>
      <w:ind w:left="1" w:hanging="3"/>
      <w:jc w:val="center"/>
      <w:rPr>
        <w:rFonts w:ascii="Arial" w:eastAsia="Arial" w:hAnsi="Arial" w:cs="Arial"/>
        <w:sz w:val="28"/>
        <w:szCs w:val="28"/>
      </w:rPr>
    </w:pPr>
    <w:r>
      <w:rPr>
        <w:rFonts w:ascii="Arial" w:eastAsia="Arial" w:hAnsi="Arial" w:cs="Arial"/>
        <w:b/>
        <w:sz w:val="28"/>
        <w:szCs w:val="28"/>
      </w:rPr>
      <w:t>Câmara Municipal de Niterói</w:t>
    </w:r>
  </w:p>
  <w:p w14:paraId="19DCBD10" w14:textId="77777777" w:rsidR="00A81C12" w:rsidRDefault="00000000">
    <w:pPr>
      <w:spacing w:line="360" w:lineRule="auto"/>
      <w:ind w:left="1" w:right="-285" w:hanging="3"/>
      <w:jc w:val="center"/>
      <w:rPr>
        <w:rFonts w:ascii="Arial" w:eastAsia="Arial" w:hAnsi="Arial" w:cs="Arial"/>
        <w:sz w:val="28"/>
        <w:szCs w:val="28"/>
      </w:rPr>
    </w:pPr>
    <w:r>
      <w:rPr>
        <w:rFonts w:ascii="Arial" w:eastAsia="Arial" w:hAnsi="Arial" w:cs="Arial"/>
        <w:b/>
        <w:sz w:val="28"/>
        <w:szCs w:val="28"/>
      </w:rPr>
      <w:t>GABINETE DO VEREADOR ANDRIGO DE CARVALHO – PDT</w:t>
    </w:r>
  </w:p>
  <w:p w14:paraId="444DC822" w14:textId="77777777" w:rsidR="00A81C12" w:rsidRDefault="00A81C12">
    <w:pPr>
      <w:spacing w:line="360" w:lineRule="auto"/>
      <w:ind w:left="0" w:right="-285" w:hanging="2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1C12"/>
    <w:rsid w:val="000913A5"/>
    <w:rsid w:val="003334A9"/>
    <w:rsid w:val="00515BE6"/>
    <w:rsid w:val="006F00DF"/>
    <w:rsid w:val="00A81C12"/>
    <w:rsid w:val="00B33B95"/>
    <w:rsid w:val="00C73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4EAC2D"/>
  <w15:docId w15:val="{7D0C1C52-51D3-4EEA-BB8F-C7C0DB5D1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jc w:val="center"/>
      <w:outlineLvl w:val="2"/>
    </w:pPr>
    <w:rPr>
      <w:rFonts w:ascii="Arial" w:hAnsi="Arial" w:cs="Arial"/>
      <w:b/>
      <w:bCs/>
      <w:sz w:val="2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jc w:val="both"/>
      <w:outlineLvl w:val="3"/>
    </w:pPr>
    <w:rPr>
      <w:rFonts w:ascii="Tahoma" w:hAnsi="Tahoma"/>
      <w:b/>
      <w:bCs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outlineLvl w:val="4"/>
    </w:pPr>
    <w:rPr>
      <w:rFonts w:ascii="Tahoma" w:eastAsia="Arial Unicode MS" w:hAnsi="Tahoma" w:cs="Tahoma"/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outlineLvl w:val="5"/>
    </w:pPr>
    <w:rPr>
      <w:rFonts w:ascii="Arial Black" w:hAnsi="Arial Black" w:cs="Tahoma"/>
      <w:b/>
      <w:bCs/>
      <w:sz w:val="28"/>
    </w:rPr>
  </w:style>
  <w:style w:type="paragraph" w:styleId="Ttulo7">
    <w:name w:val="heading 7"/>
    <w:basedOn w:val="Normal"/>
    <w:next w:val="Normal"/>
    <w:pPr>
      <w:keepNext/>
      <w:jc w:val="both"/>
      <w:outlineLvl w:val="6"/>
    </w:pPr>
    <w:rPr>
      <w:b/>
      <w:b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</w:style>
  <w:style w:type="paragraph" w:styleId="Rodap">
    <w:name w:val="footer"/>
    <w:basedOn w:val="Normal"/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</w:rPr>
  </w:style>
  <w:style w:type="paragraph" w:styleId="Corpodetexto">
    <w:name w:val="Body Text"/>
    <w:basedOn w:val="Normal"/>
    <w:pPr>
      <w:jc w:val="both"/>
    </w:pPr>
    <w:rPr>
      <w:rFonts w:ascii="Courier New" w:hAnsi="Courier New"/>
      <w:bCs/>
      <w:iCs/>
      <w:sz w:val="28"/>
      <w:szCs w:val="20"/>
    </w:rPr>
  </w:style>
  <w:style w:type="paragraph" w:styleId="Corpodetexto3">
    <w:name w:val="Body Text 3"/>
    <w:basedOn w:val="Normal"/>
    <w:pPr>
      <w:jc w:val="both"/>
    </w:pPr>
  </w:style>
  <w:style w:type="character" w:customStyle="1" w:styleId="email">
    <w:name w:val="email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character" w:styleId="Fort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RecuodecorpodetextoChar">
    <w:name w:val="Recuo de corpo de texto Char"/>
    <w:rPr>
      <w:w w:val="100"/>
      <w:position w:val="-1"/>
      <w:sz w:val="28"/>
      <w:szCs w:val="24"/>
      <w:effect w:val="none"/>
      <w:vertAlign w:val="baseline"/>
      <w:cs w:val="0"/>
      <w:em w:val="none"/>
    </w:rPr>
  </w:style>
  <w:style w:type="character" w:customStyle="1" w:styleId="Ttulo4Char">
    <w:name w:val="Título 4 Char"/>
    <w:rPr>
      <w:rFonts w:ascii="Tahoma" w:hAnsi="Tahoma" w:cs="Tahoma"/>
      <w:b/>
      <w:bCs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Legenda">
    <w:name w:val="caption"/>
    <w:basedOn w:val="Normal"/>
    <w:next w:val="Normal"/>
    <w:pPr>
      <w:jc w:val="center"/>
    </w:pPr>
    <w:rPr>
      <w:b/>
      <w:i/>
      <w:color w:val="000000"/>
      <w:sz w:val="28"/>
      <w:szCs w:val="20"/>
    </w:rPr>
  </w:style>
  <w:style w:type="character" w:customStyle="1" w:styleId="CorpodetextoChar">
    <w:name w:val="Corpo de texto Char"/>
    <w:rPr>
      <w:rFonts w:ascii="Courier New" w:hAnsi="Courier New" w:cs="Courier New"/>
      <w:bCs/>
      <w:iCs/>
      <w:w w:val="100"/>
      <w:position w:val="-1"/>
      <w:sz w:val="28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4AW0yYQZ1pil0PjJAGJNI7MMq2g==">CgMxLjA4AHIhMW5xcHVMVFZ6OG5HcXpUN2Nxc1NYMnhVN05zVzczNHlJ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273</Words>
  <Characters>1540</Characters>
  <Application>Microsoft Office Word</Application>
  <DocSecurity>0</DocSecurity>
  <Lines>74</Lines>
  <Paragraphs>43</Paragraphs>
  <ScaleCrop>false</ScaleCrop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MicroCis</dc:creator>
  <cp:lastModifiedBy>Pedro Igor Romeiro</cp:lastModifiedBy>
  <cp:revision>3</cp:revision>
  <dcterms:created xsi:type="dcterms:W3CDTF">2022-12-07T19:57:00Z</dcterms:created>
  <dcterms:modified xsi:type="dcterms:W3CDTF">2024-06-19T16:02:00Z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39d69dd8e735c5ff502bc53fe1eee795e67d491696bdebb4c368819b47c265fc</vt:lpwstr>
  </property>
</Properties>
</file>