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3032BA">
        <w:rPr>
          <w:rFonts w:ascii="Tahoma" w:hAnsi="Tahoma" w:cs="Tahoma"/>
          <w:b/>
          <w:sz w:val="22"/>
          <w:szCs w:val="22"/>
        </w:rPr>
        <w:t>72</w:t>
      </w:r>
      <w:r w:rsidRPr="006D1C86">
        <w:rPr>
          <w:rFonts w:ascii="Tahoma" w:hAnsi="Tahoma" w:cs="Tahoma"/>
          <w:b/>
          <w:sz w:val="22"/>
          <w:szCs w:val="22"/>
        </w:rPr>
        <w:t>/202</w:t>
      </w:r>
      <w:r w:rsidR="003032BA">
        <w:rPr>
          <w:rFonts w:ascii="Tahoma" w:hAnsi="Tahoma" w:cs="Tahoma"/>
          <w:b/>
          <w:sz w:val="22"/>
          <w:szCs w:val="22"/>
        </w:rPr>
        <w:t>4</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sidR="00204674">
        <w:rPr>
          <w:rFonts w:ascii="Tahoma" w:hAnsi="Tahoma" w:cs="Tahoma"/>
          <w:b/>
          <w:sz w:val="22"/>
          <w:szCs w:val="22"/>
        </w:rPr>
        <w:t xml:space="preserve"> </w:t>
      </w:r>
      <w:r w:rsidR="004D3629">
        <w:rPr>
          <w:rFonts w:ascii="Tahoma" w:hAnsi="Tahoma" w:cs="Tahoma"/>
          <w:b/>
          <w:bCs/>
          <w:color w:val="000000"/>
          <w:sz w:val="22"/>
          <w:szCs w:val="22"/>
          <w:shd w:val="clear" w:color="auto" w:fill="FFFFFF"/>
        </w:rPr>
        <w:t xml:space="preserve">ELABORAÇÃO DE </w:t>
      </w:r>
      <w:r w:rsidR="004D3629">
        <w:rPr>
          <w:rFonts w:ascii="Tahoma" w:hAnsi="Tahoma" w:cs="Tahoma"/>
          <w:b/>
          <w:bCs/>
          <w:color w:val="000000"/>
          <w:sz w:val="22"/>
          <w:szCs w:val="22"/>
        </w:rPr>
        <w:t>ESTUDO E PROJETO DE IMPLANTAÇÃO DA CASA-DIA</w:t>
      </w:r>
      <w:r w:rsidR="00204674">
        <w:rPr>
          <w:rFonts w:ascii="Tahoma" w:hAnsi="Tahoma" w:cs="Tahoma"/>
          <w:b/>
          <w:bCs/>
          <w:color w:val="000000"/>
          <w:sz w:val="22"/>
          <w:szCs w:val="22"/>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w:t>
      </w:r>
      <w:r w:rsidR="003032BA">
        <w:rPr>
          <w:rFonts w:ascii="Tahoma" w:hAnsi="Tahoma" w:cs="Tahoma"/>
          <w:b/>
          <w:sz w:val="22"/>
          <w:szCs w:val="22"/>
        </w:rPr>
        <w:t>5</w:t>
      </w:r>
      <w:r w:rsidR="006D1C86"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3032BA">
        <w:rPr>
          <w:rFonts w:ascii="Tahoma" w:hAnsi="Tahoma" w:cs="Tahoma"/>
          <w:sz w:val="22"/>
          <w:szCs w:val="22"/>
        </w:rPr>
        <w:t>72</w:t>
      </w:r>
      <w:r w:rsidRPr="006D1C86">
        <w:rPr>
          <w:rFonts w:ascii="Tahoma" w:hAnsi="Tahoma" w:cs="Tahoma"/>
          <w:sz w:val="22"/>
          <w:szCs w:val="22"/>
        </w:rPr>
        <w:t>/202</w:t>
      </w:r>
      <w:r w:rsidR="003032BA">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3032BA" w:rsidRDefault="006D1C86" w:rsidP="004D5626">
            <w:pPr>
              <w:rPr>
                <w:rFonts w:ascii="Tahoma" w:hAnsi="Tahoma" w:cs="Tahoma"/>
                <w:b/>
                <w:sz w:val="16"/>
                <w:szCs w:val="16"/>
              </w:rPr>
            </w:pPr>
            <w:r w:rsidRPr="003032BA">
              <w:rPr>
                <w:rFonts w:ascii="Tahoma" w:hAnsi="Tahoma" w:cs="Tahoma"/>
                <w:b/>
                <w:sz w:val="16"/>
                <w:szCs w:val="16"/>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4D3629" w:rsidP="00505770">
            <w:pPr>
              <w:rPr>
                <w:rFonts w:ascii="Tahoma" w:hAnsi="Tahoma" w:cs="Tahoma"/>
                <w:sz w:val="18"/>
                <w:szCs w:val="18"/>
              </w:rPr>
            </w:pPr>
            <w:proofErr w:type="gramStart"/>
            <w:r>
              <w:rPr>
                <w:rFonts w:ascii="Tahoma" w:hAnsi="Tahoma" w:cs="Tahoma"/>
                <w:sz w:val="18"/>
                <w:szCs w:val="18"/>
              </w:rPr>
              <w:t xml:space="preserve">0133 - </w:t>
            </w:r>
            <w:r w:rsidRPr="004D3629">
              <w:rPr>
                <w:rFonts w:ascii="Tahoma" w:hAnsi="Tahoma" w:cs="Tahoma"/>
                <w:sz w:val="18"/>
                <w:szCs w:val="18"/>
              </w:rPr>
              <w:t>ATENÇÃO</w:t>
            </w:r>
            <w:proofErr w:type="gramEnd"/>
            <w:r w:rsidRPr="004D3629">
              <w:rPr>
                <w:rFonts w:ascii="Tahoma" w:hAnsi="Tahoma" w:cs="Tahoma"/>
                <w:sz w:val="18"/>
                <w:szCs w:val="18"/>
              </w:rPr>
              <w:t xml:space="preserve"> À SAÚDE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3032BA" w:rsidRDefault="006D1C86" w:rsidP="004D5626">
            <w:pPr>
              <w:rPr>
                <w:rFonts w:ascii="Tahoma" w:hAnsi="Tahoma" w:cs="Tahoma"/>
                <w:b/>
                <w:sz w:val="16"/>
                <w:szCs w:val="16"/>
              </w:rPr>
            </w:pPr>
            <w:r w:rsidRPr="003032BA">
              <w:rPr>
                <w:rFonts w:ascii="Tahoma" w:hAnsi="Tahoma" w:cs="Tahoma"/>
                <w:b/>
                <w:sz w:val="16"/>
                <w:szCs w:val="16"/>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1452D6">
            <w:pPr>
              <w:rPr>
                <w:rFonts w:ascii="Tahoma" w:hAnsi="Tahoma" w:cs="Tahoma"/>
                <w:sz w:val="18"/>
                <w:szCs w:val="18"/>
              </w:rPr>
            </w:pPr>
            <w:r w:rsidRPr="0047075A">
              <w:rPr>
                <w:rFonts w:ascii="Tahoma" w:hAnsi="Tahoma" w:cs="Tahoma"/>
                <w:sz w:val="18"/>
                <w:szCs w:val="18"/>
              </w:rPr>
              <w:t xml:space="preserve">0000 – </w:t>
            </w:r>
            <w:r w:rsidR="004D3629" w:rsidRPr="004D3629">
              <w:rPr>
                <w:rFonts w:ascii="Tahoma" w:hAnsi="Tahoma" w:cs="Tahoma"/>
                <w:color w:val="000000"/>
                <w:sz w:val="18"/>
                <w:szCs w:val="18"/>
              </w:rPr>
              <w:t>ELABORAÇÃO DE ESTUDO E PROJETO DE IMPLANTAÇÃO DA CASA-DIA</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3032BA" w:rsidRDefault="00BA39B9" w:rsidP="00501AC4">
            <w:pPr>
              <w:rPr>
                <w:rFonts w:ascii="Tahoma" w:hAnsi="Tahoma" w:cs="Tahoma"/>
                <w:b/>
                <w:sz w:val="16"/>
                <w:szCs w:val="16"/>
              </w:rPr>
            </w:pPr>
            <w:r w:rsidRPr="003032BA">
              <w:rPr>
                <w:rFonts w:ascii="Tahoma" w:hAnsi="Tahoma" w:cs="Tahoma"/>
                <w:b/>
                <w:sz w:val="16"/>
                <w:szCs w:val="16"/>
              </w:rPr>
              <w:t>DESCRIÇÃO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BA39B9" w:rsidP="00FA5346">
            <w:pPr>
              <w:rPr>
                <w:rFonts w:ascii="Tahoma" w:hAnsi="Tahoma" w:cs="Tahoma"/>
                <w:sz w:val="18"/>
                <w:szCs w:val="18"/>
              </w:rPr>
            </w:pPr>
            <w:r w:rsidRPr="00BA39B9">
              <w:rPr>
                <w:rFonts w:ascii="Tahoma" w:hAnsi="Tahoma" w:cs="Tahoma"/>
                <w:sz w:val="18"/>
                <w:szCs w:val="18"/>
              </w:rPr>
              <w:t>ESTUDO PARA VIABILIZAR A IMPLANTAÇÃO DO CENTRO-DIA DO IDOSO (OU CASA-DIA DO IDOSO)</w:t>
            </w:r>
            <w:bookmarkStart w:id="1" w:name="_GoBack"/>
            <w:bookmarkEnd w:id="1"/>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3032BA" w:rsidRDefault="006D1C86" w:rsidP="004D5626">
            <w:pPr>
              <w:rPr>
                <w:rFonts w:ascii="Tahoma" w:hAnsi="Tahoma" w:cs="Tahoma"/>
                <w:sz w:val="16"/>
                <w:szCs w:val="16"/>
              </w:rPr>
            </w:pPr>
            <w:r w:rsidRPr="003032BA">
              <w:rPr>
                <w:rFonts w:ascii="Tahoma" w:hAnsi="Tahoma" w:cs="Tahoma"/>
                <w:b/>
                <w:sz w:val="16"/>
                <w:szCs w:val="16"/>
              </w:rPr>
              <w:t>TIPOLOGIA </w:t>
            </w:r>
            <w:r w:rsidRPr="003032BA">
              <w:rPr>
                <w:rFonts w:ascii="Tahoma" w:hAnsi="Tahoma" w:cs="Tahoma"/>
                <w:sz w:val="16"/>
                <w:szCs w:val="16"/>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1452D6"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4D3629" w:rsidP="004D3629">
            <w:pPr>
              <w:rPr>
                <w:rFonts w:ascii="Tahoma" w:hAnsi="Tahoma" w:cs="Tahoma"/>
                <w:sz w:val="18"/>
                <w:szCs w:val="18"/>
              </w:rPr>
            </w:pPr>
            <w:r>
              <w:rPr>
                <w:rFonts w:ascii="Tahoma" w:hAnsi="Tahoma" w:cs="Tahoma"/>
                <w:sz w:val="18"/>
                <w:szCs w:val="18"/>
              </w:rPr>
              <w:t>SAÚDE</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3032BA" w:rsidRPr="003032BA" w:rsidRDefault="006D1C86" w:rsidP="004D5626">
            <w:pPr>
              <w:rPr>
                <w:rFonts w:ascii="Tahoma" w:hAnsi="Tahoma" w:cs="Tahoma"/>
                <w:b/>
                <w:sz w:val="16"/>
                <w:szCs w:val="16"/>
              </w:rPr>
            </w:pPr>
            <w:r w:rsidRPr="003032BA">
              <w:rPr>
                <w:rFonts w:ascii="Tahoma" w:hAnsi="Tahoma" w:cs="Tahoma"/>
                <w:b/>
                <w:sz w:val="16"/>
                <w:szCs w:val="16"/>
              </w:rPr>
              <w:t>UNIDADE ORÇAMENTÁRIA</w:t>
            </w:r>
          </w:p>
          <w:p w:rsidR="006D1C86" w:rsidRPr="003032BA" w:rsidRDefault="003032BA" w:rsidP="004D5626">
            <w:pPr>
              <w:rPr>
                <w:rFonts w:ascii="Tahoma" w:hAnsi="Tahoma" w:cs="Tahoma"/>
                <w:b/>
                <w:sz w:val="16"/>
                <w:szCs w:val="16"/>
              </w:rPr>
            </w:pPr>
            <w:r w:rsidRPr="003032BA">
              <w:rPr>
                <w:rFonts w:ascii="Tahoma" w:hAnsi="Tahoma" w:cs="Tahoma"/>
                <w:b/>
                <w:sz w:val="16"/>
                <w:szCs w:val="16"/>
              </w:rPr>
              <w:t>ÓRGÃO</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1278EF" w:rsidRDefault="001278EF" w:rsidP="005C3E2B">
            <w:pPr>
              <w:rPr>
                <w:rFonts w:ascii="Tahoma" w:hAnsi="Tahoma" w:cs="Tahoma"/>
                <w:sz w:val="18"/>
                <w:szCs w:val="18"/>
              </w:rPr>
            </w:pPr>
            <w:r w:rsidRPr="001278EF">
              <w:rPr>
                <w:rFonts w:ascii="Tahoma" w:hAnsi="Tahoma" w:cs="Tahoma"/>
                <w:sz w:val="18"/>
                <w:szCs w:val="18"/>
              </w:rPr>
              <w:t>FUNDO MUNICIPAL DE SAUDE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4D3629" w:rsidP="00322348">
            <w:pPr>
              <w:rPr>
                <w:rFonts w:ascii="Tahoma" w:hAnsi="Tahoma" w:cs="Tahoma"/>
                <w:sz w:val="18"/>
                <w:szCs w:val="18"/>
              </w:rPr>
            </w:pPr>
            <w:r w:rsidRPr="004D3629">
              <w:rPr>
                <w:rFonts w:ascii="Tahoma" w:hAnsi="Tahoma" w:cs="Tahoma"/>
                <w:sz w:val="18"/>
                <w:szCs w:val="18"/>
              </w:rPr>
              <w:t>ATENÇÃO BÁSICA</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3032BA">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505770" w:rsidP="00AC3480">
            <w:pPr>
              <w:jc w:val="center"/>
              <w:rPr>
                <w:rFonts w:ascii="Tahoma" w:hAnsi="Tahoma" w:cs="Tahoma"/>
                <w:sz w:val="18"/>
                <w:szCs w:val="18"/>
              </w:rPr>
            </w:pPr>
            <w:r>
              <w:rPr>
                <w:rFonts w:ascii="Tahoma" w:hAnsi="Tahoma" w:cs="Tahoma"/>
                <w:sz w:val="18"/>
                <w:szCs w:val="18"/>
              </w:rPr>
              <w:t>PROGRAMA IMPLANTADO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1452D6">
            <w:pPr>
              <w:jc w:val="center"/>
              <w:rPr>
                <w:rFonts w:ascii="Tahoma" w:hAnsi="Tahoma" w:cs="Tahoma"/>
                <w:sz w:val="18"/>
                <w:szCs w:val="18"/>
              </w:rPr>
            </w:pPr>
            <w:r>
              <w:rPr>
                <w:rFonts w:ascii="Tahoma" w:hAnsi="Tahoma" w:cs="Tahoma"/>
                <w:sz w:val="18"/>
                <w:szCs w:val="18"/>
              </w:rPr>
              <w:t xml:space="preserve">R$ </w:t>
            </w:r>
            <w:r w:rsidR="004D3629">
              <w:rPr>
                <w:rFonts w:ascii="Tahoma" w:hAnsi="Tahoma" w:cs="Tahoma"/>
                <w:sz w:val="18"/>
                <w:szCs w:val="18"/>
              </w:rPr>
              <w:t>30</w:t>
            </w:r>
            <w:r w:rsidR="00505770">
              <w:rPr>
                <w:rFonts w:ascii="Tahoma" w:hAnsi="Tahoma" w:cs="Tahoma"/>
                <w:sz w:val="18"/>
                <w:szCs w:val="18"/>
              </w:rPr>
              <w:t>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3032BA" w:rsidRDefault="006D1C86" w:rsidP="004D5626">
            <w:pPr>
              <w:rPr>
                <w:rFonts w:ascii="Tahoma" w:hAnsi="Tahoma" w:cs="Tahoma"/>
                <w:b/>
                <w:sz w:val="16"/>
                <w:szCs w:val="16"/>
              </w:rPr>
            </w:pPr>
            <w:r w:rsidRPr="003032BA">
              <w:rPr>
                <w:rFonts w:ascii="Tahoma" w:hAnsi="Tahoma" w:cs="Tahoma"/>
                <w:b/>
                <w:sz w:val="16"/>
                <w:szCs w:val="16"/>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511765" w:rsidP="00511765">
            <w:pPr>
              <w:rPr>
                <w:rFonts w:ascii="Tahoma" w:hAnsi="Tahoma" w:cs="Tahoma"/>
                <w:sz w:val="18"/>
                <w:szCs w:val="18"/>
              </w:rPr>
            </w:pPr>
            <w:proofErr w:type="gramStart"/>
            <w:r w:rsidRPr="00511765">
              <w:rPr>
                <w:rFonts w:ascii="Tahoma" w:hAnsi="Tahoma" w:cs="Tahoma"/>
                <w:sz w:val="18"/>
                <w:szCs w:val="18"/>
              </w:rPr>
              <w:t>0136</w:t>
            </w:r>
            <w:r>
              <w:rPr>
                <w:rFonts w:ascii="Tahoma" w:hAnsi="Tahoma" w:cs="Tahoma"/>
                <w:sz w:val="18"/>
                <w:szCs w:val="18"/>
              </w:rPr>
              <w:t xml:space="preserve"> - </w:t>
            </w:r>
            <w:r w:rsidRPr="00511765">
              <w:rPr>
                <w:rFonts w:ascii="Tahoma" w:hAnsi="Tahoma" w:cs="Tahoma"/>
                <w:sz w:val="18"/>
                <w:szCs w:val="18"/>
              </w:rPr>
              <w:t>CULTURA</w:t>
            </w:r>
            <w:proofErr w:type="gramEnd"/>
            <w:r w:rsidRPr="00511765">
              <w:rPr>
                <w:rFonts w:ascii="Tahoma" w:hAnsi="Tahoma" w:cs="Tahoma"/>
                <w:sz w:val="18"/>
                <w:szCs w:val="18"/>
              </w:rPr>
              <w:t xml:space="preserve"> É UM DIREITO</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3032BA" w:rsidRDefault="006D1C86" w:rsidP="004D5626">
            <w:pPr>
              <w:rPr>
                <w:rFonts w:ascii="Tahoma" w:hAnsi="Tahoma" w:cs="Tahoma"/>
                <w:b/>
                <w:sz w:val="16"/>
                <w:szCs w:val="16"/>
              </w:rPr>
            </w:pPr>
            <w:r w:rsidRPr="003032BA">
              <w:rPr>
                <w:rFonts w:ascii="Tahoma" w:hAnsi="Tahoma" w:cs="Tahoma"/>
                <w:b/>
                <w:sz w:val="16"/>
                <w:szCs w:val="16"/>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511765" w:rsidP="00511765">
            <w:pPr>
              <w:rPr>
                <w:rFonts w:ascii="Tahoma" w:hAnsi="Tahoma" w:cs="Tahoma"/>
                <w:sz w:val="18"/>
                <w:szCs w:val="18"/>
              </w:rPr>
            </w:pPr>
            <w:proofErr w:type="gramStart"/>
            <w:r w:rsidRPr="00511765">
              <w:rPr>
                <w:rFonts w:ascii="Tahoma" w:hAnsi="Tahoma" w:cs="Tahoma"/>
                <w:sz w:val="18"/>
                <w:szCs w:val="18"/>
              </w:rPr>
              <w:t xml:space="preserve">5542 </w:t>
            </w:r>
            <w:r>
              <w:rPr>
                <w:rFonts w:ascii="Tahoma" w:hAnsi="Tahoma" w:cs="Tahoma"/>
                <w:sz w:val="18"/>
                <w:szCs w:val="18"/>
              </w:rPr>
              <w:t xml:space="preserve">- </w:t>
            </w:r>
            <w:r w:rsidRPr="00511765">
              <w:rPr>
                <w:rFonts w:ascii="Tahoma" w:hAnsi="Tahoma" w:cs="Tahoma"/>
                <w:sz w:val="18"/>
                <w:szCs w:val="18"/>
              </w:rPr>
              <w:t>IMPLANTAÇÃO</w:t>
            </w:r>
            <w:proofErr w:type="gramEnd"/>
            <w:r w:rsidRPr="00511765">
              <w:rPr>
                <w:rFonts w:ascii="Tahoma" w:hAnsi="Tahoma" w:cs="Tahoma"/>
                <w:sz w:val="18"/>
                <w:szCs w:val="18"/>
              </w:rPr>
              <w:t xml:space="preserve"> DE EQUIPAMENTOS CULTURAIS</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3032BA" w:rsidRPr="003032BA" w:rsidRDefault="006D1C86" w:rsidP="004D5626">
            <w:pPr>
              <w:rPr>
                <w:rFonts w:ascii="Tahoma" w:hAnsi="Tahoma" w:cs="Tahoma"/>
                <w:b/>
                <w:sz w:val="16"/>
                <w:szCs w:val="16"/>
              </w:rPr>
            </w:pPr>
            <w:r w:rsidRPr="003032BA">
              <w:rPr>
                <w:rFonts w:ascii="Tahoma" w:hAnsi="Tahoma" w:cs="Tahoma"/>
                <w:b/>
                <w:sz w:val="16"/>
                <w:szCs w:val="16"/>
              </w:rPr>
              <w:t>UNIDADE ORÇAMENTÁRIA</w:t>
            </w:r>
          </w:p>
          <w:p w:rsidR="006D1C86" w:rsidRPr="003032BA" w:rsidRDefault="003032BA" w:rsidP="004D5626">
            <w:pPr>
              <w:rPr>
                <w:rFonts w:ascii="Tahoma" w:hAnsi="Tahoma" w:cs="Tahoma"/>
                <w:sz w:val="16"/>
                <w:szCs w:val="16"/>
              </w:rPr>
            </w:pPr>
            <w:r w:rsidRPr="003032BA">
              <w:rPr>
                <w:rFonts w:ascii="Tahoma" w:hAnsi="Tahoma" w:cs="Tahoma"/>
                <w:b/>
                <w:sz w:val="16"/>
                <w:szCs w:val="16"/>
              </w:rPr>
              <w:t>ÓRGÃO</w:t>
            </w:r>
            <w:r w:rsidR="006D1C86" w:rsidRPr="003032BA">
              <w:rPr>
                <w:rFonts w:ascii="Tahoma" w:hAnsi="Tahoma" w:cs="Tahoma"/>
                <w:b/>
                <w:sz w:val="16"/>
                <w:szCs w:val="16"/>
              </w:rPr>
              <w:t> </w:t>
            </w:r>
            <w:r w:rsidR="006D1C86" w:rsidRPr="003032BA">
              <w:rPr>
                <w:rFonts w:ascii="Tahoma" w:hAnsi="Tahoma" w:cs="Tahoma"/>
                <w:sz w:val="16"/>
                <w:szCs w:val="16"/>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585C0F" w:rsidRDefault="00585C0F" w:rsidP="00322348">
            <w:pPr>
              <w:rPr>
                <w:rFonts w:ascii="Tahoma" w:hAnsi="Tahoma" w:cs="Tahoma"/>
                <w:sz w:val="20"/>
                <w:szCs w:val="20"/>
              </w:rPr>
            </w:pPr>
            <w:r w:rsidRPr="00585C0F">
              <w:rPr>
                <w:rFonts w:ascii="Tahoma" w:hAnsi="Tahoma" w:cs="Tahoma"/>
                <w:sz w:val="20"/>
                <w:szCs w:val="20"/>
              </w:rPr>
              <w:t>EMPRESA MUN DE MORADIA, URBANIZACAO E SANEAMENTO</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3032BA" w:rsidRDefault="006D1C86" w:rsidP="003032BA">
            <w:pPr>
              <w:rPr>
                <w:rFonts w:ascii="Tahoma" w:hAnsi="Tahoma" w:cs="Tahoma"/>
                <w:b/>
                <w:sz w:val="16"/>
                <w:szCs w:val="16"/>
              </w:rPr>
            </w:pPr>
            <w:r w:rsidRPr="003032BA">
              <w:rPr>
                <w:rFonts w:ascii="Tahoma" w:hAnsi="Tahoma" w:cs="Tahoma"/>
                <w:b/>
                <w:sz w:val="16"/>
                <w:szCs w:val="16"/>
              </w:rPr>
              <w:t>META FINANCEIRA PLDO 202</w:t>
            </w:r>
            <w:r w:rsidR="003032BA" w:rsidRPr="003032BA">
              <w:rPr>
                <w:rFonts w:ascii="Tahoma" w:hAnsi="Tahoma" w:cs="Tahoma"/>
                <w:b/>
                <w:sz w:val="16"/>
                <w:szCs w:val="16"/>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204674" w:rsidRDefault="00204674" w:rsidP="00322348">
            <w:pPr>
              <w:rPr>
                <w:rFonts w:ascii="Tahoma" w:hAnsi="Tahoma" w:cs="Tahoma"/>
                <w:sz w:val="18"/>
                <w:szCs w:val="18"/>
              </w:rPr>
            </w:pPr>
            <w:r w:rsidRPr="00204674">
              <w:rPr>
                <w:rFonts w:ascii="Tahoma" w:hAnsi="Tahoma" w:cs="Tahoma"/>
                <w:sz w:val="18"/>
                <w:szCs w:val="18"/>
              </w:rPr>
              <w:t>R$ 38.886.483,96</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3032BA" w:rsidRDefault="006D1C86" w:rsidP="004D5626">
            <w:pPr>
              <w:rPr>
                <w:rFonts w:ascii="Tahoma" w:hAnsi="Tahoma" w:cs="Tahoma"/>
                <w:b/>
                <w:sz w:val="16"/>
                <w:szCs w:val="16"/>
              </w:rPr>
            </w:pPr>
            <w:r w:rsidRPr="003032BA">
              <w:rPr>
                <w:rFonts w:ascii="Tahoma" w:hAnsi="Tahoma" w:cs="Tahoma"/>
                <w:b/>
                <w:sz w:val="16"/>
                <w:szCs w:val="16"/>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511765">
            <w:pPr>
              <w:rPr>
                <w:rFonts w:ascii="Tahoma" w:hAnsi="Tahoma" w:cs="Tahoma"/>
                <w:sz w:val="18"/>
                <w:szCs w:val="18"/>
              </w:rPr>
            </w:pPr>
            <w:r>
              <w:rPr>
                <w:rFonts w:ascii="Tahoma" w:hAnsi="Tahoma" w:cs="Tahoma"/>
                <w:sz w:val="18"/>
                <w:szCs w:val="18"/>
              </w:rPr>
              <w:t xml:space="preserve">R$ </w:t>
            </w:r>
            <w:r w:rsidR="00511765">
              <w:rPr>
                <w:rFonts w:ascii="Tahoma" w:hAnsi="Tahoma" w:cs="Tahoma"/>
                <w:sz w:val="18"/>
                <w:szCs w:val="18"/>
              </w:rPr>
              <w:t>300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3032BA">
        <w:rPr>
          <w:rFonts w:ascii="Tahoma" w:hAnsi="Tahoma" w:cs="Tahoma"/>
          <w:b/>
          <w:sz w:val="22"/>
          <w:szCs w:val="22"/>
        </w:rPr>
        <w:t>29</w:t>
      </w:r>
      <w:r>
        <w:rPr>
          <w:rFonts w:ascii="Tahoma" w:hAnsi="Tahoma" w:cs="Tahoma"/>
          <w:b/>
          <w:sz w:val="22"/>
          <w:szCs w:val="22"/>
        </w:rPr>
        <w:t xml:space="preserve"> de </w:t>
      </w:r>
      <w:r w:rsidR="003032BA">
        <w:rPr>
          <w:rFonts w:ascii="Tahoma" w:hAnsi="Tahoma" w:cs="Tahoma"/>
          <w:b/>
          <w:sz w:val="22"/>
          <w:szCs w:val="22"/>
        </w:rPr>
        <w:t>maio</w:t>
      </w:r>
      <w:r>
        <w:rPr>
          <w:rFonts w:ascii="Tahoma" w:hAnsi="Tahoma" w:cs="Tahoma"/>
          <w:b/>
          <w:sz w:val="22"/>
          <w:szCs w:val="22"/>
        </w:rPr>
        <w:t xml:space="preserve"> de 202</w:t>
      </w:r>
      <w:r w:rsidR="003032BA">
        <w:rPr>
          <w:rFonts w:ascii="Tahoma" w:hAnsi="Tahoma" w:cs="Tahoma"/>
          <w:b/>
          <w:sz w:val="22"/>
          <w:szCs w:val="22"/>
        </w:rPr>
        <w:t>4</w:t>
      </w:r>
      <w:r w:rsidRPr="006D1C86">
        <w:rPr>
          <w:rFonts w:ascii="Tahoma" w:hAnsi="Tahoma" w:cs="Tahoma"/>
          <w:b/>
          <w:sz w:val="22"/>
          <w:szCs w:val="22"/>
        </w:rPr>
        <w:t>.</w:t>
      </w:r>
    </w:p>
    <w:p w:rsidR="0019116F" w:rsidRDefault="0019116F" w:rsidP="006D1C86">
      <w:pPr>
        <w:spacing w:after="120"/>
        <w:jc w:val="center"/>
        <w:rPr>
          <w:rFonts w:ascii="Tahoma" w:hAnsi="Tahoma" w:cs="Tahoma"/>
          <w:b/>
          <w:sz w:val="22"/>
          <w:szCs w:val="22"/>
        </w:rPr>
      </w:pPr>
    </w:p>
    <w:p w:rsidR="00FD3472" w:rsidRDefault="00FD3472"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t>A presente emenda tem como objetivo proporcionar um breve estudo para viabilizar a implantação do Centro-dia do Idoso (ou Casa-dia do Idoso) previsto na Política Nacional do Idoso que atenderá pessoas com 60 anos ou mais que necessitam de cuidados durante o dia, e que à noite voltam para suas casas, mantendo assim os vínculos sociais e familiares. Trata-se de uma estratégia de garantia dos direitos dos idosos.</w:t>
      </w: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t xml:space="preserve">A existência de um centro onde os idosos possam passar o dia realizando atividades possibilitará à manutenção da saúde, a reintegração social, a permanência dos mesmos no contexto familiar, bem como incentivará o auto cuidado e a auto estima, levando-os a uma independência orientada. </w:t>
      </w: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t xml:space="preserve">Este desejo vem de encontro com a Política Nacional do Idoso, instituída em 04/01/1994 pela Lei nº 8.842 que cria o Conselho Nacional do Idoso, destinado a apoiar, integrar e assegurar seus direitos sociais, promovendo sua autonomia, integração e participação efetiva na sociedade, onde o idoso deve ser assistido por uma equipe multiprofissional, para levá-lo ao processo de envelhecimento de forma autônoma e integrado à sociedade. </w:t>
      </w: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t>De acordo com o Estatuto do Idoso, Lei n° 10.741/2003 de 1° de outubro de 2003, Art. 2° e Art. 3°, o idoso goza de todos os direitos fundamentais inerentes à pessoa humana, que assegura todas as oportunidades e facilidadespara preservação da sua saúde física e mental, seu aperfeiçoamento moral, intelectual e espiritual.</w:t>
      </w: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t>A implantação da Casa-dia vem culminar com a realidade vivida nos dias de hoje pela população idosa brasileira dos grandes centros urbanos. Com a evolução da ciência em suas distintas áreas e principalmente na saúde, o homem vem empregando medidas que visam postergar a morte, refletindo assim no crescente aumento da população idosa.</w:t>
      </w: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t>Dados do Instituto Brasileiro de Geografia e Estatística (IBGE) estimam que a população de Niterói ultrapassou os 500 mil habitantes pela primeira vez na história: são 511.786 pessoas em 2018, contra 499.028 habitantes de 2017, um aumento de 2,55%. Desse total, 18,8% são idosos, segundo estimativa da Secretaria Municipal do Idoso e da Universidade da Terceira Idade (</w:t>
      </w:r>
      <w:proofErr w:type="spellStart"/>
      <w:r w:rsidRPr="00FD3472">
        <w:rPr>
          <w:rFonts w:ascii="Tahoma" w:hAnsi="Tahoma" w:cs="Tahoma"/>
          <w:color w:val="000000"/>
          <w:sz w:val="22"/>
          <w:szCs w:val="22"/>
          <w:lang w:eastAsia="pt-BR"/>
        </w:rPr>
        <w:t>Univerti</w:t>
      </w:r>
      <w:proofErr w:type="spellEnd"/>
      <w:r w:rsidRPr="00FD3472">
        <w:rPr>
          <w:rFonts w:ascii="Tahoma" w:hAnsi="Tahoma" w:cs="Tahoma"/>
          <w:color w:val="000000"/>
          <w:sz w:val="22"/>
          <w:szCs w:val="22"/>
          <w:lang w:eastAsia="pt-BR"/>
        </w:rPr>
        <w:t>). Esse percentual se traduz em aproximadamente 96 mil moradores com idade acima de 60 anos e é consideravelmente superior ao registrado no âmbito nacional, de 14,4%, e no estadual, de 18,6%.</w:t>
      </w: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t>O processo do envelhecimento implica em uma série de alterações fisiológicas no ser humano. Na implantação da casa-dia estruturada e com profissionais habilitados para atender a população da terceira idade, acredita-se proporcionar uma qualidade de vida aos idosos, assim amenizando complicações das patologias geriátricas, por meio de cuidados específicos, orientação, prevençãoe promoção da saúde, por uma equipe multidisciplinar em um ambiente adequado à realidade dos idosos.</w:t>
      </w: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t>Ficar em casa o dia inteiro assistindo televisão sozinho não é uma boa opção para ninguém, nem mesmo sair sozinho na rua e correr o risco de cair ou ser assaltado. Infelizmente estas são algumas das principais preocupações dos familiares que tem que se ausentar durante o dia e não podem estar com seus idosos.Para atender esta demanda, centros-dia e espaços de atividades e convivência estão começando a surgir, oferecendo um serviço de lazer e bem-estar para pessoas da terceira idade.</w:t>
      </w: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lastRenderedPageBreak/>
        <w:t>Estudos provam que a solidão é a causa da maior parte dos casos de depressão na população idosa, resultante do isolamento social a que eles se submetem. Portanto, buscar um ambiente agradável em que se possa passar parte do dia ou todo ele, convivendo com pessoas de mesma idade, praticando atividades que tragam benefícios mentais, físicos e emocionais, além de prazer e diversão, é a melhor opção para todo idoso, tendo em vista a possibilidade de envelhecer com qualidade de vida.</w:t>
      </w:r>
    </w:p>
    <w:p w:rsidR="00FD3472" w:rsidRPr="00FD3472" w:rsidRDefault="00FD3472" w:rsidP="00FD3472">
      <w:pPr>
        <w:suppressAutoHyphens w:val="0"/>
        <w:spacing w:after="60"/>
        <w:ind w:firstLine="709"/>
        <w:jc w:val="both"/>
        <w:rPr>
          <w:rFonts w:ascii="Tahoma" w:hAnsi="Tahoma" w:cs="Tahoma"/>
          <w:color w:val="000000"/>
          <w:sz w:val="22"/>
          <w:szCs w:val="22"/>
          <w:lang w:eastAsia="pt-BR"/>
        </w:rPr>
      </w:pPr>
      <w:r w:rsidRPr="00FD3472">
        <w:rPr>
          <w:rFonts w:ascii="Tahoma" w:hAnsi="Tahoma" w:cs="Tahoma"/>
          <w:color w:val="000000"/>
          <w:sz w:val="22"/>
          <w:szCs w:val="22"/>
          <w:lang w:eastAsia="pt-BR"/>
        </w:rPr>
        <w:t>Assim, é fundamental manter a verba, para elaboração de estudo para implantação da casa de dia, que é tão necessário como exposto acima.</w:t>
      </w:r>
    </w:p>
    <w:p w:rsidR="003F77AA" w:rsidRPr="003F77AA" w:rsidRDefault="00FD3472" w:rsidP="00FD3472">
      <w:pPr>
        <w:suppressAutoHyphens w:val="0"/>
        <w:spacing w:after="60"/>
        <w:ind w:firstLine="709"/>
        <w:jc w:val="both"/>
        <w:rPr>
          <w:rFonts w:ascii="Tahoma" w:hAnsi="Tahoma" w:cs="Tahoma"/>
          <w:color w:val="auto"/>
          <w:sz w:val="22"/>
          <w:szCs w:val="22"/>
          <w:lang w:eastAsia="pt-BR"/>
        </w:rPr>
      </w:pPr>
      <w:r w:rsidRPr="00FD3472">
        <w:rPr>
          <w:rFonts w:ascii="Tahoma" w:hAnsi="Tahoma" w:cs="Tahoma"/>
          <w:color w:val="000000"/>
          <w:sz w:val="22"/>
          <w:szCs w:val="22"/>
          <w:lang w:eastAsia="pt-BR"/>
        </w:rPr>
        <w:t>Desta maneira, conto com o apoio dos Nobres Pares para a aprovação da presente emenda de forma a garantir a reserva orçamentária.</w:t>
      </w:r>
    </w:p>
    <w:sectPr w:rsidR="003F77AA" w:rsidRPr="003F77AA"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44C" w:rsidRDefault="00A3244C" w:rsidP="00CF3AD4">
      <w:r>
        <w:separator/>
      </w:r>
    </w:p>
  </w:endnote>
  <w:endnote w:type="continuationSeparator" w:id="1">
    <w:p w:rsidR="00A3244C" w:rsidRDefault="00A3244C"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2BA" w:rsidRPr="006D1C86" w:rsidRDefault="00964294" w:rsidP="003032BA">
    <w:pPr>
      <w:pStyle w:val="Rodap1"/>
      <w:tabs>
        <w:tab w:val="left" w:pos="8222"/>
      </w:tabs>
      <w:jc w:val="center"/>
      <w:rPr>
        <w:rFonts w:ascii="Tahoma" w:hAnsi="Tahoma" w:cs="Tahoma"/>
        <w:b/>
        <w:bCs/>
        <w:i/>
        <w:sz w:val="16"/>
      </w:rPr>
    </w:pPr>
    <w:r>
      <w:tab/>
    </w:r>
    <w:r w:rsidR="003032BA" w:rsidRPr="006D1C86">
      <w:rPr>
        <w:rFonts w:ascii="Tahoma" w:hAnsi="Tahoma" w:cs="Tahoma"/>
        <w:b/>
        <w:bCs/>
        <w:i/>
        <w:sz w:val="16"/>
      </w:rPr>
      <w:t xml:space="preserve">Av. Amaral Peixoto, 625 / Gabinete: </w:t>
    </w:r>
    <w:r w:rsidR="003032BA">
      <w:rPr>
        <w:rFonts w:ascii="Tahoma" w:hAnsi="Tahoma" w:cs="Tahoma"/>
        <w:b/>
        <w:bCs/>
        <w:i/>
        <w:sz w:val="16"/>
      </w:rPr>
      <w:t>30</w:t>
    </w:r>
    <w:r w:rsidR="003032BA" w:rsidRPr="006D1C86">
      <w:rPr>
        <w:rFonts w:ascii="Tahoma" w:hAnsi="Tahoma" w:cs="Tahoma"/>
        <w:b/>
        <w:bCs/>
        <w:i/>
        <w:sz w:val="16"/>
      </w:rPr>
      <w:t xml:space="preserve"> – Centro – Niterói – RJ – CEP</w:t>
    </w:r>
    <w:proofErr w:type="gramStart"/>
    <w:r w:rsidR="003032BA" w:rsidRPr="006D1C86">
      <w:rPr>
        <w:rFonts w:ascii="Tahoma" w:hAnsi="Tahoma" w:cs="Tahoma"/>
        <w:b/>
        <w:bCs/>
        <w:i/>
        <w:sz w:val="16"/>
      </w:rPr>
      <w:t>.:</w:t>
    </w:r>
    <w:proofErr w:type="gramEnd"/>
    <w:r w:rsidR="003032BA" w:rsidRPr="006D1C86">
      <w:rPr>
        <w:rFonts w:ascii="Tahoma" w:hAnsi="Tahoma" w:cs="Tahoma"/>
        <w:b/>
        <w:bCs/>
        <w:i/>
        <w:sz w:val="16"/>
      </w:rPr>
      <w:t xml:space="preserve"> 24.023-900</w:t>
    </w:r>
    <w:r w:rsidR="003032BA">
      <w:rPr>
        <w:rFonts w:ascii="Tahoma" w:hAnsi="Tahoma" w:cs="Tahoma"/>
        <w:b/>
        <w:bCs/>
        <w:i/>
        <w:sz w:val="16"/>
      </w:rPr>
      <w:t xml:space="preserve">   RG</w:t>
    </w:r>
  </w:p>
  <w:p w:rsidR="003032BA" w:rsidRPr="006D1C86" w:rsidRDefault="003032BA" w:rsidP="003032BA">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3032BA" w:rsidRDefault="003032BA" w:rsidP="003032BA">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44C" w:rsidRDefault="00A3244C" w:rsidP="00CF3AD4">
      <w:r>
        <w:separator/>
      </w:r>
    </w:p>
  </w:footnote>
  <w:footnote w:type="continuationSeparator" w:id="1">
    <w:p w:rsidR="00A3244C" w:rsidRDefault="00A3244C"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425"/>
  <w:characterSpacingControl w:val="doNotCompress"/>
  <w:hdrShapeDefaults>
    <o:shapedefaults v:ext="edit" spidmax="10241"/>
  </w:hdrShapeDefaults>
  <w:footnotePr>
    <w:footnote w:id="0"/>
    <w:footnote w:id="1"/>
  </w:footnotePr>
  <w:endnotePr>
    <w:endnote w:id="0"/>
    <w:endnote w:id="1"/>
  </w:endnotePr>
  <w:compat/>
  <w:rsids>
    <w:rsidRoot w:val="00CF3AD4"/>
    <w:rsid w:val="00002F99"/>
    <w:rsid w:val="0001534E"/>
    <w:rsid w:val="00027A0B"/>
    <w:rsid w:val="00053B40"/>
    <w:rsid w:val="00057627"/>
    <w:rsid w:val="00076D98"/>
    <w:rsid w:val="00080D79"/>
    <w:rsid w:val="00085C83"/>
    <w:rsid w:val="000A548B"/>
    <w:rsid w:val="000B5053"/>
    <w:rsid w:val="000C69DE"/>
    <w:rsid w:val="000D61D4"/>
    <w:rsid w:val="000E3F20"/>
    <w:rsid w:val="0012158F"/>
    <w:rsid w:val="00126494"/>
    <w:rsid w:val="001278EF"/>
    <w:rsid w:val="001452D6"/>
    <w:rsid w:val="0015559D"/>
    <w:rsid w:val="00164DB3"/>
    <w:rsid w:val="001669DF"/>
    <w:rsid w:val="0016781A"/>
    <w:rsid w:val="00176E67"/>
    <w:rsid w:val="0019116F"/>
    <w:rsid w:val="001B21B4"/>
    <w:rsid w:val="001D3F10"/>
    <w:rsid w:val="001F2498"/>
    <w:rsid w:val="00204674"/>
    <w:rsid w:val="002074EE"/>
    <w:rsid w:val="00247295"/>
    <w:rsid w:val="002528A2"/>
    <w:rsid w:val="00255DA3"/>
    <w:rsid w:val="00261973"/>
    <w:rsid w:val="0027499D"/>
    <w:rsid w:val="002B0537"/>
    <w:rsid w:val="002C6719"/>
    <w:rsid w:val="002D3732"/>
    <w:rsid w:val="002E7AB8"/>
    <w:rsid w:val="003032BA"/>
    <w:rsid w:val="00306E6E"/>
    <w:rsid w:val="00307078"/>
    <w:rsid w:val="00322348"/>
    <w:rsid w:val="00334A0E"/>
    <w:rsid w:val="00354611"/>
    <w:rsid w:val="00355C30"/>
    <w:rsid w:val="00357173"/>
    <w:rsid w:val="00366831"/>
    <w:rsid w:val="00371E31"/>
    <w:rsid w:val="003779B3"/>
    <w:rsid w:val="003C6A52"/>
    <w:rsid w:val="003E7F70"/>
    <w:rsid w:val="003F08D5"/>
    <w:rsid w:val="003F77AA"/>
    <w:rsid w:val="0040221D"/>
    <w:rsid w:val="004409C6"/>
    <w:rsid w:val="0044653F"/>
    <w:rsid w:val="00453066"/>
    <w:rsid w:val="0045432D"/>
    <w:rsid w:val="0047075A"/>
    <w:rsid w:val="00472FFE"/>
    <w:rsid w:val="00477F2B"/>
    <w:rsid w:val="00482B3C"/>
    <w:rsid w:val="004925D7"/>
    <w:rsid w:val="0049670F"/>
    <w:rsid w:val="004A1F70"/>
    <w:rsid w:val="004B6E3E"/>
    <w:rsid w:val="004D3629"/>
    <w:rsid w:val="00501AC4"/>
    <w:rsid w:val="00505770"/>
    <w:rsid w:val="00511765"/>
    <w:rsid w:val="00565662"/>
    <w:rsid w:val="00571FF1"/>
    <w:rsid w:val="00585C0F"/>
    <w:rsid w:val="00593A40"/>
    <w:rsid w:val="00594EAB"/>
    <w:rsid w:val="00597BEE"/>
    <w:rsid w:val="005C14C6"/>
    <w:rsid w:val="005C3E2B"/>
    <w:rsid w:val="005C5AFF"/>
    <w:rsid w:val="005E3D9E"/>
    <w:rsid w:val="005F5C6F"/>
    <w:rsid w:val="00605C0F"/>
    <w:rsid w:val="0060733B"/>
    <w:rsid w:val="00615439"/>
    <w:rsid w:val="00616FE7"/>
    <w:rsid w:val="006305A2"/>
    <w:rsid w:val="00653C22"/>
    <w:rsid w:val="00662165"/>
    <w:rsid w:val="00665D0C"/>
    <w:rsid w:val="00667AD2"/>
    <w:rsid w:val="006710D6"/>
    <w:rsid w:val="006775E6"/>
    <w:rsid w:val="006D1C86"/>
    <w:rsid w:val="00712E3F"/>
    <w:rsid w:val="00724EBF"/>
    <w:rsid w:val="00740F2B"/>
    <w:rsid w:val="00752C10"/>
    <w:rsid w:val="0076091C"/>
    <w:rsid w:val="00794303"/>
    <w:rsid w:val="007959AA"/>
    <w:rsid w:val="007B34FA"/>
    <w:rsid w:val="007E49D6"/>
    <w:rsid w:val="007F6C54"/>
    <w:rsid w:val="0080008F"/>
    <w:rsid w:val="00825363"/>
    <w:rsid w:val="008336FE"/>
    <w:rsid w:val="00861260"/>
    <w:rsid w:val="008B492A"/>
    <w:rsid w:val="008C2783"/>
    <w:rsid w:val="008C2AF2"/>
    <w:rsid w:val="008D4665"/>
    <w:rsid w:val="009031E8"/>
    <w:rsid w:val="00914A89"/>
    <w:rsid w:val="00964294"/>
    <w:rsid w:val="00971AB9"/>
    <w:rsid w:val="009872F3"/>
    <w:rsid w:val="009C4574"/>
    <w:rsid w:val="009C4718"/>
    <w:rsid w:val="009F604D"/>
    <w:rsid w:val="00A2114D"/>
    <w:rsid w:val="00A3244C"/>
    <w:rsid w:val="00A67E47"/>
    <w:rsid w:val="00AA777D"/>
    <w:rsid w:val="00AB2901"/>
    <w:rsid w:val="00AC3480"/>
    <w:rsid w:val="00AC4F84"/>
    <w:rsid w:val="00B2353C"/>
    <w:rsid w:val="00B244B2"/>
    <w:rsid w:val="00B26A56"/>
    <w:rsid w:val="00B413BF"/>
    <w:rsid w:val="00B55A51"/>
    <w:rsid w:val="00BA39B9"/>
    <w:rsid w:val="00BA63F1"/>
    <w:rsid w:val="00BD33CB"/>
    <w:rsid w:val="00C246C3"/>
    <w:rsid w:val="00C70D20"/>
    <w:rsid w:val="00C8688E"/>
    <w:rsid w:val="00C956A2"/>
    <w:rsid w:val="00CA4C91"/>
    <w:rsid w:val="00CB0FD0"/>
    <w:rsid w:val="00CC6168"/>
    <w:rsid w:val="00CD0995"/>
    <w:rsid w:val="00CE0098"/>
    <w:rsid w:val="00CF3AD4"/>
    <w:rsid w:val="00CF3E49"/>
    <w:rsid w:val="00D05891"/>
    <w:rsid w:val="00D14C54"/>
    <w:rsid w:val="00D20A21"/>
    <w:rsid w:val="00D23C0E"/>
    <w:rsid w:val="00D46129"/>
    <w:rsid w:val="00D71CE3"/>
    <w:rsid w:val="00D86AD3"/>
    <w:rsid w:val="00D91327"/>
    <w:rsid w:val="00D9769D"/>
    <w:rsid w:val="00DA029E"/>
    <w:rsid w:val="00DA1B63"/>
    <w:rsid w:val="00DA4A5E"/>
    <w:rsid w:val="00DB4FEC"/>
    <w:rsid w:val="00DE78D4"/>
    <w:rsid w:val="00E23181"/>
    <w:rsid w:val="00E24B8D"/>
    <w:rsid w:val="00E2508D"/>
    <w:rsid w:val="00E2797C"/>
    <w:rsid w:val="00E33E8C"/>
    <w:rsid w:val="00E70F44"/>
    <w:rsid w:val="00E72E54"/>
    <w:rsid w:val="00E73D76"/>
    <w:rsid w:val="00E929B5"/>
    <w:rsid w:val="00E9481D"/>
    <w:rsid w:val="00EA2EA1"/>
    <w:rsid w:val="00EA302B"/>
    <w:rsid w:val="00EB48B4"/>
    <w:rsid w:val="00EE38B5"/>
    <w:rsid w:val="00EE6B69"/>
    <w:rsid w:val="00EF30C0"/>
    <w:rsid w:val="00EF6558"/>
    <w:rsid w:val="00F21A43"/>
    <w:rsid w:val="00F3505F"/>
    <w:rsid w:val="00F3700A"/>
    <w:rsid w:val="00F3737E"/>
    <w:rsid w:val="00F602E1"/>
    <w:rsid w:val="00F729AF"/>
    <w:rsid w:val="00F83E79"/>
    <w:rsid w:val="00F84B75"/>
    <w:rsid w:val="00F9631C"/>
    <w:rsid w:val="00FA5346"/>
    <w:rsid w:val="00FA5B35"/>
    <w:rsid w:val="00FA5DB1"/>
    <w:rsid w:val="00FC46CE"/>
    <w:rsid w:val="00FC5F5B"/>
    <w:rsid w:val="00FD347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70611659">
      <w:bodyDiv w:val="1"/>
      <w:marLeft w:val="0"/>
      <w:marRight w:val="0"/>
      <w:marTop w:val="0"/>
      <w:marBottom w:val="0"/>
      <w:divBdr>
        <w:top w:val="none" w:sz="0" w:space="0" w:color="auto"/>
        <w:left w:val="none" w:sz="0" w:space="0" w:color="auto"/>
        <w:bottom w:val="none" w:sz="0" w:space="0" w:color="auto"/>
        <w:right w:val="none" w:sz="0" w:space="0" w:color="auto"/>
      </w:divBdr>
    </w:div>
    <w:div w:id="390272094">
      <w:bodyDiv w:val="1"/>
      <w:marLeft w:val="0"/>
      <w:marRight w:val="0"/>
      <w:marTop w:val="0"/>
      <w:marBottom w:val="0"/>
      <w:divBdr>
        <w:top w:val="none" w:sz="0" w:space="0" w:color="auto"/>
        <w:left w:val="none" w:sz="0" w:space="0" w:color="auto"/>
        <w:bottom w:val="none" w:sz="0" w:space="0" w:color="auto"/>
        <w:right w:val="none" w:sz="0" w:space="0" w:color="auto"/>
      </w:divBdr>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665714835">
      <w:bodyDiv w:val="1"/>
      <w:marLeft w:val="0"/>
      <w:marRight w:val="0"/>
      <w:marTop w:val="0"/>
      <w:marBottom w:val="0"/>
      <w:divBdr>
        <w:top w:val="none" w:sz="0" w:space="0" w:color="auto"/>
        <w:left w:val="none" w:sz="0" w:space="0" w:color="auto"/>
        <w:bottom w:val="none" w:sz="0" w:space="0" w:color="auto"/>
        <w:right w:val="none" w:sz="0" w:space="0" w:color="auto"/>
      </w:divBdr>
    </w:div>
    <w:div w:id="674844035">
      <w:bodyDiv w:val="1"/>
      <w:marLeft w:val="0"/>
      <w:marRight w:val="0"/>
      <w:marTop w:val="0"/>
      <w:marBottom w:val="0"/>
      <w:divBdr>
        <w:top w:val="none" w:sz="0" w:space="0" w:color="auto"/>
        <w:left w:val="none" w:sz="0" w:space="0" w:color="auto"/>
        <w:bottom w:val="none" w:sz="0" w:space="0" w:color="auto"/>
        <w:right w:val="none" w:sz="0" w:space="0" w:color="auto"/>
      </w:divBdr>
    </w:div>
    <w:div w:id="680550296">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767968306">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17522905">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3561977">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983972672">
      <w:bodyDiv w:val="1"/>
      <w:marLeft w:val="0"/>
      <w:marRight w:val="0"/>
      <w:marTop w:val="0"/>
      <w:marBottom w:val="0"/>
      <w:divBdr>
        <w:top w:val="none" w:sz="0" w:space="0" w:color="auto"/>
        <w:left w:val="none" w:sz="0" w:space="0" w:color="auto"/>
        <w:bottom w:val="none" w:sz="0" w:space="0" w:color="auto"/>
        <w:right w:val="none" w:sz="0" w:space="0" w:color="auto"/>
      </w:divBdr>
      <w:divsChild>
        <w:div w:id="972367376">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48259251">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075127180">
      <w:bodyDiv w:val="1"/>
      <w:marLeft w:val="0"/>
      <w:marRight w:val="0"/>
      <w:marTop w:val="0"/>
      <w:marBottom w:val="0"/>
      <w:divBdr>
        <w:top w:val="none" w:sz="0" w:space="0" w:color="auto"/>
        <w:left w:val="none" w:sz="0" w:space="0" w:color="auto"/>
        <w:bottom w:val="none" w:sz="0" w:space="0" w:color="auto"/>
        <w:right w:val="none" w:sz="0" w:space="0" w:color="auto"/>
      </w:divBdr>
      <w:divsChild>
        <w:div w:id="2051109868">
          <w:marLeft w:val="-70"/>
          <w:marRight w:val="0"/>
          <w:marTop w:val="0"/>
          <w:marBottom w:val="0"/>
          <w:divBdr>
            <w:top w:val="none" w:sz="0" w:space="0" w:color="auto"/>
            <w:left w:val="none" w:sz="0" w:space="0" w:color="auto"/>
            <w:bottom w:val="none" w:sz="0" w:space="0" w:color="auto"/>
            <w:right w:val="none" w:sz="0" w:space="0" w:color="auto"/>
          </w:divBdr>
        </w:div>
      </w:divsChild>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45584820">
      <w:bodyDiv w:val="1"/>
      <w:marLeft w:val="0"/>
      <w:marRight w:val="0"/>
      <w:marTop w:val="0"/>
      <w:marBottom w:val="0"/>
      <w:divBdr>
        <w:top w:val="none" w:sz="0" w:space="0" w:color="auto"/>
        <w:left w:val="none" w:sz="0" w:space="0" w:color="auto"/>
        <w:bottom w:val="none" w:sz="0" w:space="0" w:color="auto"/>
        <w:right w:val="none" w:sz="0" w:space="0" w:color="auto"/>
      </w:divBdr>
    </w:div>
    <w:div w:id="1147405662">
      <w:bodyDiv w:val="1"/>
      <w:marLeft w:val="0"/>
      <w:marRight w:val="0"/>
      <w:marTop w:val="0"/>
      <w:marBottom w:val="0"/>
      <w:divBdr>
        <w:top w:val="none" w:sz="0" w:space="0" w:color="auto"/>
        <w:left w:val="none" w:sz="0" w:space="0" w:color="auto"/>
        <w:bottom w:val="none" w:sz="0" w:space="0" w:color="auto"/>
        <w:right w:val="none" w:sz="0" w:space="0" w:color="auto"/>
      </w:divBdr>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22601003">
      <w:bodyDiv w:val="1"/>
      <w:marLeft w:val="0"/>
      <w:marRight w:val="0"/>
      <w:marTop w:val="0"/>
      <w:marBottom w:val="0"/>
      <w:divBdr>
        <w:top w:val="none" w:sz="0" w:space="0" w:color="auto"/>
        <w:left w:val="none" w:sz="0" w:space="0" w:color="auto"/>
        <w:bottom w:val="none" w:sz="0" w:space="0" w:color="auto"/>
        <w:right w:val="none" w:sz="0" w:space="0" w:color="auto"/>
      </w:divBdr>
    </w:div>
    <w:div w:id="1230464261">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07470777">
      <w:bodyDiv w:val="1"/>
      <w:marLeft w:val="0"/>
      <w:marRight w:val="0"/>
      <w:marTop w:val="0"/>
      <w:marBottom w:val="0"/>
      <w:divBdr>
        <w:top w:val="none" w:sz="0" w:space="0" w:color="auto"/>
        <w:left w:val="none" w:sz="0" w:space="0" w:color="auto"/>
        <w:bottom w:val="none" w:sz="0" w:space="0" w:color="auto"/>
        <w:right w:val="none" w:sz="0" w:space="0" w:color="auto"/>
      </w:divBdr>
    </w:div>
    <w:div w:id="1309821767">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4973527">
      <w:bodyDiv w:val="1"/>
      <w:marLeft w:val="0"/>
      <w:marRight w:val="0"/>
      <w:marTop w:val="0"/>
      <w:marBottom w:val="0"/>
      <w:divBdr>
        <w:top w:val="none" w:sz="0" w:space="0" w:color="auto"/>
        <w:left w:val="none" w:sz="0" w:space="0" w:color="auto"/>
        <w:bottom w:val="none" w:sz="0" w:space="0" w:color="auto"/>
        <w:right w:val="none" w:sz="0" w:space="0" w:color="auto"/>
      </w:divBdr>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28440640">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24106676">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49576518">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17259618">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0897134">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32144314">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 w:id="2120946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E299DC-2E61-47FD-B320-B90551887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848</Words>
  <Characters>4584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5422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2</cp:revision>
  <cp:lastPrinted>2022-10-28T16:44:00Z</cp:lastPrinted>
  <dcterms:created xsi:type="dcterms:W3CDTF">2024-06-18T20:29:00Z</dcterms:created>
  <dcterms:modified xsi:type="dcterms:W3CDTF">2024-06-18T20:29:00Z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