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471425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471425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DA4A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OPERACIONALIZAÇÃO E QUALIFICAÇÃO DOS CAPS - CENTRO DE ATENÇÃO PSICOSSOCIAL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471425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471425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471425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142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71425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</w:t>
            </w:r>
            <w:proofErr w:type="gramEnd"/>
            <w:r w:rsidR="00571FF1"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142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71425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DA4A5E" w:rsidRPr="00DA4A5E">
              <w:rPr>
                <w:rFonts w:ascii="Tahoma" w:hAnsi="Tahoma" w:cs="Tahoma"/>
                <w:sz w:val="18"/>
                <w:szCs w:val="18"/>
              </w:rPr>
              <w:t>OPERACIONALIZAÇÃO E QUALIFICAÇÃO DOS CAPS - CENTRO DE ATENÇÃO PSICOSSOCIAL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1425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71425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471425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471425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8C278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1425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71425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471425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7142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71425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471425" w:rsidRDefault="00471425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471425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471425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00B23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A26C26">
              <w:rPr>
                <w:rFonts w:ascii="Tahoma" w:hAnsi="Tahoma" w:cs="Tahoma"/>
                <w:sz w:val="20"/>
                <w:szCs w:val="20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0214D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DA4A5E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4A5E">
              <w:rPr>
                <w:rFonts w:ascii="Tahoma" w:hAnsi="Tahoma" w:cs="Tahoma"/>
                <w:sz w:val="18"/>
                <w:szCs w:val="18"/>
              </w:rPr>
              <w:t>200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4A5E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5760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REESTRUTURAÇÃO E AMPLIAÇÃO DO PROGRAMA APRENDIZ MUSICAL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0214DF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0214DF">
              <w:rPr>
                <w:rFonts w:ascii="Tahoma" w:hAnsi="Tahoma" w:cs="Tahoma"/>
                <w:b/>
                <w:sz w:val="16"/>
                <w:szCs w:val="16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DA4A5E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</w:t>
            </w:r>
            <w:r w:rsidR="00DA4A5E">
              <w:rPr>
                <w:rFonts w:ascii="Tahoma" w:hAnsi="Tahoma" w:cs="Tahoma"/>
                <w:sz w:val="18"/>
                <w:szCs w:val="18"/>
              </w:rPr>
              <w:t>MUNICIPAL DE AÇÕES ESTRATÉGICAS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0214D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0214DF" w:rsidRDefault="000214DF" w:rsidP="00DA4A5E">
            <w:pPr>
              <w:rPr>
                <w:rFonts w:ascii="Tahoma" w:hAnsi="Tahoma" w:cs="Tahoma"/>
                <w:sz w:val="18"/>
                <w:szCs w:val="18"/>
              </w:rPr>
            </w:pPr>
            <w:r w:rsidRPr="000214DF">
              <w:rPr>
                <w:rFonts w:ascii="Tahoma" w:hAnsi="Tahoma" w:cs="Tahoma"/>
                <w:sz w:val="18"/>
                <w:szCs w:val="18"/>
              </w:rPr>
              <w:t>R$ 20.497.017,46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4A5E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C3E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0214DF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0214DF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0214DF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8C2783" w:rsidRPr="008C2783" w:rsidRDefault="008C2783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à possíveis crises de saúde mental, como é o caso do Centro de Atenção Psicossocial (CAPS).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 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O CAPS, então, se mostra essencial para garantir o direito à saúde, um direito fundamental previsto na Constituição Federal, para os niteroienses que, infelizmente, se encontrem acometidos por esses transtornos. </w:t>
      </w:r>
    </w:p>
    <w:p w:rsidR="008C2783" w:rsidRPr="008C2783" w:rsidRDefault="008C2783" w:rsidP="008C278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5C3E2B" w:rsidRPr="005C3E2B" w:rsidRDefault="005C3E2B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B35" w:rsidRDefault="00FA5B35" w:rsidP="00CF3AD4">
      <w:r>
        <w:separator/>
      </w:r>
    </w:p>
  </w:endnote>
  <w:endnote w:type="continuationSeparator" w:id="1">
    <w:p w:rsidR="00FA5B35" w:rsidRDefault="00FA5B35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4DF" w:rsidRPr="006D1C86" w:rsidRDefault="00964294" w:rsidP="000214DF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0214DF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0214DF">
      <w:rPr>
        <w:rFonts w:ascii="Tahoma" w:hAnsi="Tahoma" w:cs="Tahoma"/>
        <w:b/>
        <w:bCs/>
        <w:i/>
        <w:sz w:val="16"/>
      </w:rPr>
      <w:t>30</w:t>
    </w:r>
    <w:r w:rsidR="000214DF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0214DF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0214DF" w:rsidRPr="006D1C86">
      <w:rPr>
        <w:rFonts w:ascii="Tahoma" w:hAnsi="Tahoma" w:cs="Tahoma"/>
        <w:b/>
        <w:bCs/>
        <w:i/>
        <w:sz w:val="16"/>
      </w:rPr>
      <w:t xml:space="preserve"> 24.023-900</w:t>
    </w:r>
    <w:r w:rsidR="000214DF">
      <w:rPr>
        <w:rFonts w:ascii="Tahoma" w:hAnsi="Tahoma" w:cs="Tahoma"/>
        <w:b/>
        <w:bCs/>
        <w:i/>
        <w:sz w:val="16"/>
      </w:rPr>
      <w:t xml:space="preserve">   RG</w:t>
    </w:r>
  </w:p>
  <w:p w:rsidR="000214DF" w:rsidRPr="006D1C86" w:rsidRDefault="000214DF" w:rsidP="000214DF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0214DF" w:rsidRDefault="000214DF" w:rsidP="000214DF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  <w:p w:rsidR="00CF3AD4" w:rsidRDefault="00CF3AD4" w:rsidP="000214DF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B35" w:rsidRDefault="00FA5B35" w:rsidP="00CF3AD4">
      <w:r>
        <w:separator/>
      </w:r>
    </w:p>
  </w:footnote>
  <w:footnote w:type="continuationSeparator" w:id="1">
    <w:p w:rsidR="00FA5B35" w:rsidRDefault="00FA5B35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14DF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50B1"/>
    <w:rsid w:val="00176E67"/>
    <w:rsid w:val="001B21B4"/>
    <w:rsid w:val="001D3F10"/>
    <w:rsid w:val="001F2498"/>
    <w:rsid w:val="002074EE"/>
    <w:rsid w:val="002528A2"/>
    <w:rsid w:val="00255DA3"/>
    <w:rsid w:val="002C6719"/>
    <w:rsid w:val="002D3732"/>
    <w:rsid w:val="00306E6E"/>
    <w:rsid w:val="00307078"/>
    <w:rsid w:val="00315E8A"/>
    <w:rsid w:val="00334A0E"/>
    <w:rsid w:val="00354611"/>
    <w:rsid w:val="00357173"/>
    <w:rsid w:val="00366831"/>
    <w:rsid w:val="003779B3"/>
    <w:rsid w:val="003C6A52"/>
    <w:rsid w:val="003F08D5"/>
    <w:rsid w:val="004409C6"/>
    <w:rsid w:val="00453066"/>
    <w:rsid w:val="0045432D"/>
    <w:rsid w:val="00471425"/>
    <w:rsid w:val="00472FFE"/>
    <w:rsid w:val="00477F2B"/>
    <w:rsid w:val="00486FC3"/>
    <w:rsid w:val="004925D7"/>
    <w:rsid w:val="0049670F"/>
    <w:rsid w:val="004A1F70"/>
    <w:rsid w:val="004B6E3E"/>
    <w:rsid w:val="00500B23"/>
    <w:rsid w:val="00501AC4"/>
    <w:rsid w:val="00504EB6"/>
    <w:rsid w:val="00565662"/>
    <w:rsid w:val="00571FF1"/>
    <w:rsid w:val="00593A40"/>
    <w:rsid w:val="00594EAB"/>
    <w:rsid w:val="00597BEE"/>
    <w:rsid w:val="005C14C6"/>
    <w:rsid w:val="005C3E2B"/>
    <w:rsid w:val="005C5AFF"/>
    <w:rsid w:val="005F0919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84D6D"/>
    <w:rsid w:val="008B492A"/>
    <w:rsid w:val="008C2783"/>
    <w:rsid w:val="008D4665"/>
    <w:rsid w:val="009031E8"/>
    <w:rsid w:val="00914A89"/>
    <w:rsid w:val="00964294"/>
    <w:rsid w:val="00971AB9"/>
    <w:rsid w:val="009872F3"/>
    <w:rsid w:val="009A6CAD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81A64"/>
    <w:rsid w:val="00F9631C"/>
    <w:rsid w:val="00FA5B35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9DBD6-087D-40F5-926D-0D3793B61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2024-06-18T20:23:00Z</dcterms:created>
  <dcterms:modified xsi:type="dcterms:W3CDTF">2024-06-18T20:23:00Z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