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A414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Acrescenta 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 xml:space="preserve">ação </w:t>
      </w:r>
      <w:r w:rsidR="00A72D08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0E51F7">
        <w:rPr>
          <w:rFonts w:ascii="Times New Roman" w:hAnsi="Times New Roman" w:cs="Times New Roman"/>
          <w:b/>
          <w:sz w:val="24"/>
          <w:szCs w:val="24"/>
        </w:rPr>
        <w:t>CRIAÇÃO DE UMA ESTAÇÃO DE TRATAMENTO DE ESGOTO NO BAIRRO DE SÃO FRANCISCO</w:t>
      </w:r>
      <w:r w:rsidR="00A72D08">
        <w:rPr>
          <w:rFonts w:ascii="Times New Roman" w:hAnsi="Times New Roman" w:cs="Times New Roman"/>
          <w:b/>
          <w:sz w:val="24"/>
          <w:szCs w:val="24"/>
        </w:rPr>
        <w:t xml:space="preserve"> na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 xml:space="preserve">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A4144F" w:rsidP="000376D9">
            <w:pPr>
              <w:spacing w:after="0" w:line="240" w:lineRule="auto"/>
              <w:textAlignment w:val="baseline"/>
            </w:pPr>
            <w:proofErr w:type="gramStart"/>
            <w:r>
              <w:t>0010-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0E51F7" w:rsidRDefault="001371CB" w:rsidP="000E51F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0E51F7" w:rsidRPr="000E51F7">
              <w:rPr>
                <w:rFonts w:cs="Times New Roman"/>
              </w:rPr>
              <w:t>CRIAÇÃO DE UMA ESTAÇÃO DE TRATAMENTO DE ESGOTO NO BAIRRO DE SÃO FRANCISCO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0E51F7" w:rsidP="000376D9">
            <w:pPr>
              <w:spacing w:after="0" w:line="240" w:lineRule="auto"/>
              <w:textAlignment w:val="baseline"/>
            </w:pPr>
            <w:r w:rsidRPr="000E51F7">
              <w:rPr>
                <w:rFonts w:cs="Times New Roman"/>
              </w:rPr>
              <w:t>CRIAÇÃO DE UMA ESTAÇÃO DE TRATAMENTO DE ESGOTO NO BAIRRO DE SÃO FRANCISCO</w:t>
            </w:r>
            <w:r>
              <w:rPr>
                <w:rFonts w:cs="Times New Roman"/>
              </w:rPr>
              <w:t xml:space="preserve"> QUE ATENDA </w:t>
            </w:r>
            <w:r w:rsidR="00017E0A">
              <w:rPr>
                <w:rFonts w:cs="Times New Roman"/>
              </w:rPr>
              <w:t>OS BAIRROS MACEIÓ, IGREJINHA, SANTO INÁCIO, LARGO DA BATALHA, GROTA E SÃO FRANCISCO.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A4144F">
              <w:rPr>
                <w:rFonts w:eastAsia="Times New Roman" w:cstheme="minorHAnsi"/>
                <w:lang w:eastAsia="pt-BR"/>
              </w:rPr>
              <w:t>URBANISMO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 xml:space="preserve">EMPRESA MUNICIPAL DE MORADIA, URBANIZAÇÃO E </w:t>
            </w:r>
            <w:proofErr w:type="gramStart"/>
            <w:r w:rsidRPr="00A4144F">
              <w:rPr>
                <w:rFonts w:eastAsia="Times New Roman" w:cstheme="minorHAnsi"/>
                <w:lang w:eastAsia="pt-BR"/>
              </w:rPr>
              <w:t>SANEAMENTO</w:t>
            </w:r>
            <w:proofErr w:type="gramEnd"/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SERVIÇOS URBANOS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             </w:t>
            </w:r>
            <w:proofErr w:type="gramStart"/>
            <w: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                R$ 2.000.000,00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A4144F" w:rsidRDefault="00A4144F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A4144F">
              <w:rPr>
                <w:rFonts w:ascii="Calibri" w:eastAsia="Calibri" w:hAnsi="Calibri" w:cs="Calibri"/>
              </w:rPr>
              <w:t xml:space="preserve">0010 </w:t>
            </w:r>
            <w:r>
              <w:rPr>
                <w:rFonts w:ascii="Calibri" w:eastAsia="Calibri" w:hAnsi="Calibri" w:cs="Calibri"/>
              </w:rPr>
              <w:t>-</w:t>
            </w:r>
            <w:r w:rsidRPr="00A4144F">
              <w:rPr>
                <w:rFonts w:ascii="Calibri" w:eastAsia="Calibri" w:hAnsi="Calibri" w:cs="Calibri"/>
              </w:rPr>
              <w:t xml:space="preserve"> CIDADE</w:t>
            </w:r>
            <w:proofErr w:type="gramEnd"/>
            <w:r w:rsidRPr="00A4144F">
              <w:rPr>
                <w:rFonts w:ascii="Calibri" w:eastAsia="Calibri" w:hAnsi="Calibri" w:cs="Calibri"/>
              </w:rPr>
              <w:t xml:space="preserve"> URBANIZADA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4087- CONSERVAÇÃO E RECUPERAÇÃO DE PARQUES URBANOS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SEC MUNICIPAL DE CONSERVAÇÃO E SERVIÇOS PÚBLICOS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86C1B">
              <w:rPr>
                <w:rFonts w:eastAsia="Times New Roman"/>
                <w:lang w:eastAsia="pt-BR"/>
              </w:rPr>
              <w:t>R$ 31.132.284,10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E86C1B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R$ 2.000.000,00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597CF2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17 de junho</w:t>
      </w:r>
      <w:r w:rsidR="00E86C1B">
        <w:rPr>
          <w:rFonts w:ascii="Times New Roman" w:hAnsi="Times New Roman" w:cs="Times New Roman"/>
          <w:b/>
        </w:rPr>
        <w:t xml:space="preserve">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37F44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E86C1B" w:rsidRDefault="00E86C1B" w:rsidP="00E86C1B">
      <w:pPr>
        <w:spacing w:after="0" w:line="360" w:lineRule="auto"/>
        <w:rPr>
          <w:rFonts w:ascii="Times New Roman" w:hAnsi="Times New Roman" w:cs="Times New Roman"/>
          <w:b/>
        </w:rPr>
      </w:pPr>
    </w:p>
    <w:p w:rsidR="00E86C1B" w:rsidRPr="00E86C1B" w:rsidRDefault="0010319E" w:rsidP="00E86C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criação de uma Estação de Tratamento de Esgoto que atenda a região é crucial para a qualidade de vida e sustentabilidade ambiental do local. Além disso. Uma estação de tratamento de esgoto eficiente </w:t>
      </w:r>
      <w:r w:rsidR="00B044FB">
        <w:rPr>
          <w:rFonts w:ascii="Times New Roman" w:hAnsi="Times New Roman" w:cs="Times New Roman"/>
        </w:rPr>
        <w:t>contribui para a melhoria da saúde pública, reduzindo a propagação de doenças.</w:t>
      </w:r>
    </w:p>
    <w:sectPr w:rsidR="00E86C1B" w:rsidRPr="00E86C1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35F" w:rsidRDefault="00C7335F" w:rsidP="006A59DA">
      <w:pPr>
        <w:spacing w:after="0" w:line="240" w:lineRule="auto"/>
      </w:pPr>
      <w:r>
        <w:separator/>
      </w:r>
    </w:p>
  </w:endnote>
  <w:endnote w:type="continuationSeparator" w:id="0">
    <w:p w:rsidR="00C7335F" w:rsidRDefault="00C7335F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35F" w:rsidRDefault="00C7335F" w:rsidP="006A59DA">
      <w:pPr>
        <w:spacing w:after="0" w:line="240" w:lineRule="auto"/>
      </w:pPr>
      <w:r>
        <w:separator/>
      </w:r>
    </w:p>
  </w:footnote>
  <w:footnote w:type="continuationSeparator" w:id="0">
    <w:p w:rsidR="00C7335F" w:rsidRDefault="00C7335F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72D08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17E0A"/>
    <w:rsid w:val="00041808"/>
    <w:rsid w:val="000C5271"/>
    <w:rsid w:val="000E51F7"/>
    <w:rsid w:val="0010319E"/>
    <w:rsid w:val="001371CB"/>
    <w:rsid w:val="00144D93"/>
    <w:rsid w:val="00157818"/>
    <w:rsid w:val="001867EB"/>
    <w:rsid w:val="00237F44"/>
    <w:rsid w:val="00251CA8"/>
    <w:rsid w:val="002914F3"/>
    <w:rsid w:val="00316CD2"/>
    <w:rsid w:val="003A665F"/>
    <w:rsid w:val="003E0641"/>
    <w:rsid w:val="003E1ED9"/>
    <w:rsid w:val="0042157F"/>
    <w:rsid w:val="004A3E1A"/>
    <w:rsid w:val="005149D7"/>
    <w:rsid w:val="005479B2"/>
    <w:rsid w:val="0056091E"/>
    <w:rsid w:val="00595992"/>
    <w:rsid w:val="00597CF2"/>
    <w:rsid w:val="005B152A"/>
    <w:rsid w:val="005D1CC2"/>
    <w:rsid w:val="00650C30"/>
    <w:rsid w:val="006A59DA"/>
    <w:rsid w:val="007218DA"/>
    <w:rsid w:val="00740B59"/>
    <w:rsid w:val="007839F8"/>
    <w:rsid w:val="00791D76"/>
    <w:rsid w:val="00915FCC"/>
    <w:rsid w:val="00951B78"/>
    <w:rsid w:val="009F2AEB"/>
    <w:rsid w:val="00A4144F"/>
    <w:rsid w:val="00A503AB"/>
    <w:rsid w:val="00A72D08"/>
    <w:rsid w:val="00A80C02"/>
    <w:rsid w:val="00B044FB"/>
    <w:rsid w:val="00B319D7"/>
    <w:rsid w:val="00B63082"/>
    <w:rsid w:val="00B63D25"/>
    <w:rsid w:val="00B85725"/>
    <w:rsid w:val="00BE708A"/>
    <w:rsid w:val="00C40895"/>
    <w:rsid w:val="00C62726"/>
    <w:rsid w:val="00C7335F"/>
    <w:rsid w:val="00CE7079"/>
    <w:rsid w:val="00D44F71"/>
    <w:rsid w:val="00D45F09"/>
    <w:rsid w:val="00E30945"/>
    <w:rsid w:val="00E35F1F"/>
    <w:rsid w:val="00E86C1B"/>
    <w:rsid w:val="00EF6E25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3B953-AEE0-4EF2-84F1-1EC207DA3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2</cp:revision>
  <cp:lastPrinted>2024-06-17T19:17:00Z</cp:lastPrinted>
  <dcterms:created xsi:type="dcterms:W3CDTF">2024-06-17T19:19:00Z</dcterms:created>
  <dcterms:modified xsi:type="dcterms:W3CDTF">2024-06-17T19:19:00Z</dcterms:modified>
</cp:coreProperties>
</file>