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de Criação do Centro de Cultura Afrobrasileira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Criação do Centro de Cultura Afrobrasileira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Criação do Centro de Cultura Afrobrasileira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800.000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Cidade Urbanizada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5071 Revitalização de Praças e Áreas de Lazer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Emusa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54.905.291,49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800.000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criação de um Centro de Cultura Afrobrasileira  surge da necessidade de reconhecimento, preservação e promoção da rica herança cultural afrobrasileira no país. Tal iniciativa visa fortalecer a identidade nacional, combater o racismo e fomentar a inclusão, proporcionando um espaço dedicado à expressão artística, histórica e social dessa importante comunidade. O centro servirá como instrumento educativo, cultural e de promoção da igualdade, contribuindo para uma sociedade mais plural, consciente e respeitosa com suas raízes afrobrasileiras.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