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C5742A">
        <w:rPr>
          <w:rFonts w:ascii="Times New Roman" w:hAnsi="Times New Roman" w:cs="Times New Roman"/>
          <w:b/>
          <w:sz w:val="24"/>
          <w:szCs w:val="24"/>
        </w:rPr>
        <w:t xml:space="preserve"> _____</w:t>
      </w:r>
      <w:bookmarkStart w:id="0" w:name="_GoBack"/>
      <w:bookmarkEnd w:id="0"/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B76B0" w:rsidRDefault="00144D93" w:rsidP="00AB76B0">
      <w:pPr>
        <w:spacing w:after="0"/>
        <w:ind w:left="4678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6B0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1649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IMPLANTAÇÃO DE UNIDADE BÁ</w:t>
      </w:r>
      <w:r w:rsidR="00E86B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SICA DE SAÚDE DA FAMÍLIA NO BAIRRO DE SANTA BARBARA - NITERÓI</w:t>
      </w:r>
      <w:r w:rsidR="00AB76B0" w:rsidRP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76B0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AB76B0">
        <w:rPr>
          <w:rFonts w:ascii="Times New Roman" w:hAnsi="Times New Roman" w:cs="Times New Roman"/>
          <w:b/>
          <w:sz w:val="24"/>
          <w:szCs w:val="24"/>
        </w:rPr>
        <w:t>5</w:t>
      </w:r>
      <w:r w:rsidRPr="00AB76B0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0133 -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86B87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86B87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E86B87" w:rsidRPr="00E86B87">
              <w:rPr>
                <w:rFonts w:eastAsia="Times New Roman" w:cstheme="minorHAnsi"/>
                <w:lang w:eastAsia="pt-BR"/>
              </w:rPr>
              <w:t xml:space="preserve">IMPLANTAÇÃO DE </w:t>
            </w:r>
            <w:r w:rsidR="00164977">
              <w:rPr>
                <w:rFonts w:eastAsia="Times New Roman" w:cstheme="minorHAnsi"/>
                <w:lang w:eastAsia="pt-BR"/>
              </w:rPr>
              <w:t>UNIDADE BÁ</w:t>
            </w:r>
            <w:r w:rsidR="00E86B87" w:rsidRPr="00E86B87">
              <w:rPr>
                <w:rFonts w:eastAsia="Times New Roman" w:cstheme="minorHAnsi"/>
                <w:lang w:eastAsia="pt-BR"/>
              </w:rPr>
              <w:t>SICA DE SAÚDE DA FAMÍLIA</w:t>
            </w:r>
            <w:r w:rsidR="00E86B87">
              <w:rPr>
                <w:rFonts w:eastAsia="Times New Roman" w:cstheme="minorHAnsi"/>
                <w:lang w:eastAsia="pt-BR"/>
              </w:rPr>
              <w:t xml:space="preserve"> NO BAIRRO DE SANTA BARBARA - NITERÓI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5912" w:rsidRDefault="00FA5912" w:rsidP="00E86B87">
            <w:pPr>
              <w:spacing w:after="0" w:line="240" w:lineRule="auto"/>
              <w:textAlignment w:val="baseline"/>
            </w:pPr>
            <w:r w:rsidRPr="00FA5912">
              <w:rPr>
                <w:iCs/>
                <w:shd w:val="clear" w:color="auto" w:fill="FFFFFF"/>
              </w:rPr>
              <w:t>O médico de família atende pacientes de todas as idades e é a porta de entrada da população ao sistema de saúde</w:t>
            </w:r>
            <w:r>
              <w:rPr>
                <w:iCs/>
                <w:shd w:val="clear" w:color="auto" w:fill="FFFFFF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A5A6C">
              <w:t>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90F94">
              <w:t>25.43 - FUNDO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ATENÇÃO BASICA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8A5A6C" w:rsidP="0059531E">
            <w:pPr>
              <w:spacing w:after="0" w:line="240" w:lineRule="auto"/>
              <w:jc w:val="center"/>
              <w:textAlignment w:val="baseline"/>
            </w:pPr>
            <w:r>
              <w:rPr>
                <w:rFonts w:ascii="Calibri" w:hAnsi="Calibri"/>
                <w:bCs/>
                <w:smallCaps/>
                <w:spacing w:val="20"/>
              </w:rPr>
              <w:t>Equipamento</w:t>
            </w:r>
            <w:r w:rsidR="00821914">
              <w:rPr>
                <w:rFonts w:ascii="Calibri" w:hAnsi="Calibri"/>
                <w:bCs/>
                <w:smallCaps/>
                <w:spacing w:val="20"/>
              </w:rPr>
              <w:t xml:space="preserve">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E86B87">
              <w:t>1.0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90F94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E86B87" w:rsidP="008A5A6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R$ 1.0</w:t>
            </w:r>
            <w:r w:rsidR="00890F94">
              <w:t>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E86B87">
        <w:rPr>
          <w:rFonts w:ascii="Times New Roman" w:hAnsi="Times New Roman" w:cs="Times New Roman"/>
          <w:b/>
        </w:rPr>
        <w:t>03</w:t>
      </w:r>
      <w:r w:rsidRPr="004634E9">
        <w:rPr>
          <w:rFonts w:ascii="Times New Roman" w:hAnsi="Times New Roman" w:cs="Times New Roman"/>
          <w:b/>
        </w:rPr>
        <w:t xml:space="preserve"> de </w:t>
      </w:r>
      <w:r w:rsidR="00E86B87">
        <w:rPr>
          <w:rFonts w:ascii="Times New Roman" w:hAnsi="Times New Roman" w:cs="Times New Roman"/>
          <w:b/>
        </w:rPr>
        <w:t>junho</w:t>
      </w:r>
      <w:r w:rsidRPr="004634E9">
        <w:rPr>
          <w:rFonts w:ascii="Times New Roman" w:hAnsi="Times New Roman" w:cs="Times New Roman"/>
          <w:b/>
        </w:rPr>
        <w:t xml:space="preserve"> de 2024</w:t>
      </w:r>
    </w:p>
    <w:p w:rsidR="00704D81" w:rsidRDefault="00704D81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704D81" w:rsidRDefault="00704D81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04D81" w:rsidRDefault="00704D81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AB76B0" w:rsidRDefault="00A40297" w:rsidP="00AB76B0">
      <w:pPr>
        <w:spacing w:after="120" w:line="360" w:lineRule="auto"/>
        <w:ind w:firstLine="1134"/>
        <w:jc w:val="both"/>
        <w:rPr>
          <w:rFonts w:ascii="Tahoma" w:hAnsi="Tahoma" w:cs="Tahoma"/>
        </w:rPr>
      </w:pPr>
      <w:r w:rsidRPr="00AB76B0">
        <w:rPr>
          <w:rFonts w:ascii="Tahoma" w:hAnsi="Tahoma" w:cs="Tahoma"/>
        </w:rPr>
        <w:t xml:space="preserve">A presente Emenda Aditiva objetiva efetuar a reserva orçamentária dos valores estimados à </w:t>
      </w:r>
      <w:r w:rsidR="00164977">
        <w:rPr>
          <w:rFonts w:ascii="Tahoma" w:eastAsia="Times New Roman" w:hAnsi="Tahoma" w:cs="Tahoma"/>
          <w:b/>
          <w:lang w:eastAsia="pt-BR"/>
        </w:rPr>
        <w:t>IMPLANTAÇÃO DE UNIDADE BÁ</w:t>
      </w:r>
      <w:r w:rsidR="00E86B87" w:rsidRPr="00E86B87">
        <w:rPr>
          <w:rFonts w:ascii="Tahoma" w:eastAsia="Times New Roman" w:hAnsi="Tahoma" w:cs="Tahoma"/>
          <w:b/>
          <w:lang w:eastAsia="pt-BR"/>
        </w:rPr>
        <w:t>SICA DE SAÚDE DA FAMÍLIA no Bairro de Santa Barbara -</w:t>
      </w:r>
      <w:r w:rsidR="00676CEC" w:rsidRPr="00E86B87">
        <w:rPr>
          <w:rFonts w:ascii="Tahoma" w:hAnsi="Tahoma" w:cs="Tahoma"/>
          <w:b/>
          <w:shd w:val="clear" w:color="auto" w:fill="FFFFFF"/>
        </w:rPr>
        <w:t xml:space="preserve"> Niterói</w:t>
      </w:r>
      <w:r w:rsidR="00AB76B0" w:rsidRPr="008F23DC">
        <w:rPr>
          <w:rFonts w:ascii="Tahoma" w:hAnsi="Tahoma" w:cs="Tahoma"/>
          <w:shd w:val="clear" w:color="auto" w:fill="FFFFFF"/>
        </w:rPr>
        <w:t xml:space="preserve">, </w:t>
      </w:r>
      <w:r w:rsidR="00AB76B0" w:rsidRPr="008F23DC">
        <w:rPr>
          <w:rFonts w:ascii="Tahoma" w:hAnsi="Tahoma" w:cs="Tahoma"/>
        </w:rPr>
        <w:t>pela necessidade de atendimento das demandas crescentes por atendimento médico comunitário na localidade em questão, busca por</w:t>
      </w:r>
      <w:r w:rsidR="00AB76B0" w:rsidRPr="00AB76B0">
        <w:rPr>
          <w:rFonts w:ascii="Tahoma" w:hAnsi="Tahoma" w:cs="Tahoma"/>
        </w:rPr>
        <w:t xml:space="preserve"> melhorias no acesso ao sistema público de saúde e pela existência de </w:t>
      </w:r>
      <w:r w:rsidR="00164977">
        <w:rPr>
          <w:rFonts w:ascii="Tahoma" w:hAnsi="Tahoma" w:cs="Tahoma"/>
        </w:rPr>
        <w:t>Unidade Básica de Saúde da Família</w:t>
      </w:r>
      <w:r w:rsidR="00AB76B0" w:rsidRPr="00AB76B0">
        <w:rPr>
          <w:rFonts w:ascii="Tahoma" w:hAnsi="Tahoma" w:cs="Tahoma"/>
        </w:rPr>
        <w:t xml:space="preserve"> em sua comunidade. </w:t>
      </w:r>
    </w:p>
    <w:p w:rsidR="00E86B87" w:rsidRPr="00E86B87" w:rsidRDefault="00E86B87" w:rsidP="00E86B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3"/>
          <w:szCs w:val="23"/>
          <w:lang w:eastAsia="pt-BR"/>
        </w:rPr>
      </w:pPr>
      <w:r w:rsidRPr="00E86B87">
        <w:rPr>
          <w:rFonts w:ascii="Tahoma" w:eastAsia="Times New Roman" w:hAnsi="Tahoma" w:cs="Tahoma"/>
          <w:b/>
          <w:bCs/>
          <w:sz w:val="23"/>
          <w:szCs w:val="23"/>
          <w:lang w:eastAsia="pt-BR"/>
        </w:rPr>
        <w:t>Indicação Nº 02593/2024</w:t>
      </w:r>
    </w:p>
    <w:p w:rsidR="00E86B87" w:rsidRPr="00AB76B0" w:rsidRDefault="00E86B87" w:rsidP="00AB76B0">
      <w:pPr>
        <w:spacing w:after="120" w:line="360" w:lineRule="auto"/>
        <w:ind w:firstLine="1134"/>
        <w:jc w:val="both"/>
        <w:rPr>
          <w:rFonts w:ascii="Tahoma" w:hAnsi="Tahoma" w:cs="Tahoma"/>
        </w:rPr>
      </w:pPr>
    </w:p>
    <w:p w:rsidR="00AB76B0" w:rsidRDefault="00AB76B0" w:rsidP="00821914">
      <w:pPr>
        <w:spacing w:after="120" w:line="360" w:lineRule="auto"/>
        <w:ind w:firstLine="709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Por todo o exposto, justifica-se a presente indicação.</w:t>
      </w:r>
    </w:p>
    <w:p w:rsidR="00345A54" w:rsidRDefault="00345A54" w:rsidP="00AB76B0">
      <w:pPr>
        <w:spacing w:after="0" w:line="276" w:lineRule="auto"/>
        <w:ind w:right="-143" w:firstLine="709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E86B87" w:rsidRDefault="00E86B87" w:rsidP="00E86B87">
      <w:pPr>
        <w:tabs>
          <w:tab w:val="left" w:pos="1905"/>
          <w:tab w:val="center" w:pos="4252"/>
        </w:tabs>
        <w:spacing w:after="120"/>
        <w:rPr>
          <w:rFonts w:ascii="Times New Roman" w:hAnsi="Times New Roman" w:cs="Times New Roman"/>
          <w:b/>
        </w:rPr>
      </w:pPr>
      <w:r w:rsidRPr="00E86B87">
        <w:rPr>
          <w:rFonts w:ascii="Times New Roman" w:hAnsi="Times New Roman" w:cs="Times New Roman"/>
          <w:b/>
        </w:rPr>
        <w:tab/>
      </w:r>
      <w:r w:rsidRPr="00E86B87">
        <w:rPr>
          <w:rFonts w:ascii="Times New Roman" w:hAnsi="Times New Roman" w:cs="Times New Roman"/>
          <w:b/>
        </w:rPr>
        <w:tab/>
      </w:r>
      <w:r w:rsidR="0059531E" w:rsidRPr="00E86B87">
        <w:rPr>
          <w:rFonts w:ascii="Times New Roman" w:hAnsi="Times New Roman" w:cs="Times New Roman"/>
          <w:b/>
        </w:rPr>
        <w:t xml:space="preserve">Sala das Sessões, </w:t>
      </w:r>
      <w:r w:rsidRPr="00E86B87">
        <w:rPr>
          <w:rFonts w:ascii="Times New Roman" w:hAnsi="Times New Roman" w:cs="Times New Roman"/>
          <w:b/>
        </w:rPr>
        <w:t>03</w:t>
      </w:r>
      <w:r w:rsidR="0059531E" w:rsidRPr="00E86B87">
        <w:rPr>
          <w:rFonts w:ascii="Times New Roman" w:hAnsi="Times New Roman" w:cs="Times New Roman"/>
          <w:b/>
        </w:rPr>
        <w:t xml:space="preserve"> de </w:t>
      </w:r>
      <w:r w:rsidRPr="00E86B87">
        <w:rPr>
          <w:rFonts w:ascii="Times New Roman" w:hAnsi="Times New Roman" w:cs="Times New Roman"/>
          <w:b/>
        </w:rPr>
        <w:t>junho</w:t>
      </w:r>
      <w:r w:rsidR="0059531E" w:rsidRPr="00E86B87">
        <w:rPr>
          <w:rFonts w:ascii="Times New Roman" w:hAnsi="Times New Roman" w:cs="Times New Roman"/>
          <w:b/>
        </w:rPr>
        <w:t xml:space="preserve">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3FC" w:rsidRDefault="007673FC" w:rsidP="006A59DA">
      <w:pPr>
        <w:spacing w:after="0" w:line="240" w:lineRule="auto"/>
      </w:pPr>
      <w:r>
        <w:separator/>
      </w:r>
    </w:p>
  </w:endnote>
  <w:endnote w:type="continuationSeparator" w:id="0">
    <w:p w:rsidR="007673FC" w:rsidRDefault="007673F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3FC" w:rsidRDefault="007673FC" w:rsidP="006A59DA">
      <w:pPr>
        <w:spacing w:after="0" w:line="240" w:lineRule="auto"/>
      </w:pPr>
      <w:r>
        <w:separator/>
      </w:r>
    </w:p>
  </w:footnote>
  <w:footnote w:type="continuationSeparator" w:id="0">
    <w:p w:rsidR="007673FC" w:rsidRDefault="007673F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371CB"/>
    <w:rsid w:val="00141B86"/>
    <w:rsid w:val="00144D93"/>
    <w:rsid w:val="00157818"/>
    <w:rsid w:val="00164977"/>
    <w:rsid w:val="001867EB"/>
    <w:rsid w:val="00237F44"/>
    <w:rsid w:val="00251CA8"/>
    <w:rsid w:val="002914F3"/>
    <w:rsid w:val="002975B3"/>
    <w:rsid w:val="002B0A46"/>
    <w:rsid w:val="002C58AC"/>
    <w:rsid w:val="00301EF5"/>
    <w:rsid w:val="00345A54"/>
    <w:rsid w:val="00357973"/>
    <w:rsid w:val="003E0641"/>
    <w:rsid w:val="003E1ED9"/>
    <w:rsid w:val="003E3535"/>
    <w:rsid w:val="003E532B"/>
    <w:rsid w:val="0042157F"/>
    <w:rsid w:val="0044225F"/>
    <w:rsid w:val="004A3E1A"/>
    <w:rsid w:val="004B710A"/>
    <w:rsid w:val="004E1586"/>
    <w:rsid w:val="005149D7"/>
    <w:rsid w:val="005479B2"/>
    <w:rsid w:val="00547C8B"/>
    <w:rsid w:val="0056091E"/>
    <w:rsid w:val="0059531E"/>
    <w:rsid w:val="00595992"/>
    <w:rsid w:val="005B152A"/>
    <w:rsid w:val="005D1CC2"/>
    <w:rsid w:val="00624A65"/>
    <w:rsid w:val="00650C30"/>
    <w:rsid w:val="00676CEC"/>
    <w:rsid w:val="006A59DA"/>
    <w:rsid w:val="00704D81"/>
    <w:rsid w:val="007218DA"/>
    <w:rsid w:val="0075139F"/>
    <w:rsid w:val="007673FC"/>
    <w:rsid w:val="007839F8"/>
    <w:rsid w:val="00791D76"/>
    <w:rsid w:val="007A67FA"/>
    <w:rsid w:val="00821914"/>
    <w:rsid w:val="00890F94"/>
    <w:rsid w:val="008A5A6C"/>
    <w:rsid w:val="008C2050"/>
    <w:rsid w:val="008F23DC"/>
    <w:rsid w:val="00915FCC"/>
    <w:rsid w:val="00951B78"/>
    <w:rsid w:val="009B6E7C"/>
    <w:rsid w:val="009F2AEB"/>
    <w:rsid w:val="00A40297"/>
    <w:rsid w:val="00A503AB"/>
    <w:rsid w:val="00A80C02"/>
    <w:rsid w:val="00AB76B0"/>
    <w:rsid w:val="00B319D7"/>
    <w:rsid w:val="00B63082"/>
    <w:rsid w:val="00B63D25"/>
    <w:rsid w:val="00BE708A"/>
    <w:rsid w:val="00C40895"/>
    <w:rsid w:val="00C46408"/>
    <w:rsid w:val="00C5742A"/>
    <w:rsid w:val="00C62726"/>
    <w:rsid w:val="00C73804"/>
    <w:rsid w:val="00D44F71"/>
    <w:rsid w:val="00D45F09"/>
    <w:rsid w:val="00D92074"/>
    <w:rsid w:val="00E30945"/>
    <w:rsid w:val="00E35F1F"/>
    <w:rsid w:val="00E86B87"/>
    <w:rsid w:val="00EF6E25"/>
    <w:rsid w:val="00F81EE3"/>
    <w:rsid w:val="00FA2EFC"/>
    <w:rsid w:val="00FA5912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4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464FB-09F8-4A04-AFC8-BDDBFC512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5</cp:revision>
  <cp:lastPrinted>2024-05-27T19:37:00Z</cp:lastPrinted>
  <dcterms:created xsi:type="dcterms:W3CDTF">2024-06-03T16:09:00Z</dcterms:created>
  <dcterms:modified xsi:type="dcterms:W3CDTF">2024-06-03T16:33:00Z</dcterms:modified>
</cp:coreProperties>
</file>