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C24" w:rsidRDefault="00BB3C2D">
      <w:pPr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C6C24" w:rsidRDefault="00BB3C2D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1C6C24" w:rsidRDefault="00BB3C2D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DO VEREADORA BENNY BRIOLLY</w:t>
      </w:r>
    </w:p>
    <w:p w:rsidR="001C6C24" w:rsidRDefault="001C6C24">
      <w:pPr>
        <w:spacing w:before="240" w:after="240"/>
        <w:jc w:val="center"/>
        <w:rPr>
          <w:rFonts w:ascii="Times New Roman" w:eastAsia="Times New Roman" w:hAnsi="Times New Roman" w:cs="Times New Roman"/>
        </w:rPr>
      </w:pPr>
    </w:p>
    <w:p w:rsidR="001C6C24" w:rsidRDefault="00BB3C2D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MODIFICATIVA Nº________ AO PROJETO DE LEI Nº 072/2024</w:t>
      </w:r>
    </w:p>
    <w:p w:rsidR="001C6C24" w:rsidRDefault="00BB3C2D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1C6C24" w:rsidRDefault="00BB3C2D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1C6C24" w:rsidRDefault="00BB3C2D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Emenda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modifica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b/>
          <w:sz w:val="18"/>
          <w:szCs w:val="18"/>
        </w:rPr>
        <w:t>ACOLHIMENTO PARA CRIANÇAS E ADOLESCENTES</w:t>
      </w:r>
      <w:r>
        <w:rPr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Nº 072/2024.</w:t>
      </w:r>
    </w:p>
    <w:p w:rsidR="001C6C24" w:rsidRDefault="00BB3C2D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C6C24" w:rsidRDefault="00BB3C2D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Modifica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orçamentária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sz w:val="18"/>
          <w:szCs w:val="18"/>
        </w:rPr>
        <w:t xml:space="preserve">ACOLHIMENTO PARA CRIANÇAS E </w:t>
      </w:r>
      <w:proofErr w:type="gramStart"/>
      <w:r>
        <w:rPr>
          <w:sz w:val="18"/>
          <w:szCs w:val="18"/>
        </w:rPr>
        <w:t xml:space="preserve">ADOLESCENTES </w:t>
      </w:r>
      <w:r>
        <w:rPr>
          <w:rFonts w:ascii="Times New Roman" w:eastAsia="Times New Roman" w:hAnsi="Times New Roman" w:cs="Times New Roman"/>
        </w:rPr>
        <w:t xml:space="preserve"> no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II da Lei de </w:t>
      </w:r>
      <w:proofErr w:type="spellStart"/>
      <w:r>
        <w:rPr>
          <w:rFonts w:ascii="Times New Roman" w:eastAsia="Times New Roman" w:hAnsi="Times New Roman" w:cs="Times New Roman"/>
        </w:rPr>
        <w:t>Diretrizes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Orçamentárias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tabela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1C6C24" w:rsidRDefault="00BB3C2D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1C6C24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</w:pPr>
            <w:r>
              <w:t xml:space="preserve"> 0027 | PROTEÇÃO SOCIAL ESPECIAL DE ALTA COMPLEXIDADE </w:t>
            </w:r>
          </w:p>
        </w:tc>
      </w:tr>
      <w:tr w:rsidR="001C6C24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4126 | ACOLHIMENTO PARA CRIANÇAS E ADOLESCENTES </w:t>
            </w:r>
          </w:p>
        </w:tc>
      </w:tr>
      <w:tr w:rsidR="001C6C24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jc w:val="center"/>
            </w:pPr>
            <w:r>
              <w:t>ASSISTENCIA SOCIAL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SUBFUNÇÃO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jc w:val="center"/>
            </w:pPr>
            <w:r>
              <w:t>ASSISTENCIA A CRIANCA E AO ADOLESCENTE</w:t>
            </w:r>
          </w:p>
        </w:tc>
      </w:tr>
      <w:tr w:rsidR="001C6C24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</w:pPr>
            <w:r>
              <w:t xml:space="preserve">FUNDO MUNICIPAL PARA ASSISTENCIA SOCIAL - FMAS / SEC MUN DE ASSISTENCIA SOCIAL E ECONOMIA SOLIDÁRIA </w:t>
            </w:r>
          </w:p>
        </w:tc>
      </w:tr>
      <w:tr w:rsidR="001C6C24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1C6C24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</w:t>
            </w:r>
          </w:p>
        </w:tc>
      </w:tr>
      <w:tr w:rsidR="001C6C24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</w:pPr>
            <w:proofErr w:type="spellStart"/>
            <w:r>
              <w:t>Atendimento</w:t>
            </w:r>
            <w:proofErr w:type="spellEnd"/>
            <w:r>
              <w:t xml:space="preserve"> </w:t>
            </w:r>
            <w:proofErr w:type="spellStart"/>
            <w:r>
              <w:t>realizado</w:t>
            </w:r>
            <w:proofErr w:type="spellEnd"/>
            <w:r>
              <w:t xml:space="preserve"> </w:t>
            </w:r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</w:pPr>
            <w:proofErr w:type="spellStart"/>
            <w:r>
              <w:t>Unidade</w:t>
            </w:r>
            <w:proofErr w:type="spellEnd"/>
            <w:r>
              <w:t xml:space="preserve"> </w:t>
            </w:r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</w:pPr>
            <w:r>
              <w:t xml:space="preserve">60 </w:t>
            </w: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</w:pPr>
            <w:r>
              <w:t xml:space="preserve">R$ 500.948,00 </w:t>
            </w:r>
          </w:p>
        </w:tc>
      </w:tr>
      <w:tr w:rsidR="001C6C24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VALOR PROPOSTO NA LDO</w:t>
            </w:r>
          </w:p>
          <w:p w:rsidR="001C6C24" w:rsidRDefault="00BB3C2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jc w:val="center"/>
            </w:pPr>
            <w:r>
              <w:t>R$ 500.948,00</w:t>
            </w:r>
          </w:p>
        </w:tc>
      </w:tr>
      <w:tr w:rsidR="001C6C24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NA EMENDA</w:t>
            </w:r>
          </w:p>
          <w:p w:rsidR="001C6C24" w:rsidRDefault="00BB3C2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jc w:val="center"/>
            </w:pPr>
            <w:r>
              <w:t>R$ 1.000.000,00</w:t>
            </w:r>
          </w:p>
        </w:tc>
      </w:tr>
      <w:tr w:rsidR="001C6C24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FINAL PROPOSTO</w:t>
            </w:r>
          </w:p>
          <w:p w:rsidR="001C6C24" w:rsidRDefault="00BB3C2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A+B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C24" w:rsidRDefault="00BB3C2D">
            <w:pPr>
              <w:jc w:val="center"/>
            </w:pPr>
            <w:r>
              <w:t>R$ 1.500.948</w:t>
            </w:r>
            <w:bookmarkStart w:id="0" w:name="_GoBack"/>
            <w:bookmarkEnd w:id="0"/>
            <w:r>
              <w:t>,00</w:t>
            </w:r>
          </w:p>
        </w:tc>
      </w:tr>
    </w:tbl>
    <w:p w:rsidR="001C6C24" w:rsidRDefault="00BB3C2D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C6C24" w:rsidRDefault="00BB3C2D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1C6C24" w:rsidRDefault="00BB3C2D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1C6C24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C6C24" w:rsidRDefault="00BB3C2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C6C24" w:rsidRDefault="00BB3C2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1C6C24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C6C24" w:rsidRDefault="00BB3C2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C6C24" w:rsidRDefault="00BB3C2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1C6C24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C6C24" w:rsidRDefault="00BB3C2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C6C24" w:rsidRDefault="00BB3C2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1C6C24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C6C24" w:rsidRDefault="00BB3C2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C6C24" w:rsidRDefault="00BB3C2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1C6C24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C6C24" w:rsidRDefault="00BB3C2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C6C24" w:rsidRDefault="00BB3C2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R$ 1.000.000,00 </w:t>
            </w:r>
          </w:p>
        </w:tc>
      </w:tr>
    </w:tbl>
    <w:p w:rsidR="001C6C24" w:rsidRDefault="00BB3C2D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C6C24" w:rsidRDefault="00BB3C2D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C6C24" w:rsidRDefault="00BB3C2D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04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2024.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1C6C24" w:rsidRDefault="00BB3C2D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C6C24" w:rsidRDefault="00BB3C2D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C6C24" w:rsidRDefault="00BB3C2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1C6C24" w:rsidRDefault="00BB3C2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1C6C24" w:rsidRDefault="00BB3C2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:rsidR="001C6C24" w:rsidRDefault="00BB3C2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C6C24" w:rsidRDefault="00BB3C2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1C6C24" w:rsidRDefault="001C6C24">
      <w:pPr>
        <w:jc w:val="center"/>
        <w:rPr>
          <w:rFonts w:ascii="Times New Roman" w:eastAsia="Times New Roman" w:hAnsi="Times New Roman" w:cs="Times New Roman"/>
        </w:rPr>
      </w:pPr>
    </w:p>
    <w:p w:rsidR="001C6C24" w:rsidRDefault="00BB3C2D">
      <w:pPr>
        <w:pStyle w:val="Ttulo1"/>
        <w:keepNext w:val="0"/>
        <w:keepLines w:val="0"/>
        <w:pBdr>
          <w:bottom w:val="none" w:sz="0" w:space="7" w:color="auto"/>
        </w:pBdr>
        <w:shd w:val="clear" w:color="auto" w:fill="FFFFFF"/>
        <w:spacing w:before="0" w:after="0"/>
        <w:jc w:val="both"/>
        <w:rPr>
          <w:sz w:val="24"/>
          <w:szCs w:val="24"/>
        </w:rPr>
      </w:pPr>
      <w:bookmarkStart w:id="1" w:name="_7i0vn489zpnk" w:colFirst="0" w:colLast="0"/>
      <w:bookmarkEnd w:id="1"/>
      <w:proofErr w:type="spellStart"/>
      <w:r>
        <w:rPr>
          <w:sz w:val="24"/>
          <w:szCs w:val="24"/>
        </w:rPr>
        <w:t>Serviços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Acolhimento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Crianças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Adolescentes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serviços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acolhem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Crianças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Adolescentes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medidas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protetivas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determinação</w:t>
      </w:r>
      <w:proofErr w:type="spellEnd"/>
      <w:r>
        <w:rPr>
          <w:sz w:val="24"/>
          <w:szCs w:val="24"/>
        </w:rPr>
        <w:t xml:space="preserve"> judicial,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decorrência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violação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direitos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abandono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negligência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violência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impossibilidade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cuidado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proteção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família</w:t>
      </w:r>
      <w:proofErr w:type="spellEnd"/>
      <w:r>
        <w:rPr>
          <w:sz w:val="24"/>
          <w:szCs w:val="24"/>
        </w:rPr>
        <w:t>.</w:t>
      </w:r>
    </w:p>
    <w:p w:rsidR="001C6C24" w:rsidRDefault="00BB3C2D">
      <w:pPr>
        <w:pStyle w:val="Ttulo1"/>
        <w:keepNext w:val="0"/>
        <w:keepLines w:val="0"/>
        <w:shd w:val="clear" w:color="auto" w:fill="FFFFFF"/>
        <w:spacing w:before="0" w:after="300" w:line="420" w:lineRule="auto"/>
        <w:jc w:val="both"/>
        <w:rPr>
          <w:sz w:val="24"/>
          <w:szCs w:val="24"/>
        </w:rPr>
      </w:pPr>
      <w:bookmarkStart w:id="2" w:name="_adx18cgcwmls" w:colFirst="0" w:colLast="0"/>
      <w:bookmarkEnd w:id="2"/>
      <w:r>
        <w:rPr>
          <w:sz w:val="24"/>
          <w:szCs w:val="24"/>
        </w:rPr>
        <w:t xml:space="preserve">O </w:t>
      </w:r>
      <w:proofErr w:type="spellStart"/>
      <w:r>
        <w:rPr>
          <w:sz w:val="24"/>
          <w:szCs w:val="24"/>
        </w:rPr>
        <w:t>afastamento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cria</w:t>
      </w:r>
      <w:r>
        <w:rPr>
          <w:sz w:val="24"/>
          <w:szCs w:val="24"/>
        </w:rPr>
        <w:t>nça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adolescente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família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medida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excepcional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aplicada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apenas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situações</w:t>
      </w:r>
      <w:proofErr w:type="spellEnd"/>
      <w:r>
        <w:rPr>
          <w:sz w:val="24"/>
          <w:szCs w:val="24"/>
        </w:rPr>
        <w:t xml:space="preserve"> de grave </w:t>
      </w:r>
      <w:proofErr w:type="spellStart"/>
      <w:r>
        <w:rPr>
          <w:sz w:val="24"/>
          <w:szCs w:val="24"/>
        </w:rPr>
        <w:t>risco</w:t>
      </w:r>
      <w:proofErr w:type="spellEnd"/>
      <w:r>
        <w:rPr>
          <w:sz w:val="24"/>
          <w:szCs w:val="24"/>
        </w:rPr>
        <w:t xml:space="preserve"> à </w:t>
      </w:r>
      <w:proofErr w:type="spellStart"/>
      <w:r>
        <w:rPr>
          <w:sz w:val="24"/>
          <w:szCs w:val="24"/>
        </w:rPr>
        <w:t>sua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integridade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física</w:t>
      </w:r>
      <w:proofErr w:type="spellEnd"/>
      <w:r>
        <w:rPr>
          <w:sz w:val="24"/>
          <w:szCs w:val="24"/>
        </w:rPr>
        <w:t xml:space="preserve"> e/</w:t>
      </w:r>
      <w:proofErr w:type="spellStart"/>
      <w:r>
        <w:rPr>
          <w:sz w:val="24"/>
          <w:szCs w:val="24"/>
        </w:rPr>
        <w:t>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psíquica</w:t>
      </w:r>
      <w:proofErr w:type="spellEnd"/>
      <w:r>
        <w:rPr>
          <w:sz w:val="24"/>
          <w:szCs w:val="24"/>
        </w:rPr>
        <w:t xml:space="preserve">. O </w:t>
      </w:r>
      <w:proofErr w:type="spellStart"/>
      <w:r>
        <w:rPr>
          <w:sz w:val="24"/>
          <w:szCs w:val="24"/>
        </w:rPr>
        <w:t>objetivo</w:t>
      </w:r>
      <w:proofErr w:type="spellEnd"/>
      <w:r>
        <w:rPr>
          <w:sz w:val="24"/>
          <w:szCs w:val="24"/>
        </w:rPr>
        <w:t xml:space="preserve"> é </w:t>
      </w:r>
      <w:proofErr w:type="spellStart"/>
      <w:r>
        <w:rPr>
          <w:sz w:val="24"/>
          <w:szCs w:val="24"/>
        </w:rPr>
        <w:t>viabilizar</w:t>
      </w:r>
      <w:proofErr w:type="spellEnd"/>
      <w:r>
        <w:rPr>
          <w:sz w:val="24"/>
          <w:szCs w:val="24"/>
        </w:rPr>
        <w:t xml:space="preserve">, no </w:t>
      </w:r>
      <w:proofErr w:type="spellStart"/>
      <w:r>
        <w:rPr>
          <w:sz w:val="24"/>
          <w:szCs w:val="24"/>
        </w:rPr>
        <w:t>menor</w:t>
      </w:r>
      <w:proofErr w:type="spellEnd"/>
      <w:r>
        <w:rPr>
          <w:sz w:val="24"/>
          <w:szCs w:val="24"/>
        </w:rPr>
        <w:t xml:space="preserve"> tempo </w:t>
      </w:r>
      <w:proofErr w:type="spellStart"/>
      <w:r>
        <w:rPr>
          <w:sz w:val="24"/>
          <w:szCs w:val="24"/>
        </w:rPr>
        <w:t>possível</w:t>
      </w:r>
      <w:proofErr w:type="spellEnd"/>
      <w:r>
        <w:rPr>
          <w:sz w:val="24"/>
          <w:szCs w:val="24"/>
        </w:rPr>
        <w:t xml:space="preserve">, o </w:t>
      </w:r>
      <w:proofErr w:type="spellStart"/>
      <w:r>
        <w:rPr>
          <w:sz w:val="24"/>
          <w:szCs w:val="24"/>
        </w:rPr>
        <w:t>retorno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seguro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convívio</w:t>
      </w:r>
      <w:proofErr w:type="spellEnd"/>
      <w:r>
        <w:rPr>
          <w:sz w:val="24"/>
          <w:szCs w:val="24"/>
        </w:rPr>
        <w:t xml:space="preserve"> familiar, </w:t>
      </w:r>
      <w:proofErr w:type="spellStart"/>
      <w:r>
        <w:rPr>
          <w:sz w:val="24"/>
          <w:szCs w:val="24"/>
        </w:rPr>
        <w:t>prioritariamente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na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família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origem</w:t>
      </w:r>
      <w:proofErr w:type="spellEnd"/>
      <w:r>
        <w:rPr>
          <w:sz w:val="24"/>
          <w:szCs w:val="24"/>
        </w:rPr>
        <w:t xml:space="preserve"> e, </w:t>
      </w:r>
      <w:proofErr w:type="spellStart"/>
      <w:r>
        <w:rPr>
          <w:sz w:val="24"/>
          <w:szCs w:val="24"/>
        </w:rPr>
        <w:t>excepcionalmente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família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substituta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meio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adoção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guarda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tutela</w:t>
      </w:r>
      <w:proofErr w:type="spellEnd"/>
      <w:r>
        <w:rPr>
          <w:sz w:val="24"/>
          <w:szCs w:val="24"/>
        </w:rPr>
        <w:t>).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O </w:t>
      </w:r>
      <w:proofErr w:type="spellStart"/>
      <w:r>
        <w:rPr>
          <w:sz w:val="24"/>
          <w:szCs w:val="24"/>
        </w:rPr>
        <w:t>serviço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voltado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preservação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fortalecimento</w:t>
      </w:r>
      <w:proofErr w:type="spellEnd"/>
      <w:r>
        <w:rPr>
          <w:sz w:val="24"/>
          <w:szCs w:val="24"/>
        </w:rPr>
        <w:t xml:space="preserve"> das </w:t>
      </w:r>
      <w:proofErr w:type="spellStart"/>
      <w:r>
        <w:rPr>
          <w:sz w:val="24"/>
          <w:szCs w:val="24"/>
        </w:rPr>
        <w:t>relações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familiares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comunitárias</w:t>
      </w:r>
      <w:proofErr w:type="spellEnd"/>
      <w:r>
        <w:rPr>
          <w:sz w:val="24"/>
          <w:szCs w:val="24"/>
        </w:rPr>
        <w:t xml:space="preserve"> das </w:t>
      </w:r>
      <w:proofErr w:type="spellStart"/>
      <w:r>
        <w:rPr>
          <w:sz w:val="24"/>
          <w:szCs w:val="24"/>
        </w:rPr>
        <w:t>crianças</w:t>
      </w:r>
      <w:proofErr w:type="spellEnd"/>
      <w:r>
        <w:rPr>
          <w:sz w:val="24"/>
          <w:szCs w:val="24"/>
        </w:rPr>
        <w:t xml:space="preserve"> e dos </w:t>
      </w:r>
      <w:proofErr w:type="spellStart"/>
      <w:r>
        <w:rPr>
          <w:sz w:val="24"/>
          <w:szCs w:val="24"/>
        </w:rPr>
        <w:t>adolescentes</w:t>
      </w:r>
      <w:proofErr w:type="spellEnd"/>
      <w:r>
        <w:rPr>
          <w:sz w:val="24"/>
          <w:szCs w:val="24"/>
        </w:rPr>
        <w:t xml:space="preserve">. O </w:t>
      </w:r>
      <w:proofErr w:type="spellStart"/>
      <w:r>
        <w:rPr>
          <w:sz w:val="24"/>
          <w:szCs w:val="24"/>
        </w:rPr>
        <w:t>atendimento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deverá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oferecido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um </w:t>
      </w:r>
      <w:proofErr w:type="spellStart"/>
      <w:r>
        <w:rPr>
          <w:sz w:val="24"/>
          <w:szCs w:val="24"/>
        </w:rPr>
        <w:t>pequeno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grupo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garantir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espaços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privados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guarda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objetos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pessoais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registros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relacionados</w:t>
      </w:r>
      <w:proofErr w:type="spellEnd"/>
      <w:r>
        <w:rPr>
          <w:sz w:val="24"/>
          <w:szCs w:val="24"/>
        </w:rPr>
        <w:t xml:space="preserve"> à </w:t>
      </w:r>
      <w:proofErr w:type="spellStart"/>
      <w:r>
        <w:rPr>
          <w:sz w:val="24"/>
          <w:szCs w:val="24"/>
        </w:rPr>
        <w:t>história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vida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desenvolvimento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criança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adolescente</w:t>
      </w:r>
      <w:proofErr w:type="spellEnd"/>
      <w:r>
        <w:rPr>
          <w:sz w:val="24"/>
          <w:szCs w:val="24"/>
        </w:rPr>
        <w:t>.</w:t>
      </w:r>
    </w:p>
    <w:p w:rsidR="001C6C24" w:rsidRDefault="001C6C24">
      <w:pPr>
        <w:pStyle w:val="Ttulo1"/>
        <w:keepNext w:val="0"/>
        <w:keepLines w:val="0"/>
        <w:pBdr>
          <w:bottom w:val="none" w:sz="0" w:space="7" w:color="auto"/>
        </w:pBdr>
        <w:shd w:val="clear" w:color="auto" w:fill="FFFFFF"/>
        <w:spacing w:before="0" w:after="0"/>
        <w:jc w:val="both"/>
        <w:rPr>
          <w:sz w:val="24"/>
          <w:szCs w:val="24"/>
        </w:rPr>
      </w:pPr>
      <w:bookmarkStart w:id="3" w:name="_dqkl42f8uenr" w:colFirst="0" w:colLast="0"/>
      <w:bookmarkEnd w:id="3"/>
    </w:p>
    <w:p w:rsidR="001C6C24" w:rsidRDefault="001C6C24">
      <w:pPr>
        <w:spacing w:before="240" w:after="120"/>
        <w:jc w:val="both"/>
      </w:pPr>
    </w:p>
    <w:sectPr w:rsidR="001C6C2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1C6C24"/>
    <w:rsid w:val="001C6C24"/>
    <w:rsid w:val="00A536F2"/>
    <w:rsid w:val="00BB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536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36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536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36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401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3</cp:revision>
  <dcterms:created xsi:type="dcterms:W3CDTF">2024-06-04T14:15:00Z</dcterms:created>
  <dcterms:modified xsi:type="dcterms:W3CDTF">2024-06-04T16:13:00Z</dcterms:modified>
</cp:coreProperties>
</file>