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CC490B">
        <w:rPr>
          <w:rFonts w:ascii="Times New Roman" w:hAnsi="Times New Roman" w:cs="Times New Roman"/>
          <w:b/>
          <w:sz w:val="24"/>
          <w:szCs w:val="24"/>
        </w:rPr>
        <w:t>CONSTRUÇÃO DE PLANO INCLINADO NA LADEIRA MAJOR ROCHA, NO BAIRRO DA PONTA D’AREIA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425">
        <w:rPr>
          <w:rFonts w:ascii="Times New Roman" w:hAnsi="Times New Roman" w:cs="Times New Roman"/>
          <w:b/>
          <w:sz w:val="24"/>
          <w:szCs w:val="24"/>
        </w:rPr>
        <w:t>no anexo de prioridades e Metas do Projeto de</w:t>
      </w:r>
      <w:proofErr w:type="gramStart"/>
      <w:r w:rsidR="00D34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C490B" w:rsidRDefault="00CC490B" w:rsidP="00CC490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C490B">
              <w:rPr>
                <w:rFonts w:cs="Times New Roman"/>
              </w:rPr>
              <w:t>CONSTRUÇÃO DE PLANO INCLINADO NA LADEIRA MAJOR ROCHA, NO BAIRRO DA PONTA D’AREIA</w:t>
            </w:r>
            <w:r>
              <w:rPr>
                <w:rFonts w:cs="Times New Roman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CC490B" w:rsidP="000376D9">
            <w:pPr>
              <w:spacing w:after="0" w:line="240" w:lineRule="auto"/>
              <w:textAlignment w:val="baseline"/>
            </w:pPr>
            <w:r w:rsidRPr="00CC490B">
              <w:rPr>
                <w:rFonts w:cs="Times New Roman"/>
              </w:rPr>
              <w:t>CONSTRUÇÃO DE PLANO INCLINADO NA LADEIRA MAJOR ROCHA, NO BAIRRO DA PONTA D’AREIA</w:t>
            </w:r>
            <w:r>
              <w:rPr>
                <w:rFonts w:cs="Times New Roman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241275" w:rsidP="000376D9">
            <w:pPr>
              <w:spacing w:after="0" w:line="240" w:lineRule="auto"/>
              <w:textAlignment w:val="baseline"/>
            </w:pPr>
            <w:r>
              <w:t xml:space="preserve">                  R$ 995</w:t>
            </w:r>
            <w:r w:rsidR="00A9004B"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41275" w:rsidP="00A900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R$ 995</w:t>
            </w:r>
            <w:r w:rsidR="00A9004B">
              <w:t>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29 de maio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241275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Ladeira Major Rocha, situada no bairro da Ponta D’ Areia apresenta um desafio significativo para a mobilidade dos moradores, especialmente para os idosos, pessoas com deficiência, e aqueles com mobilidade reduzida. A construção de um plano inclinado será uma solução essencial para melhorar a acessibilidade e promover a inclusão social.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166" w:rsidRDefault="00432166" w:rsidP="006A59DA">
      <w:pPr>
        <w:spacing w:after="0" w:line="240" w:lineRule="auto"/>
      </w:pPr>
      <w:r>
        <w:separator/>
      </w:r>
    </w:p>
  </w:endnote>
  <w:endnote w:type="continuationSeparator" w:id="0">
    <w:p w:rsidR="00432166" w:rsidRDefault="0043216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166" w:rsidRDefault="00432166" w:rsidP="006A59DA">
      <w:pPr>
        <w:spacing w:after="0" w:line="240" w:lineRule="auto"/>
      </w:pPr>
      <w:r>
        <w:separator/>
      </w:r>
    </w:p>
  </w:footnote>
  <w:footnote w:type="continuationSeparator" w:id="0">
    <w:p w:rsidR="00432166" w:rsidRDefault="0043216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1C2D62"/>
    <w:rsid w:val="00237F44"/>
    <w:rsid w:val="00241275"/>
    <w:rsid w:val="00251CA8"/>
    <w:rsid w:val="002914F3"/>
    <w:rsid w:val="00316CD2"/>
    <w:rsid w:val="003A665F"/>
    <w:rsid w:val="003E0641"/>
    <w:rsid w:val="003E1ED9"/>
    <w:rsid w:val="0042157F"/>
    <w:rsid w:val="00432166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839F8"/>
    <w:rsid w:val="00791D76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5725"/>
    <w:rsid w:val="00BE708A"/>
    <w:rsid w:val="00C40895"/>
    <w:rsid w:val="00C62726"/>
    <w:rsid w:val="00CC490B"/>
    <w:rsid w:val="00CE70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86202-0BAB-4DC2-BEE8-13547C9E2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2024-05-29T17:59:00Z</cp:lastPrinted>
  <dcterms:created xsi:type="dcterms:W3CDTF">2024-05-29T18:44:00Z</dcterms:created>
  <dcterms:modified xsi:type="dcterms:W3CDTF">2024-05-29T18:44:00Z</dcterms:modified>
</cp:coreProperties>
</file>