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3D3B92" w14:textId="77777777" w:rsidR="00FF295E" w:rsidRDefault="007D7F2B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Nº      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</w:p>
    <w:p w14:paraId="57233E8F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7E23CAB6" w14:textId="77777777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3E24B55C" w14:textId="77777777"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14:paraId="214E4D09" w14:textId="77777777" w:rsidR="00FF295E" w:rsidRDefault="00FF295E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14:paraId="53EE181A" w14:textId="77777777" w:rsidR="00FF295E" w:rsidRDefault="00FF295E">
      <w:pPr>
        <w:jc w:val="center"/>
        <w:rPr>
          <w:rFonts w:ascii="Tahoma" w:eastAsia="Tahoma" w:hAnsi="Tahoma" w:cs="Tahoma"/>
          <w:sz w:val="22"/>
          <w:szCs w:val="22"/>
        </w:rPr>
      </w:pPr>
    </w:p>
    <w:p w14:paraId="701F825F" w14:textId="6E51E9BA" w:rsidR="00FF295E" w:rsidRPr="00F946C9" w:rsidRDefault="007D7F2B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 Mapa 1</w:t>
      </w:r>
      <w:r w:rsidR="00036C06">
        <w:rPr>
          <w:rFonts w:ascii="Arial" w:hAnsi="Arial" w:cs="Arial"/>
          <w:b/>
        </w:rPr>
        <w:t>H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036C06">
        <w:rPr>
          <w:rFonts w:ascii="Arial" w:hAnsi="Arial" w:cs="Arial"/>
          <w:b/>
        </w:rPr>
        <w:t>RA</w:t>
      </w:r>
      <w:r w:rsidR="000B0E06">
        <w:rPr>
          <w:rFonts w:ascii="Arial" w:hAnsi="Arial" w:cs="Arial"/>
          <w:b/>
        </w:rPr>
        <w:t>+</w:t>
      </w:r>
      <w:r w:rsidR="00036C06">
        <w:rPr>
          <w:rFonts w:ascii="Arial" w:hAnsi="Arial" w:cs="Arial"/>
          <w:b/>
        </w:rPr>
        <w:t>12</w:t>
      </w:r>
      <w:r w:rsidR="00F946C9" w:rsidRPr="00F946C9">
        <w:rPr>
          <w:rFonts w:ascii="Arial" w:hAnsi="Arial" w:cs="Arial"/>
          <w:b/>
        </w:rPr>
        <w:t xml:space="preserve">, </w:t>
      </w:r>
      <w:r w:rsidR="00B778FE">
        <w:rPr>
          <w:rFonts w:ascii="Arial" w:hAnsi="Arial" w:cs="Arial"/>
          <w:b/>
        </w:rPr>
        <w:t>por</w:t>
      </w:r>
      <w:r w:rsidR="00FB556F">
        <w:rPr>
          <w:rFonts w:ascii="Arial" w:hAnsi="Arial" w:cs="Arial"/>
          <w:b/>
        </w:rPr>
        <w:t xml:space="preserve"> Z</w:t>
      </w:r>
      <w:r w:rsidR="00036C06">
        <w:rPr>
          <w:rFonts w:ascii="Arial" w:hAnsi="Arial" w:cs="Arial"/>
          <w:b/>
        </w:rPr>
        <w:t>RA</w:t>
      </w:r>
      <w:r w:rsidR="007F79A4">
        <w:rPr>
          <w:rFonts w:ascii="Arial" w:hAnsi="Arial" w:cs="Arial"/>
          <w:b/>
        </w:rPr>
        <w:t>+</w:t>
      </w:r>
      <w:r w:rsidR="00036C06">
        <w:rPr>
          <w:rFonts w:ascii="Arial" w:hAnsi="Arial" w:cs="Arial"/>
          <w:b/>
        </w:rPr>
        <w:t>9</w:t>
      </w:r>
      <w:r w:rsidR="00F946C9" w:rsidRPr="00F946C9">
        <w:rPr>
          <w:rFonts w:ascii="Arial" w:hAnsi="Arial" w:cs="Arial"/>
          <w:b/>
        </w:rPr>
        <w:t>,</w:t>
      </w:r>
      <w:r w:rsidR="002A0AF9" w:rsidRPr="002A0AF9">
        <w:t xml:space="preserve"> </w:t>
      </w:r>
      <w:r w:rsidR="002A0AF9" w:rsidRPr="002A0AF9">
        <w:rPr>
          <w:rFonts w:ascii="Arial" w:hAnsi="Arial" w:cs="Arial"/>
          <w:b/>
        </w:rPr>
        <w:t>e por conseguinte, altera-se o QUADRO III a</w:t>
      </w:r>
      <w:r w:rsidR="00F946C9" w:rsidRPr="00F946C9">
        <w:rPr>
          <w:rFonts w:ascii="Arial" w:hAnsi="Arial" w:cs="Arial"/>
          <w:b/>
        </w:rPr>
        <w:t xml:space="preserve">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>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03D96A0E" w14:textId="77777777" w:rsidR="00FF295E" w:rsidRDefault="00FF295E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14:paraId="46C65228" w14:textId="01365CB4" w:rsidR="003D3298" w:rsidRDefault="007D7F2B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 xml:space="preserve">Modifica-se </w:t>
      </w:r>
      <w:r w:rsidR="00C458EF">
        <w:rPr>
          <w:rFonts w:ascii="Arial" w:hAnsi="Arial" w:cs="Arial"/>
          <w:b/>
        </w:rPr>
        <w:t>a zona de uso</w:t>
      </w:r>
      <w:r w:rsidR="00F946C9" w:rsidRPr="00634419">
        <w:rPr>
          <w:rFonts w:ascii="Arial" w:hAnsi="Arial" w:cs="Arial"/>
          <w:b/>
        </w:rPr>
        <w:t xml:space="preserve"> do Mapa</w:t>
      </w:r>
      <w:r w:rsidR="001B15C8">
        <w:rPr>
          <w:rFonts w:ascii="Arial" w:hAnsi="Arial" w:cs="Arial"/>
          <w:b/>
        </w:rPr>
        <w:t>s</w:t>
      </w:r>
      <w:r w:rsidR="00F946C9" w:rsidRPr="00634419">
        <w:rPr>
          <w:rFonts w:ascii="Arial" w:hAnsi="Arial" w:cs="Arial"/>
          <w:b/>
        </w:rPr>
        <w:t xml:space="preserve"> 1</w:t>
      </w:r>
      <w:r w:rsidR="00036C06">
        <w:rPr>
          <w:rFonts w:ascii="Arial" w:hAnsi="Arial" w:cs="Arial"/>
          <w:b/>
        </w:rPr>
        <w:t>H</w:t>
      </w:r>
      <w:r w:rsidR="00F946C9" w:rsidRPr="00634419">
        <w:rPr>
          <w:rFonts w:ascii="Arial" w:hAnsi="Arial" w:cs="Arial"/>
          <w:b/>
        </w:rPr>
        <w:t>, onde</w:t>
      </w:r>
      <w:r w:rsidR="001B15C8">
        <w:rPr>
          <w:rFonts w:ascii="Arial" w:hAnsi="Arial" w:cs="Arial"/>
          <w:b/>
        </w:rPr>
        <w:t xml:space="preserve"> consta</w:t>
      </w:r>
      <w:r w:rsidR="007F79A4">
        <w:rPr>
          <w:rFonts w:ascii="Arial" w:hAnsi="Arial" w:cs="Arial"/>
          <w:b/>
        </w:rPr>
        <w:t xml:space="preserve"> Z</w:t>
      </w:r>
      <w:r w:rsidR="00036C06">
        <w:rPr>
          <w:rFonts w:ascii="Arial" w:hAnsi="Arial" w:cs="Arial"/>
          <w:b/>
        </w:rPr>
        <w:t>RA</w:t>
      </w:r>
      <w:r w:rsidR="001B15C8">
        <w:rPr>
          <w:rFonts w:ascii="Arial" w:hAnsi="Arial" w:cs="Arial"/>
          <w:b/>
        </w:rPr>
        <w:t>+</w:t>
      </w:r>
      <w:r w:rsidR="00036C06">
        <w:rPr>
          <w:rFonts w:ascii="Arial" w:hAnsi="Arial" w:cs="Arial"/>
          <w:b/>
        </w:rPr>
        <w:t>12</w:t>
      </w:r>
      <w:r w:rsidR="007F79A4">
        <w:rPr>
          <w:rFonts w:ascii="Arial" w:hAnsi="Arial" w:cs="Arial"/>
          <w:b/>
        </w:rPr>
        <w:t>, fica estabelecido Z</w:t>
      </w:r>
      <w:r w:rsidR="00036C06">
        <w:rPr>
          <w:rFonts w:ascii="Arial" w:hAnsi="Arial" w:cs="Arial"/>
          <w:b/>
        </w:rPr>
        <w:t>RA</w:t>
      </w:r>
      <w:r w:rsidR="007F79A4">
        <w:rPr>
          <w:rFonts w:ascii="Arial" w:hAnsi="Arial" w:cs="Arial"/>
          <w:b/>
        </w:rPr>
        <w:t>+</w:t>
      </w:r>
      <w:r w:rsidR="00036C06">
        <w:rPr>
          <w:rFonts w:ascii="Arial" w:hAnsi="Arial" w:cs="Arial"/>
          <w:b/>
        </w:rPr>
        <w:t>9</w:t>
      </w:r>
      <w:r w:rsidR="00F946C9" w:rsidRPr="00634419">
        <w:rPr>
          <w:rFonts w:ascii="Arial" w:hAnsi="Arial" w:cs="Arial"/>
        </w:rPr>
        <w:t>,</w:t>
      </w:r>
      <w:r w:rsidR="00036C06">
        <w:rPr>
          <w:rFonts w:ascii="Arial" w:hAnsi="Arial" w:cs="Arial"/>
        </w:rPr>
        <w:t xml:space="preserve"> e por conseguinte, </w:t>
      </w:r>
      <w:r w:rsidR="00036C06" w:rsidRPr="002A0AF9">
        <w:rPr>
          <w:rFonts w:ascii="Arial" w:hAnsi="Arial" w:cs="Arial"/>
          <w:b/>
          <w:bCs/>
        </w:rPr>
        <w:t>altera</w:t>
      </w:r>
      <w:r w:rsidR="002A0AF9" w:rsidRPr="002A0AF9">
        <w:rPr>
          <w:rFonts w:ascii="Arial" w:hAnsi="Arial" w:cs="Arial"/>
          <w:b/>
          <w:bCs/>
        </w:rPr>
        <w:t>-se</w:t>
      </w:r>
      <w:r w:rsidR="00036C06" w:rsidRPr="002A0AF9">
        <w:rPr>
          <w:rFonts w:ascii="Arial" w:hAnsi="Arial" w:cs="Arial"/>
          <w:b/>
          <w:bCs/>
        </w:rPr>
        <w:t xml:space="preserve"> </w:t>
      </w:r>
      <w:r w:rsidR="002A0AF9" w:rsidRPr="002A0AF9">
        <w:rPr>
          <w:rFonts w:ascii="Arial" w:hAnsi="Arial" w:cs="Arial"/>
          <w:b/>
          <w:bCs/>
        </w:rPr>
        <w:t>o</w:t>
      </w:r>
      <w:r w:rsidR="00036C06" w:rsidRPr="002A0AF9">
        <w:rPr>
          <w:rFonts w:ascii="Arial" w:hAnsi="Arial" w:cs="Arial"/>
          <w:b/>
          <w:bCs/>
        </w:rPr>
        <w:t xml:space="preserve"> QUADRO III</w:t>
      </w:r>
      <w:r w:rsidR="002A0AF9" w:rsidRPr="002A0AF9">
        <w:rPr>
          <w:rFonts w:ascii="Arial" w:hAnsi="Arial" w:cs="Arial"/>
          <w:b/>
          <w:bCs/>
        </w:rPr>
        <w:t xml:space="preserve"> </w:t>
      </w:r>
      <w:r w:rsidR="00036C06" w:rsidRPr="002A0AF9">
        <w:rPr>
          <w:rFonts w:ascii="Arial" w:hAnsi="Arial" w:cs="Arial"/>
          <w:b/>
          <w:bCs/>
        </w:rPr>
        <w:t>a</w:t>
      </w:r>
      <w:r w:rsidR="002A0AF9">
        <w:rPr>
          <w:rFonts w:ascii="Arial" w:hAnsi="Arial" w:cs="Arial"/>
        </w:rPr>
        <w:t xml:space="preserve">, </w:t>
      </w:r>
      <w:r w:rsidR="00F946C9" w:rsidRPr="00634419">
        <w:rPr>
          <w:rFonts w:ascii="Arial" w:hAnsi="Arial" w:cs="Arial"/>
        </w:rPr>
        <w:t>ao Projeto de Lei Nº 00221/2023, Lei Urbanística de Niterói, seu zoneamento, a aplicação de instrumentos de política urbana e as regras gerais de licenciamento da atividade edilícia e de fiscalização da execução de obras, como segue</w:t>
      </w:r>
      <w:r w:rsidR="00214BFE">
        <w:rPr>
          <w:rFonts w:ascii="Arial" w:hAnsi="Arial" w:cs="Arial"/>
        </w:rPr>
        <w:t xml:space="preserve">: </w:t>
      </w:r>
    </w:p>
    <w:p w14:paraId="03CE2C62" w14:textId="77777777" w:rsidR="00214BFE" w:rsidRDefault="00214BFE" w:rsidP="00426AEB">
      <w:pPr>
        <w:spacing w:line="360" w:lineRule="auto"/>
        <w:jc w:val="both"/>
        <w:rPr>
          <w:rFonts w:ascii="Arial" w:hAnsi="Arial" w:cs="Arial"/>
        </w:rPr>
      </w:pPr>
    </w:p>
    <w:p w14:paraId="16A06116" w14:textId="5C1CE771" w:rsidR="00214BFE" w:rsidRDefault="002A0AF9" w:rsidP="00426AEB">
      <w:pPr>
        <w:spacing w:line="360" w:lineRule="auto"/>
        <w:jc w:val="both"/>
        <w:rPr>
          <w:rFonts w:ascii="Arial" w:hAnsi="Arial" w:cs="Arial"/>
          <w:b/>
          <w:bCs/>
        </w:rPr>
      </w:pPr>
      <w:r w:rsidRPr="002A0AF9">
        <w:rPr>
          <w:rFonts w:ascii="Arial" w:hAnsi="Arial" w:cs="Arial"/>
          <w:b/>
          <w:bCs/>
        </w:rPr>
        <w:t>QUADRO III a</w:t>
      </w:r>
      <w:r>
        <w:rPr>
          <w:rFonts w:ascii="Arial" w:hAnsi="Arial" w:cs="Arial"/>
          <w:b/>
          <w:bCs/>
        </w:rPr>
        <w:t>:</w:t>
      </w:r>
    </w:p>
    <w:p w14:paraId="658DA53C" w14:textId="77777777" w:rsidR="002A0AF9" w:rsidRDefault="002A0AF9" w:rsidP="00426AEB">
      <w:pPr>
        <w:spacing w:line="360" w:lineRule="auto"/>
        <w:jc w:val="both"/>
        <w:rPr>
          <w:rFonts w:ascii="Arial" w:hAnsi="Arial" w:cs="Arial"/>
        </w:rPr>
      </w:pPr>
    </w:p>
    <w:p w14:paraId="77E8F120" w14:textId="226B5815" w:rsidR="00214BFE" w:rsidRDefault="002A0AF9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Zona de Uso: ZRA+9: Embasamento de 3 (Pavimentos) e Lâmina de 9 (pavimentos)</w:t>
      </w:r>
      <w:r w:rsidR="00214BFE" w:rsidRPr="00214BFE">
        <w:rPr>
          <w:rFonts w:ascii="Arial" w:hAnsi="Arial" w:cs="Arial"/>
        </w:rPr>
        <w:t>.</w:t>
      </w:r>
    </w:p>
    <w:p w14:paraId="414AB5C7" w14:textId="77777777" w:rsidR="00EB4D6B" w:rsidRDefault="00EB4D6B" w:rsidP="00426AEB">
      <w:pPr>
        <w:spacing w:line="360" w:lineRule="auto"/>
        <w:jc w:val="both"/>
        <w:rPr>
          <w:rFonts w:ascii="Arial" w:hAnsi="Arial" w:cs="Arial"/>
        </w:rPr>
      </w:pPr>
    </w:p>
    <w:p w14:paraId="2AC4661A" w14:textId="3F219C28" w:rsidR="00853F49" w:rsidRDefault="00036C06" w:rsidP="00853F4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07707204" wp14:editId="315264CB">
            <wp:extent cx="5018228" cy="3548302"/>
            <wp:effectExtent l="0" t="0" r="0" b="0"/>
            <wp:docPr id="6592211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221126" name="Imagem 65922112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2450" cy="356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9BBB9" w14:textId="156A517A" w:rsidR="00EB4D6B" w:rsidRPr="00853F49" w:rsidRDefault="00EB4D6B" w:rsidP="00853F49">
      <w:pPr>
        <w:spacing w:line="360" w:lineRule="auto"/>
        <w:jc w:val="center"/>
        <w:rPr>
          <w:rFonts w:ascii="Arial" w:hAnsi="Arial" w:cs="Arial"/>
        </w:rPr>
      </w:pPr>
      <w:r>
        <w:rPr>
          <w:rFonts w:ascii="Tahoma" w:eastAsia="Times New Roman" w:hAnsi="Tahoma" w:cs="Tahoma"/>
          <w:b/>
          <w:bCs/>
          <w:szCs w:val="22"/>
          <w:lang w:eastAsia="pt-BR"/>
        </w:rPr>
        <w:t>MAPA PROPOSTO</w:t>
      </w:r>
    </w:p>
    <w:p w14:paraId="1486C349" w14:textId="77777777" w:rsidR="00EB4D6B" w:rsidRDefault="00EB4D6B" w:rsidP="003D3298">
      <w:pPr>
        <w:ind w:left="567"/>
        <w:jc w:val="right"/>
        <w:rPr>
          <w:rFonts w:ascii="Arial" w:eastAsia="Tahoma" w:hAnsi="Arial" w:cs="Arial"/>
        </w:rPr>
      </w:pPr>
    </w:p>
    <w:p w14:paraId="10FE87D0" w14:textId="77777777"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>Sala das Sessões, 2</w:t>
      </w:r>
      <w:r w:rsidR="001B15C8">
        <w:rPr>
          <w:rFonts w:ascii="Arial" w:eastAsia="Tahoma" w:hAnsi="Arial" w:cs="Arial"/>
        </w:rPr>
        <w:t>3</w:t>
      </w:r>
      <w:r w:rsidRPr="002F5678">
        <w:rPr>
          <w:rFonts w:ascii="Arial" w:eastAsia="Tahoma" w:hAnsi="Arial" w:cs="Arial"/>
        </w:rPr>
        <w:t xml:space="preserve"> de fevereiro de 2024.</w:t>
      </w:r>
    </w:p>
    <w:p w14:paraId="0FACE432" w14:textId="77777777" w:rsidR="003D3298" w:rsidRDefault="003D3298" w:rsidP="00426AEB">
      <w:pPr>
        <w:spacing w:line="360" w:lineRule="auto"/>
        <w:jc w:val="both"/>
        <w:rPr>
          <w:rFonts w:ascii="Arial" w:hAnsi="Arial" w:cs="Arial"/>
        </w:rPr>
      </w:pPr>
    </w:p>
    <w:p w14:paraId="03636D42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18632E0F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5839FF73" w14:textId="77777777" w:rsidR="003D3298" w:rsidRPr="00F948F4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14:paraId="4EC52638" w14:textId="77777777" w:rsidTr="00ED5C19">
        <w:tc>
          <w:tcPr>
            <w:tcW w:w="4321" w:type="dxa"/>
            <w:shd w:val="clear" w:color="auto" w:fill="auto"/>
          </w:tcPr>
          <w:p w14:paraId="4409C7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Jorge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Andrigo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Dias de Carvalho</w:t>
            </w:r>
          </w:p>
          <w:p w14:paraId="46329D98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D4A36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5E8CFEA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62115561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4E0563D9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D44E1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14:paraId="41A3F362" w14:textId="77777777" w:rsidTr="00ED5C19">
        <w:tc>
          <w:tcPr>
            <w:tcW w:w="4321" w:type="dxa"/>
            <w:shd w:val="clear" w:color="auto" w:fill="auto"/>
          </w:tcPr>
          <w:p w14:paraId="7C5805F6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57E9A37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317BED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3A6C0F8F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5E9DC055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E85F7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49BCE08D" w14:textId="77777777" w:rsidR="00D220AC" w:rsidRDefault="00D220AC">
      <w:pPr>
        <w:rPr>
          <w:rFonts w:ascii="Tahoma" w:eastAsia="Tahoma" w:hAnsi="Tahoma" w:cs="Tahoma"/>
          <w:b/>
          <w:sz w:val="22"/>
          <w:szCs w:val="22"/>
        </w:rPr>
      </w:pPr>
    </w:p>
    <w:p w14:paraId="3BF1E052" w14:textId="77777777" w:rsidR="002A0AF9" w:rsidRDefault="002A0AF9">
      <w:pPr>
        <w:rPr>
          <w:rFonts w:ascii="Tahoma" w:eastAsia="Tahoma" w:hAnsi="Tahoma" w:cs="Tahoma"/>
          <w:b/>
          <w:sz w:val="22"/>
          <w:szCs w:val="22"/>
        </w:rPr>
      </w:pPr>
    </w:p>
    <w:p w14:paraId="6DFF54EA" w14:textId="77777777" w:rsidR="00FF295E" w:rsidRDefault="007D7F2B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14:paraId="77699116" w14:textId="77777777" w:rsidR="00FF295E" w:rsidRDefault="00FF295E">
      <w:pPr>
        <w:spacing w:line="276" w:lineRule="auto"/>
        <w:jc w:val="both"/>
        <w:rPr>
          <w:rFonts w:ascii="Tahoma" w:eastAsia="Tahoma" w:hAnsi="Tahoma" w:cs="Tahoma"/>
          <w:color w:val="000000"/>
        </w:rPr>
      </w:pPr>
    </w:p>
    <w:p w14:paraId="2BF2F7B3" w14:textId="77777777" w:rsidR="00036C06" w:rsidRPr="00036C06" w:rsidRDefault="00036C06" w:rsidP="00036C06">
      <w:pPr>
        <w:spacing w:line="480" w:lineRule="auto"/>
        <w:jc w:val="both"/>
        <w:rPr>
          <w:rFonts w:ascii="Tahoma" w:eastAsia="Tahoma" w:hAnsi="Tahoma" w:cs="Tahoma"/>
          <w:sz w:val="22"/>
          <w:szCs w:val="22"/>
        </w:rPr>
      </w:pPr>
      <w:r w:rsidRPr="00036C06">
        <w:rPr>
          <w:rFonts w:ascii="Tahoma" w:eastAsia="Tahoma" w:hAnsi="Tahoma" w:cs="Tahoma"/>
          <w:sz w:val="22"/>
          <w:szCs w:val="22"/>
        </w:rPr>
        <w:t xml:space="preserve">A presente emenda vem no intuito de atender a demanda dos moradores, que recebemos por meio de reuniões com a população e também durante as audiências públicas do Projeto de Lei em questão, na qual tentamos buscar uma solução para a situações complexas que existem entre a interação da sociedade com o meio ambiente ligado ao desenvolvimento econômico. </w:t>
      </w:r>
    </w:p>
    <w:p w14:paraId="27EFF167" w14:textId="231547CD" w:rsidR="00FF295E" w:rsidRDefault="00036C06" w:rsidP="00036C06">
      <w:pPr>
        <w:spacing w:line="480" w:lineRule="auto"/>
        <w:jc w:val="both"/>
        <w:rPr>
          <w:rFonts w:ascii="Tahoma" w:eastAsia="Tahoma" w:hAnsi="Tahoma" w:cs="Tahoma"/>
          <w:sz w:val="22"/>
          <w:szCs w:val="22"/>
        </w:rPr>
      </w:pPr>
      <w:r w:rsidRPr="00036C06">
        <w:rPr>
          <w:rFonts w:ascii="Tahoma" w:eastAsia="Tahoma" w:hAnsi="Tahoma" w:cs="Tahoma"/>
          <w:sz w:val="22"/>
          <w:szCs w:val="22"/>
        </w:rPr>
        <w:t>Ela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 ordenamento e direcionamento da expansão urbana na cidade.</w:t>
      </w:r>
    </w:p>
    <w:sectPr w:rsidR="00FF295E" w:rsidSect="00312ABA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58176" w14:textId="77777777" w:rsidR="00312ABA" w:rsidRDefault="00312ABA" w:rsidP="00FF295E">
      <w:r>
        <w:separator/>
      </w:r>
    </w:p>
  </w:endnote>
  <w:endnote w:type="continuationSeparator" w:id="0">
    <w:p w14:paraId="5C0556AC" w14:textId="77777777" w:rsidR="00312ABA" w:rsidRDefault="00312ABA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131BE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7B2E1418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31C5E743" w14:textId="77777777" w:rsidR="00661ECC" w:rsidRDefault="00661ECC" w:rsidP="00661ECC">
    <w:pPr>
      <w:pStyle w:val="Rodap"/>
    </w:pPr>
  </w:p>
  <w:p w14:paraId="1045C9A3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D700B2" w14:textId="77777777" w:rsidR="00312ABA" w:rsidRDefault="00312ABA" w:rsidP="00FF295E">
      <w:r>
        <w:separator/>
      </w:r>
    </w:p>
  </w:footnote>
  <w:footnote w:type="continuationSeparator" w:id="0">
    <w:p w14:paraId="55954AE5" w14:textId="77777777" w:rsidR="00312ABA" w:rsidRDefault="00312ABA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63EF0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36B28B52" w14:textId="77777777">
      <w:trPr>
        <w:cantSplit/>
        <w:trHeight w:val="1971"/>
        <w:tblHeader/>
      </w:trPr>
      <w:tc>
        <w:tcPr>
          <w:tcW w:w="1728" w:type="dxa"/>
        </w:tcPr>
        <w:p w14:paraId="23592CFE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841087F" wp14:editId="61EFB3F2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F1FE1C5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524FFB4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772A4FD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430367A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A6EBD7" w14:textId="77777777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14:paraId="7A979823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95E"/>
    <w:rsid w:val="00036C06"/>
    <w:rsid w:val="0004351B"/>
    <w:rsid w:val="000509EF"/>
    <w:rsid w:val="00083A5D"/>
    <w:rsid w:val="000B0E06"/>
    <w:rsid w:val="001B15C8"/>
    <w:rsid w:val="00214BFE"/>
    <w:rsid w:val="00217041"/>
    <w:rsid w:val="00222A15"/>
    <w:rsid w:val="00270CD0"/>
    <w:rsid w:val="002A0AF9"/>
    <w:rsid w:val="00312ABA"/>
    <w:rsid w:val="00347B71"/>
    <w:rsid w:val="003D3298"/>
    <w:rsid w:val="00426AEB"/>
    <w:rsid w:val="004461A5"/>
    <w:rsid w:val="00453488"/>
    <w:rsid w:val="004662CE"/>
    <w:rsid w:val="00484482"/>
    <w:rsid w:val="00494D9B"/>
    <w:rsid w:val="004C2912"/>
    <w:rsid w:val="004F6546"/>
    <w:rsid w:val="00505805"/>
    <w:rsid w:val="005159D5"/>
    <w:rsid w:val="00575983"/>
    <w:rsid w:val="005C444C"/>
    <w:rsid w:val="005C62A6"/>
    <w:rsid w:val="005D5E01"/>
    <w:rsid w:val="005F682E"/>
    <w:rsid w:val="00616FB0"/>
    <w:rsid w:val="00634419"/>
    <w:rsid w:val="00661ECC"/>
    <w:rsid w:val="006D7494"/>
    <w:rsid w:val="007D7F2B"/>
    <w:rsid w:val="007F79A4"/>
    <w:rsid w:val="00853F49"/>
    <w:rsid w:val="008F742E"/>
    <w:rsid w:val="00953910"/>
    <w:rsid w:val="009D3269"/>
    <w:rsid w:val="00A21363"/>
    <w:rsid w:val="00AA532E"/>
    <w:rsid w:val="00AA788D"/>
    <w:rsid w:val="00B01C5D"/>
    <w:rsid w:val="00B778FE"/>
    <w:rsid w:val="00C458EF"/>
    <w:rsid w:val="00CD7CA8"/>
    <w:rsid w:val="00D220AC"/>
    <w:rsid w:val="00D277EF"/>
    <w:rsid w:val="00D41EFB"/>
    <w:rsid w:val="00D859A7"/>
    <w:rsid w:val="00E3061C"/>
    <w:rsid w:val="00EB4D6B"/>
    <w:rsid w:val="00EF79B7"/>
    <w:rsid w:val="00F80501"/>
    <w:rsid w:val="00F946C9"/>
    <w:rsid w:val="00FB556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0184F"/>
  <w15:docId w15:val="{96FA676C-68B9-45C0-8441-F2CFBDF3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Rachel Rangel</cp:lastModifiedBy>
  <cp:revision>3</cp:revision>
  <cp:lastPrinted>2024-02-21T16:36:00Z</cp:lastPrinted>
  <dcterms:created xsi:type="dcterms:W3CDTF">2024-02-24T00:50:00Z</dcterms:created>
  <dcterms:modified xsi:type="dcterms:W3CDTF">2024-02-24T01:03:00Z</dcterms:modified>
</cp:coreProperties>
</file>