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ubstituindo-se zoneamento proposto ZUM+2 sobre a Comunidade da Duna Grande e Quintal dos Pescadores na Rua Max Albin em Itaipu, por ZEIS, tal como configura no Plano Diretor de 2019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Esta emenda tem como objetivo principal a alteração do zoneamento de ZUM+2 para ZEIS (Zona Especial de Interesse Social) na área que abrange a Comunidade da Duna Grande e o Quintal dos Pescadores, localizada na Rua Max Albin em Itaipu. A proposta se alinha ao Plano Diretor de 2019 e reflete um compromisso essencial com o desenvolvimento social e urbano sustentável.</w:t>
      </w:r>
    </w:p>
    <w:p w:rsidR="00000000" w:rsidDel="00000000" w:rsidP="00000000" w:rsidRDefault="00000000" w:rsidRPr="00000000" w14:paraId="0000000E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 substituição do zoneamento para ZEIS é uma medida necessária para garantir que o planejamento urbano atenda às necessidades específicas das comunidades locais. ZEIS são áreas destinadas prioritariamente à regularização fundiária e urbanização de assentamentos de baixa renda, assegurando direitos básicos como moradia, saneamento e acesso a serviços públicos. </w:t>
      </w:r>
    </w:p>
    <w:p w:rsidR="00000000" w:rsidDel="00000000" w:rsidP="00000000" w:rsidRDefault="00000000" w:rsidRPr="00000000" w14:paraId="0000000F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Esta emenda reflete um compromisso com o desenvolvimento urbano inclusivo e com o bem-estar de comunidades historicamente marginalizadas. A designação da área como ZEIS, conforme delineado no Plano Diretor de 2019, é uma medida vital para assegurar que o crescimento urbano aconteça de maneira justa e equitativa, beneficiando todos os setores da sociedade, especialmente aqueles em situação de vulnerabilidade.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pSABxkAHv+/oaH2pu0lZo7d+BQ==">CgMxLjAyCGguZ2pkZ3hzMg5oLmp5dDU5eHE3cm5vNzgAciExWEsxUFMyZVdyMFpabXNFckxCOFR4TkJsbzRtbXFwNTE=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2023-11-24T01:12:00Z</dcterms:created>
  <dc:creator>vereador renatinho</dc:creator>
</cp:coreProperties>
</file>