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AF7CBC">
        <w:rPr>
          <w:rFonts w:asciiTheme="minorHAnsi" w:hAnsiTheme="minorHAnsi" w:cstheme="minorHAnsi"/>
          <w:i w:val="0"/>
          <w:sz w:val="22"/>
          <w:szCs w:val="22"/>
        </w:rPr>
        <w:t>MANUTENÇÃO E REFORMA DO CONJUNTO HABITACIONAL ZILDA ARNS</w:t>
      </w:r>
      <w:r w:rsidR="00AF7CB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</w:t>
      </w:r>
      <w:proofErr w:type="gramStart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orçamentária</w:t>
      </w:r>
      <w:r w:rsidR="00AF7CB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proofErr w:type="gramEnd"/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FB6772" w:rsidRDefault="00FB6772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FB6772" w:rsidRPr="004A5F0B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4A5F0B" w:rsidRDefault="00FB6772" w:rsidP="00D00E47">
            <w:pPr>
              <w:textAlignment w:val="baseline"/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 w:rsidRPr="004A5F0B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D00E47">
            <w:pPr>
              <w:textAlignment w:val="baseline"/>
              <w:rPr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5F547B">
              <w:rPr>
                <w:rFonts w:asciiTheme="minorHAnsi" w:hAnsiTheme="minorHAnsi" w:cstheme="minorHAnsi"/>
                <w:i w:val="0"/>
                <w:sz w:val="22"/>
                <w:szCs w:val="22"/>
              </w:rPr>
              <w:t>0141 – HABITAÇÃO E REGULARIZAÇÃO FUNDIÁRIA</w:t>
            </w:r>
          </w:p>
        </w:tc>
      </w:tr>
      <w:tr w:rsidR="00FB6772" w:rsidRPr="001C739C" w:rsidTr="00D00E47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i w:val="0"/>
                <w:sz w:val="22"/>
                <w:szCs w:val="22"/>
              </w:rPr>
              <w:t>MANUTENÇÃO E REFORMA DO CONJUNTO HABITACIONAL ZILDA ARNS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FB6772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0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i w:val="0"/>
                <w:sz w:val="20"/>
              </w:rPr>
              <w:t>Manutenção e reforma de conjunto habitacional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56.75 – Fundo M de Habitação de Interesse Social - FUHAB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482</w:t>
            </w:r>
          </w:p>
        </w:tc>
      </w:tr>
      <w:tr w:rsidR="00FB6772" w:rsidRPr="001C739C" w:rsidTr="00D00E47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FB6772" w:rsidRPr="001C739C" w:rsidTr="00D00E47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B6772" w:rsidRPr="00D56DC9" w:rsidRDefault="00FB6772" w:rsidP="006F549D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6F549D">
              <w:rPr>
                <w:rFonts w:ascii="Calibri" w:hAnsi="Calibri" w:cs="Calibri"/>
                <w:i w:val="0"/>
                <w:sz w:val="22"/>
                <w:szCs w:val="22"/>
              </w:rPr>
              <w:t>R$ 1.</w:t>
            </w:r>
            <w:r w:rsidR="006F549D" w:rsidRPr="006F549D">
              <w:rPr>
                <w:rFonts w:ascii="Calibri" w:hAnsi="Calibri" w:cs="Calibri"/>
                <w:i w:val="0"/>
                <w:sz w:val="22"/>
                <w:szCs w:val="22"/>
              </w:rPr>
              <w:t>5</w:t>
            </w:r>
            <w:r w:rsidRPr="006F549D">
              <w:rPr>
                <w:rFonts w:ascii="Calibri" w:hAnsi="Calibri" w:cs="Calibri"/>
                <w:i w:val="0"/>
                <w:sz w:val="22"/>
                <w:szCs w:val="22"/>
              </w:rPr>
              <w:t>00.000,00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137F4" w:rsidRPr="00311423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FB6772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53.51 – Empresa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Mun</w:t>
            </w:r>
            <w:proofErr w:type="spell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Moradia, Urbanização e Saneamento</w:t>
            </w:r>
          </w:p>
        </w:tc>
      </w:tr>
      <w:tr w:rsidR="00FB6772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0146.3421.0001 – Dragagem do Canal São Lourenço - Niterói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R$ 65.543.633,49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CC267A" w:rsidRDefault="00FB6772" w:rsidP="006F549D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6F549D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R$ 1.</w:t>
            </w:r>
            <w:r w:rsidR="006F549D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5</w:t>
            </w:r>
            <w:r w:rsidRPr="006F549D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00.000,00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6F549D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R$ 64.</w:t>
            </w:r>
            <w:r w:rsidR="006F549D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43.633,49</w:t>
            </w:r>
          </w:p>
        </w:tc>
      </w:tr>
    </w:tbl>
    <w:p w:rsidR="0073738B" w:rsidRPr="00311423" w:rsidRDefault="0073738B" w:rsidP="00311423">
      <w:pPr>
        <w:spacing w:after="120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A20F7A" w:rsidRPr="0093796C" w:rsidRDefault="00A20F7A" w:rsidP="00A20F7A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</w:pP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Justifica-se a presente Emenda, como forma de </w:t>
      </w:r>
      <w:r w:rsidR="004A5F0B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realizar a manutenção e</w:t>
      </w: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</w:t>
      </w:r>
      <w:r w:rsidR="004A5F0B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melhoria das condições de habitabilidade deste importante empreendimento habitacional. </w:t>
      </w:r>
    </w:p>
    <w:p w:rsidR="004F18CC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p w:rsidR="00950DBA" w:rsidRDefault="00950DBA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</w:pPr>
    </w:p>
    <w:p w:rsidR="00CB79D8" w:rsidRPr="00311423" w:rsidRDefault="00CB79D8" w:rsidP="00CB79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CB79D8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5AA" w:rsidRDefault="001465AA">
      <w:r>
        <w:separator/>
      </w:r>
    </w:p>
  </w:endnote>
  <w:endnote w:type="continuationSeparator" w:id="0">
    <w:p w:rsidR="001465AA" w:rsidRDefault="001465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5AA" w:rsidRDefault="001465AA">
      <w:r>
        <w:separator/>
      </w:r>
    </w:p>
  </w:footnote>
  <w:footnote w:type="continuationSeparator" w:id="0">
    <w:p w:rsidR="001465AA" w:rsidRDefault="001465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70572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3743C"/>
    <w:rsid w:val="000763F8"/>
    <w:rsid w:val="0008583F"/>
    <w:rsid w:val="000B624F"/>
    <w:rsid w:val="000B6D1B"/>
    <w:rsid w:val="000C3EB1"/>
    <w:rsid w:val="001465AA"/>
    <w:rsid w:val="00147E3C"/>
    <w:rsid w:val="00151050"/>
    <w:rsid w:val="00155C2E"/>
    <w:rsid w:val="00164E7B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92F38"/>
    <w:rsid w:val="002E79DC"/>
    <w:rsid w:val="002F6877"/>
    <w:rsid w:val="003063C6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466FE"/>
    <w:rsid w:val="00465DB2"/>
    <w:rsid w:val="004A5F0B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6409D"/>
    <w:rsid w:val="00676F47"/>
    <w:rsid w:val="006F549D"/>
    <w:rsid w:val="00725617"/>
    <w:rsid w:val="00730BFE"/>
    <w:rsid w:val="0073738B"/>
    <w:rsid w:val="00737995"/>
    <w:rsid w:val="00744D2E"/>
    <w:rsid w:val="00776634"/>
    <w:rsid w:val="00790CC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E7E79"/>
    <w:rsid w:val="008E7FD0"/>
    <w:rsid w:val="00900DBA"/>
    <w:rsid w:val="00914529"/>
    <w:rsid w:val="009151D7"/>
    <w:rsid w:val="00950DBA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AF33EB"/>
    <w:rsid w:val="00AF7CBC"/>
    <w:rsid w:val="00B236DD"/>
    <w:rsid w:val="00B33027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B79D8"/>
    <w:rsid w:val="00CC212F"/>
    <w:rsid w:val="00CC6E4A"/>
    <w:rsid w:val="00CD13AF"/>
    <w:rsid w:val="00CD205E"/>
    <w:rsid w:val="00D06FDE"/>
    <w:rsid w:val="00D21C24"/>
    <w:rsid w:val="00D307F5"/>
    <w:rsid w:val="00D776D0"/>
    <w:rsid w:val="00D86B1F"/>
    <w:rsid w:val="00DD7520"/>
    <w:rsid w:val="00DF22CB"/>
    <w:rsid w:val="00DF50BE"/>
    <w:rsid w:val="00E070A0"/>
    <w:rsid w:val="00E13DF5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B6772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50D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C6EB1-B8DF-4598-85BA-68A29D742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6</cp:revision>
  <cp:lastPrinted>2023-06-01T18:33:00Z</cp:lastPrinted>
  <dcterms:created xsi:type="dcterms:W3CDTF">2023-12-13T03:48:00Z</dcterms:created>
  <dcterms:modified xsi:type="dcterms:W3CDTF">2023-12-13T14:03:00Z</dcterms:modified>
</cp:coreProperties>
</file>