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0B37DA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0B37DA">
        <w:rPr>
          <w:b/>
          <w:i/>
          <w:sz w:val="20"/>
        </w:rPr>
        <w:t xml:space="preserve">dos acessos da </w:t>
      </w:r>
      <w:r w:rsidR="000B37DA" w:rsidRPr="000B37DA">
        <w:rPr>
          <w:b/>
          <w:i/>
          <w:sz w:val="20"/>
        </w:rPr>
        <w:t>Trav. Expedicionário Celso Lima – Cubango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0B37DA" w:rsidRPr="000B37DA">
        <w:t>dos acessos da Trav. Expedicionário Celso Lima – Cubango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</w:t>
            </w:r>
            <w:r w:rsidR="000B37DA" w:rsidRPr="000B37DA">
              <w:rPr>
                <w:rFonts w:cs="Calibri"/>
                <w:sz w:val="18"/>
                <w:szCs w:val="18"/>
              </w:rPr>
              <w:t>dos acessos da Trav. Expedicionário Celso Lima – Cubango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3E4E2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E4E2A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3E4E2A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262E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262E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A53" w:rsidRDefault="00205A53">
      <w:r>
        <w:separator/>
      </w:r>
    </w:p>
  </w:endnote>
  <w:endnote w:type="continuationSeparator" w:id="0">
    <w:p w:rsidR="00205A53" w:rsidRDefault="0020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A53" w:rsidRDefault="00205A53">
      <w:r>
        <w:separator/>
      </w:r>
    </w:p>
  </w:footnote>
  <w:footnote w:type="continuationSeparator" w:id="0">
    <w:p w:rsidR="00205A53" w:rsidRDefault="00205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37D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05A53"/>
    <w:rsid w:val="002175DC"/>
    <w:rsid w:val="00244987"/>
    <w:rsid w:val="00262E05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4E2A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0689F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225C3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5067C"/>
    <w:rsid w:val="00C86D9F"/>
    <w:rsid w:val="00C94537"/>
    <w:rsid w:val="00CA1358"/>
    <w:rsid w:val="00CA2459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2023-12-12T18:03:00Z</dcterms:created>
  <dcterms:modified xsi:type="dcterms:W3CDTF">2023-12-12T23:18:00Z</dcterms:modified>
</cp:coreProperties>
</file>