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C86D9F" w:rsidRPr="00C86D9F">
        <w:rPr>
          <w:b/>
          <w:i/>
          <w:sz w:val="20"/>
        </w:rPr>
        <w:t xml:space="preserve">Drenagem e Pavimentação da </w:t>
      </w:r>
      <w:r w:rsidR="00244987" w:rsidRPr="00244987">
        <w:rPr>
          <w:b/>
          <w:i/>
          <w:sz w:val="20"/>
        </w:rPr>
        <w:t>Rua Aurea Lima – Centro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C86D9F" w:rsidRPr="00C86D9F">
        <w:t>Drenagem e Pavimentação</w:t>
      </w:r>
      <w:r w:rsidR="00C86D9F">
        <w:t xml:space="preserve"> da </w:t>
      </w:r>
      <w:r w:rsidR="00244987" w:rsidRPr="00244987">
        <w:t>Rua Aurea Lima – Centro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86D9F">
              <w:rPr>
                <w:rFonts w:cs="Calibri"/>
                <w:sz w:val="18"/>
                <w:szCs w:val="18"/>
              </w:rPr>
              <w:t xml:space="preserve">Drenagem e Pavimentação da </w:t>
            </w:r>
            <w:r w:rsidR="00244987" w:rsidRPr="00244987">
              <w:rPr>
                <w:rFonts w:cs="Calibri"/>
                <w:sz w:val="18"/>
                <w:szCs w:val="18"/>
              </w:rPr>
              <w:t>Rua Aurea Lima – Centro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A214A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A214A6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A214A6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A214A6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6C284B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6C284B">
              <w:rPr>
                <w:rFonts w:cs="Calibri"/>
                <w:sz w:val="18"/>
                <w:szCs w:val="18"/>
              </w:rPr>
              <w:t>1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86D9F" w:rsidRPr="00C86D9F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53 - SECRETARIA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MUNICIPAL DE OBRAS E INFRAESTRUTURA</w:t>
            </w:r>
          </w:p>
          <w:p w:rsidR="0040706E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Unidade Orçamentária: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51 - EMPRESA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C86D9F" w:rsidP="00CC6596">
            <w:pPr>
              <w:rPr>
                <w:rFonts w:eastAsia="Calibri"/>
                <w:sz w:val="18"/>
                <w:szCs w:val="18"/>
              </w:rPr>
            </w:pPr>
            <w:r w:rsidRPr="00C86D9F">
              <w:rPr>
                <w:rFonts w:eastAsia="Calibri"/>
                <w:sz w:val="18"/>
                <w:szCs w:val="18"/>
              </w:rPr>
              <w:t>15.451</w:t>
            </w:r>
            <w:r>
              <w:rPr>
                <w:rFonts w:eastAsia="Calibri"/>
                <w:sz w:val="18"/>
                <w:szCs w:val="18"/>
              </w:rPr>
              <w:t>.</w:t>
            </w:r>
            <w:r>
              <w:t xml:space="preserve"> </w:t>
            </w:r>
            <w:r w:rsidRPr="00C86D9F">
              <w:rPr>
                <w:rFonts w:eastAsia="Calibri"/>
                <w:sz w:val="18"/>
                <w:szCs w:val="18"/>
              </w:rPr>
              <w:t xml:space="preserve">0010.3010 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Pr="00C86D9F">
              <w:rPr>
                <w:sz w:val="18"/>
                <w:szCs w:val="18"/>
              </w:rPr>
              <w:t>Drenagem e pavimentação de ruas e logradouros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86D9F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C86D9F">
              <w:rPr>
                <w:rFonts w:ascii="Calibri" w:eastAsia="Calibri" w:hAnsi="Calibri" w:cs="Calibri"/>
                <w:sz w:val="18"/>
                <w:szCs w:val="18"/>
              </w:rPr>
              <w:t>30.200.000,00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6C28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6C284B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  <w:r w:rsidR="00C86D9F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86D9F" w:rsidP="00C86D9F">
            <w:pPr>
              <w:rPr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>R$ 30.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  <w:r w:rsidRPr="00C86D9F">
              <w:rPr>
                <w:rFonts w:ascii="Calibri" w:eastAsia="Calibri" w:hAnsi="Calibri" w:cs="Calibri"/>
                <w:sz w:val="18"/>
                <w:szCs w:val="18"/>
              </w:rPr>
              <w:t>00.000,00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EFC" w:rsidRDefault="00DF4EFC">
      <w:r>
        <w:separator/>
      </w:r>
    </w:p>
  </w:endnote>
  <w:endnote w:type="continuationSeparator" w:id="0">
    <w:p w:rsidR="00DF4EFC" w:rsidRDefault="00DF4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EFC" w:rsidRDefault="00DF4EFC">
      <w:r>
        <w:separator/>
      </w:r>
    </w:p>
  </w:footnote>
  <w:footnote w:type="continuationSeparator" w:id="0">
    <w:p w:rsidR="00DF4EFC" w:rsidRDefault="00DF4E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14612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B5A1F"/>
    <w:rsid w:val="006C284B"/>
    <w:rsid w:val="006F242A"/>
    <w:rsid w:val="006F7DB8"/>
    <w:rsid w:val="00727898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252F8"/>
    <w:rsid w:val="009267FC"/>
    <w:rsid w:val="009A443E"/>
    <w:rsid w:val="00A02543"/>
    <w:rsid w:val="00A214A6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4EFC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2</TotalTime>
  <Pages>1</Pages>
  <Words>199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1272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4</cp:revision>
  <cp:lastPrinted>2020-10-29T23:44:00Z</cp:lastPrinted>
  <dcterms:created xsi:type="dcterms:W3CDTF">2023-12-12T15:17:00Z</dcterms:created>
  <dcterms:modified xsi:type="dcterms:W3CDTF">2023-12-12T23:10:00Z</dcterms:modified>
</cp:coreProperties>
</file>