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MODIFICATIVA Nº________ AO PROJETO DE LEI Nº  193/   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que modifica a ação orçamentária MODERNIZAÇÃO DA REDE DE ASSISTÊNCIA HOSPITALAR E DE URGÊNCIA E EMERGÊNCIA ao Projeto de Lei Nº   193/ 2023.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Modifica 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MODERNIZAÇÃO DA REDE DE ASSISTÊNCIA HOSPITALAR E DE URGÊNCIA E EMERGÊNCIA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825"/>
        <w:gridCol w:w="2235"/>
        <w:gridCol w:w="1425"/>
        <w:gridCol w:w="2715"/>
        <w:tblGridChange w:id="0">
          <w:tblGrid>
            <w:gridCol w:w="2145"/>
            <w:gridCol w:w="825"/>
            <w:gridCol w:w="2235"/>
            <w:gridCol w:w="1425"/>
            <w:gridCol w:w="271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5069 - MODERNIZAÇÃO DA REDE DE ASSISTÊNCIA HOSPITALAR E DE URGÊNCIA E EMERGÊNCIA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SAÚDE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302 - ASSISTÊNCIA HOSPITALAR E AMBULATORIAL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43 - FUNDO MUNICIPAL DE SAÚDE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NA EMENDA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12.169.910,97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10.000.000,00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22.169.910,97</w:t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424.45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4.179687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10.000.000,00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18.589.537,41</w:t>
            </w:r>
          </w:p>
        </w:tc>
      </w:tr>
    </w:tbl>
    <w:p w:rsidR="00000000" w:rsidDel="00000000" w:rsidP="00000000" w:rsidRDefault="00000000" w:rsidRPr="00000000" w14:paraId="00000039">
      <w:pPr>
        <w:spacing w:after="120" w:before="20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07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visa assegurar a MODERNIZAÇÃO DA REDE DE ASSISTÊNCIA HOSPITALAR E DE URGÊNCIA E EMERGÊNCIA do município de Niterói, não é admissível a falta de recursos materiais na rede de assistência e de urgência e emergência, e o investimento deve ser estendido aos serviços ambulatoriais e aos de investigação diagnóstica, cuja assistência reflete na assistência hospitalar.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REDE DE ASSISTÊNCIA HOSPITALAR E DE URGÊNCIA E EMERGÊNCIA, também chamada Rede Saúde Toda Hora, tem como diretrizes a ampliação do acesso e o acolhimento aos casos agudos demandados aos serviços de saúde em todos os pontos de atenção, contemplando a classificação de risco e a intervenção adequada e necessária aos diferentes agravos, com garantia da universalidade, equidade e integralidade no atendimento às urgências clínicas, cirúrgicas, gineco-obstétricas, psiquiátricas, pediátricas e às relacionadas a causas externas (traumatismos, violências e acidentes).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 mês de Novembro a população de Niterói, os Médicos e funcionários do Hospital Orêncio de Freitas foram surpreendidos pela notícia de que o hospital de referência em cirurgias geral e gástricas poderia ser transformado em uma unidade intermediária de média complexidade. Tal medida, que está sendo pretendida pela prefeitura, afronta a história do Hospital e o legado deixado no atendimento de milhares de pacientes.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Em 1990, o Orêncio de Freitas foi cedido pelo governo federal à Fundação Municipal de Saúde de Niterói. Desde então, enfrenta crises econômicas que quase resultaram em seu fechamento. Transformado em hospital geral, sua emergência funciona em tempo integral. É dirigido pela médica Célia Maria Gouvêa. Em 2019, apesar de suas carências, o hospital foi bem avaliado por 90% dos pacientes atendidos. Referência em cirurgias e no tratamento das doenças do aparelho digestivo, o Orêncio de Freitas atende usuários de Niterói, São Gonçalo, Maricá, Itaboraí, Tanguá, Rio Bonito e Silva Jardim, e outras cidades próximas.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A presente emenda visa garantir o cumprimento da modernização da rede de assistência hospitalar e de urgência e emergências (hospitais, maternidade e UPA's), através da construção, ampliação ou aquisição de equipamentos, nesse diapasão apresentamos esta emenda, contando com a colaboração dos nobres pares para a aprovação da mesma.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8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VHY2AanJnfWSeLHBLqhA4fZ22Q==">CgMxLjA4AHIhMXhiMzFpc2YxYUM1NXlfakRRS1hOYzlhaXNvV0d0VEtm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