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IMPLANTAÇÃO E MANUTENÇÃO DE ALOJAMENTO PARA ANIMAIS VÍTIMAS DE MAUS-TRATOS (CANINOS E FELINOS)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IMPLANTAÇÃO E MANUTENÇÃO DE ALOJAMENTO PARA ANIMAIS VÍTIMAS DE MAUS-TRATOS (CANINOS E FELINOS)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pPr>
            <w:r w:rsidDel="00000000" w:rsidR="00000000" w:rsidRPr="00000000">
              <w:rPr>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sz w:val="18"/>
                <w:szCs w:val="18"/>
              </w:rPr>
            </w:pPr>
            <w:r w:rsidDel="00000000" w:rsidR="00000000" w:rsidRPr="00000000">
              <w:rPr>
                <w:sz w:val="18"/>
                <w:szCs w:val="18"/>
                <w:rtl w:val="0"/>
              </w:rPr>
              <w:t xml:space="preserve">IMPLANTAÇÃO E MANUTENÇÃO DE ALOJAMENTO PARA ANIMAIS VÍTIMAS DE MAUS-TRATOS (CANINOS E FELINOS)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sz w:val="18"/>
                <w:szCs w:val="18"/>
                <w:rtl w:val="0"/>
              </w:rPr>
              <w:t xml:space="preserve">DISPONIBILIZAÇÃO DE LOCAL PARA ALOJAR ANIMAIS SOCORRIDOS DE SITUAÇÕES DE MAUS-TRATOS</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sz w:val="18"/>
                <w:szCs w:val="18"/>
                <w:rtl w:val="0"/>
              </w:rPr>
              <w:t xml:space="preserve">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305 - VIGILÂNCIA EPIDEMIOLÓGICA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5">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R$ 400.000,00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A">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26.01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15.452.0147.6104 - MANUTENÇÃO DE ARBORIZAÇÃO DE PRAÇAS E RUAS</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28.484.543,34</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R$ 400.000,00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28.084.543,34</w:t>
            </w:r>
          </w:p>
        </w:tc>
      </w:tr>
    </w:tbl>
    <w:p w:rsidR="00000000" w:rsidDel="00000000" w:rsidP="00000000" w:rsidRDefault="00000000" w:rsidRPr="00000000" w14:paraId="00000036">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B">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F">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000000" w:rsidDel="00000000" w:rsidP="00000000" w:rsidRDefault="00000000" w:rsidRPr="00000000" w14:paraId="00000041">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ressocializá-lo.</w:t>
      </w:r>
    </w:p>
    <w:p w:rsidR="00000000" w:rsidDel="00000000" w:rsidP="00000000" w:rsidRDefault="00000000" w:rsidRPr="00000000" w14:paraId="0000004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 para municípios como o nosso, os alojamentos para animais vítimas de maus-tratos seria uma alternativa para contribuir com a causa, pois os animais resgatados passariam por um processo cuidadoso de reabilitação, visando restabelecer a confiança nos seres humanos, interagirem com outros animais e receberem adestramento básico. Além disso, essa prática os prepararia para o processo de adoção.</w:t>
      </w:r>
    </w:p>
    <w:p w:rsidR="00000000" w:rsidDel="00000000" w:rsidP="00000000" w:rsidRDefault="00000000" w:rsidRPr="00000000" w14:paraId="0000004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000000" w:rsidDel="00000000" w:rsidP="00000000" w:rsidRDefault="00000000" w:rsidRPr="00000000" w14:paraId="00000044">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Temos, espalhados por diversos municípios, casos de sucesso com essas ações, como o caso da cadela Paçoca, que foi resgatada junto de seus 18 irmãos. Eles ficavam abandonados na casa de uma acumuladora, em meio a muita sujeira e sem alimentação adequada. Após passar alguns meses sendo cuidada por um lar temporário, começou a socializar com outros cães, se recuperou e ganhou peso. Hoje, o comportamento dela é bem diferente, ela é sociável, interage com outros cães e com pessoas na rua.</w:t>
      </w:r>
    </w:p>
    <w:p w:rsidR="00000000" w:rsidDel="00000000" w:rsidP="00000000" w:rsidRDefault="00000000" w:rsidRPr="00000000" w14:paraId="00000045">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mesmo aconteceu com Théo, que estava com sarna e saúde precária quando foi resgatado. Ele passou 15 dias em um lar temporário. </w:t>
      </w:r>
    </w:p>
    <w:p w:rsidR="00000000" w:rsidDel="00000000" w:rsidP="00000000" w:rsidRDefault="00000000" w:rsidRPr="00000000" w14:paraId="0000004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Nala foi resgatada já idosa, junto de mais de 50 cães de um canil clandestino, ela estava com a saúde bem debilitada. Hoje, é a melhor cachorra do mundo, é carinhosa, brincalhona e adora outros cachorros. </w:t>
      </w:r>
    </w:p>
    <w:p w:rsidR="00000000" w:rsidDel="00000000" w:rsidP="00000000" w:rsidRDefault="00000000" w:rsidRPr="00000000" w14:paraId="0000004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conto com o apoio dos Nobres Pares para aprovação da presente emenda de forma a garantir a reserva orçamentária necessária para implementação, uma vez que essa ação, inclusive, está prevista na Lei de Diretrizes Orçamentárias - LDO.</w:t>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5">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6">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JAwAIMOg/Dx8bdGXIf5ZGYfo8Q==">CgMxLjAyCGguZ2pkZ3hzOAByITFVa1FiVVF6ckRPLXBmYXdLZGV5V28zQjAtSXRiR2ZkUg==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