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ELABORAÇÃO DE ESTUDO E PROJETO DE IMPLANTAÇÃO DA CASA-DIA  no Projeto de Lei nº 193/2023</w:t>
      </w:r>
    </w:p>
    <w:p w:rsidR="00000000" w:rsidDel="00000000" w:rsidP="00000000" w:rsidRDefault="00000000" w:rsidRPr="00000000" w14:paraId="00000006">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after="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rtl w:val="0"/>
        </w:rPr>
        <w:t xml:space="preserve">ELABORAÇÃO DE ESTUDO E PROJETO DE IMPLANTAÇÃO DA CASA-DIA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r w:rsidDel="00000000" w:rsidR="00000000" w:rsidRPr="00000000">
        <w:rPr>
          <w:rtl w:val="0"/>
        </w:rPr>
      </w:r>
    </w:p>
    <w:tbl>
      <w:tblPr>
        <w:tblStyle w:val="Table1"/>
        <w:tblW w:w="9344.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454.0000000000005"/>
        <w:gridCol w:w="1209.0000000000005"/>
        <w:gridCol w:w="2045.9999999999995"/>
        <w:tblGridChange w:id="0">
          <w:tblGrid>
            <w:gridCol w:w="2151"/>
            <w:gridCol w:w="1484"/>
            <w:gridCol w:w="2454.0000000000005"/>
            <w:gridCol w:w="1209.0000000000005"/>
            <w:gridCol w:w="2045.9999999999995"/>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sz w:val="18"/>
                <w:szCs w:val="18"/>
              </w:rPr>
            </w:pPr>
            <w:r w:rsidDel="00000000" w:rsidR="00000000" w:rsidRPr="00000000">
              <w:rPr>
                <w:sz w:val="18"/>
                <w:szCs w:val="18"/>
                <w:rtl w:val="0"/>
              </w:rPr>
              <w:t xml:space="preserve">0133 - ATENÇÃO À SAÚDE</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sz w:val="18"/>
                <w:szCs w:val="18"/>
              </w:rPr>
            </w:pPr>
            <w:r w:rsidDel="00000000" w:rsidR="00000000" w:rsidRPr="00000000">
              <w:rPr>
                <w:sz w:val="18"/>
                <w:szCs w:val="18"/>
                <w:rtl w:val="0"/>
              </w:rPr>
              <w:t xml:space="preserve">ELABORAÇÃO DE ESTUDO E PROJETO DE IMPLANTAÇÃO DA CASA-DIA </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2">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3">
            <w:pPr>
              <w:spacing w:after="0" w:line="240" w:lineRule="auto"/>
              <w:rPr>
                <w:sz w:val="18"/>
                <w:szCs w:val="18"/>
              </w:rPr>
            </w:pPr>
            <w:r w:rsidDel="00000000" w:rsidR="00000000" w:rsidRPr="00000000">
              <w:rPr>
                <w:sz w:val="18"/>
                <w:szCs w:val="18"/>
                <w:rtl w:val="0"/>
              </w:rPr>
              <w:t xml:space="preserve">ESTUDO PARA VIABILIZAR A IMPLANTAÇÃO DO CENTRO-DIA DO IDOSO (OU CASA-DIA DO IDOSO)</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7">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8">
            <w:pPr>
              <w:spacing w:after="0" w:line="240" w:lineRule="auto"/>
              <w:ind w:right="19.96062992126042"/>
              <w:rPr>
                <w:sz w:val="18"/>
                <w:szCs w:val="18"/>
              </w:rPr>
            </w:pPr>
            <w:r w:rsidDel="00000000" w:rsidR="00000000" w:rsidRPr="00000000">
              <w:rPr>
                <w:sz w:val="18"/>
                <w:szCs w:val="18"/>
                <w:rtl w:val="0"/>
              </w:rPr>
              <w:t xml:space="preserve"> 43 - FUNDO MUNICIPAL DE SAÚDE</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sz w:val="18"/>
                <w:szCs w:val="18"/>
                <w:rtl w:val="0"/>
              </w:rPr>
              <w:t xml:space="preserve">10 - SAÚDE</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sz w:val="18"/>
                <w:szCs w:val="18"/>
                <w:rtl w:val="0"/>
              </w:rPr>
              <w:t xml:space="preserve">301 - ATENÇÃO BÁSICA</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1">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6">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sz w:val="18"/>
                <w:szCs w:val="18"/>
                <w:rtl w:val="0"/>
              </w:rPr>
              <w:t xml:space="preserve">R$ 300.000,00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B">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C">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rFonts w:ascii="Calibri" w:cs="Calibri" w:eastAsia="Calibri" w:hAnsi="Calibri"/>
                <w:sz w:val="18"/>
                <w:szCs w:val="18"/>
              </w:rPr>
            </w:pPr>
            <w:r w:rsidDel="00000000" w:rsidR="00000000" w:rsidRPr="00000000">
              <w:rPr>
                <w:sz w:val="18"/>
                <w:szCs w:val="18"/>
                <w:rtl w:val="0"/>
              </w:rPr>
              <w:t xml:space="preserve">99.99 </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rFonts w:ascii="Calibri" w:cs="Calibri" w:eastAsia="Calibri" w:hAnsi="Calibri"/>
                <w:sz w:val="18"/>
                <w:szCs w:val="18"/>
              </w:rPr>
            </w:pPr>
            <w:r w:rsidDel="00000000" w:rsidR="00000000" w:rsidRPr="00000000">
              <w:rPr>
                <w:sz w:val="18"/>
                <w:szCs w:val="18"/>
                <w:rtl w:val="0"/>
              </w:rPr>
              <w:t xml:space="preserve">99.999.0900.956</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rFonts w:ascii="Calibri" w:cs="Calibri" w:eastAsia="Calibri" w:hAnsi="Calibri"/>
                <w:sz w:val="18"/>
                <w:szCs w:val="18"/>
              </w:rPr>
            </w:pPr>
            <w:r w:rsidDel="00000000" w:rsidR="00000000" w:rsidRPr="00000000">
              <w:rPr>
                <w:sz w:val="18"/>
                <w:szCs w:val="18"/>
                <w:rtl w:val="0"/>
              </w:rPr>
              <w:t xml:space="preserve">45.274.552,38</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sz w:val="18"/>
                <w:szCs w:val="18"/>
              </w:rPr>
            </w:pPr>
            <w:r w:rsidDel="00000000" w:rsidR="00000000" w:rsidRPr="00000000">
              <w:rPr>
                <w:sz w:val="18"/>
                <w:szCs w:val="18"/>
                <w:rtl w:val="0"/>
              </w:rPr>
              <w:t xml:space="preserve">R$ 300.000,00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sz w:val="18"/>
                <w:szCs w:val="18"/>
              </w:rPr>
            </w:pPr>
            <w:r w:rsidDel="00000000" w:rsidR="00000000" w:rsidRPr="00000000">
              <w:rPr>
                <w:sz w:val="18"/>
                <w:szCs w:val="18"/>
                <w:rtl w:val="0"/>
              </w:rPr>
              <w:t xml:space="preserve">44.974.552,38</w:t>
            </w:r>
          </w:p>
        </w:tc>
      </w:tr>
    </w:tbl>
    <w:p w:rsidR="00000000" w:rsidDel="00000000" w:rsidP="00000000" w:rsidRDefault="00000000" w:rsidRPr="00000000" w14:paraId="00000037">
      <w:pPr>
        <w:spacing w:after="120" w:lineRule="auto"/>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Cabe ressaltar, ainda, que a presente emenda foi aprovada na Lei de Diretrizes Orçamentárias - LDO.</w:t>
      </w:r>
    </w:p>
    <w:p w:rsidR="00000000" w:rsidDel="00000000" w:rsidP="00000000" w:rsidRDefault="00000000" w:rsidRPr="00000000" w14:paraId="00000038">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08 de dezembro de 2023.</w:t>
      </w:r>
    </w:p>
    <w:p w:rsidR="00000000" w:rsidDel="00000000" w:rsidP="00000000" w:rsidRDefault="00000000" w:rsidRPr="00000000" w14:paraId="00000039">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A">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C">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D">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E">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F">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1">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2">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presente emenda tem como objetivo proporcionar um breve estudo para viabilizar a implantação do Centro-dia do Idoso (ou Casa-dia do Idoso) previsto na Política Nacional do Idoso que atenderá pessoas com 60 anos ou mais que necessitam de cuidados durante o dia, e que à noite voltam para suas casas, mantendo assim os vínculos sociais e familiares. Trata-se de uma estratégia de garantia dos direitos dos idosos.</w:t>
      </w:r>
    </w:p>
    <w:p w:rsidR="00000000" w:rsidDel="00000000" w:rsidP="00000000" w:rsidRDefault="00000000" w:rsidRPr="00000000" w14:paraId="00000043">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existência de um centro onde os idosos possam passar o dia realizando atividades possibilitará à manutenção da saúde, a reintegração social, a permanência dos mesmos no contexto familiar, bem como incentivará o auto cuidado e a auto estima, levando-os a uma independência orientada. </w:t>
      </w:r>
    </w:p>
    <w:p w:rsidR="00000000" w:rsidDel="00000000" w:rsidP="00000000" w:rsidRDefault="00000000" w:rsidRPr="00000000" w14:paraId="00000044">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 desejo vem de encontro com a Política Nacional do Idoso, instituída em 04/01/1994 pela Lei nº 8.842 que cria o Conselho Nacional do Idoso, destinado a apoiar, integrar e assegurar seus direitos sociais, promovendo sua autonomia, integração e participação efetiva na sociedade, onde o idoso deve ser assistido por uma equipe multiprofissional, para levá-lo ao processo de envelhecimento de forma autônoma e integrado à sociedade. </w:t>
      </w:r>
    </w:p>
    <w:p w:rsidR="00000000" w:rsidDel="00000000" w:rsidP="00000000" w:rsidRDefault="00000000" w:rsidRPr="00000000" w14:paraId="00000045">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 acordo com o Estatuto do Idoso, Lei n° 10.741/2003 de 1° de outubro de 2003, Art. 2° e Art. 3°, o idoso goza de todos os direitos fundamentais inerentes à pessoa humana, que assegura todas as oportunidades e facilidades para preservação da sua saúde física e mental, seu aperfeiçoamento moral, intelectual e espiritual.</w:t>
      </w:r>
    </w:p>
    <w:p w:rsidR="00000000" w:rsidDel="00000000" w:rsidP="00000000" w:rsidRDefault="00000000" w:rsidRPr="00000000" w14:paraId="00000046">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implantação da Casa-dia vem culminar com a realidade vivida nos dias de hoje pela população idosa brasileira dos grandes centros urbanos. Com a evolução da ciência em suas distintas áreas e principalmente na saúde, o homem vem empregando medidas que visam postergar a morte, refletindo assim no crescente aumento da população idosa.</w:t>
      </w:r>
    </w:p>
    <w:p w:rsidR="00000000" w:rsidDel="00000000" w:rsidP="00000000" w:rsidRDefault="00000000" w:rsidRPr="00000000" w14:paraId="00000047">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Dados do Instituto Brasileiro de Geografia e Estatística (IBGE) estimam que a população de Niterói ultrapassou os 500 mil habitantes pela primeira vez na história: são 511.786 pessoas em 2018, contra 499.028 habitantes de 2017, um aumento de 2,55%. Desse total, 18,8% são idosos, segundo estimativa da Secretaria Municipal do Idoso e da Universidade da Terceira Idade (Univerti). Esse percentual se traduz em aproximadamente 96 mil moradores com idade acima de 60 anos e é consideravelmente superior ao registrado no âmbito nacional, de 14,4%, e no estadual, de 18,6%.</w:t>
      </w:r>
    </w:p>
    <w:p w:rsidR="00000000" w:rsidDel="00000000" w:rsidP="00000000" w:rsidRDefault="00000000" w:rsidRPr="00000000" w14:paraId="00000048">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 processo do envelhecimento implica em uma série de alterações fisiológicas no ser humano. Na implantação da casa-dia estruturada e com profissionais habilitados para atender a população da terceira idade, acredita-se proporcionar uma qualidade de vida aos idosos, assim amenizando complicações das patologias geriátricas, por meio de cuidados específicos, orientação, prevenção e promoção da saúde, por uma equipe multidisciplinar em um ambiente adequado à realidade dos idosos.</w:t>
      </w:r>
    </w:p>
    <w:p w:rsidR="00000000" w:rsidDel="00000000" w:rsidP="00000000" w:rsidRDefault="00000000" w:rsidRPr="00000000" w14:paraId="00000049">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Ficar em casa o dia inteiro assistindo televisão sozinho não é uma boa opção para ninguém, nem mesmo sair sozinho na rua e correr o risco de cair ou ser assaltado. Infelizmente estas são algumas das principais preocupações dos familiares que tem que se ausentar durante o dia e não podem estar com seus idosos.Para atender esta demanda, centros-dia e espaços de atividades e convivência estão começando a surgir, oferecendo um serviço de lazer e bem-estar para pessoas da terceira idade.</w:t>
      </w:r>
    </w:p>
    <w:p w:rsidR="00000000" w:rsidDel="00000000" w:rsidP="00000000" w:rsidRDefault="00000000" w:rsidRPr="00000000" w14:paraId="0000004A">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Estudos provam que a solidão é a causa da maior parte dos casos de depressão na população idosa, resultante do isolamento social a que eles se submetem. Portanto, buscar um ambiente agradável em que se possa passar parte do dia ou todo ele, convivendo com pessoas de mesma idade, praticando atividades que tragam benefícios mentais, físicos e emocionais, além de prazer e diversão, é a melhor opção para todo idoso, tendo em vista a possibilidade de envelhecer com qualidade de vida.</w:t>
      </w:r>
    </w:p>
    <w:p w:rsidR="00000000" w:rsidDel="00000000" w:rsidP="00000000" w:rsidRDefault="00000000" w:rsidRPr="00000000" w14:paraId="0000004B">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Assim, é fundamental manter a verba, para elaboração de estudo para implantação da casa de dia, que é tão necessário como exposto acima.</w:t>
      </w:r>
    </w:p>
    <w:p w:rsidR="00000000" w:rsidDel="00000000" w:rsidP="00000000" w:rsidRDefault="00000000" w:rsidRPr="00000000" w14:paraId="0000004C">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Desta maneira, conto com o apoio dos Nobres Pares para a aprovação da presente emenda de forma a garantir a reserva orçamentária.</w:t>
      </w:r>
    </w:p>
    <w:p w:rsidR="00000000" w:rsidDel="00000000" w:rsidP="00000000" w:rsidRDefault="00000000" w:rsidRPr="00000000" w14:paraId="0000004D">
      <w:pPr>
        <w:spacing w:after="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50">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51">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2">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3">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54">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55">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6">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yJ1RtM3KK2BaWQdQrhMbmgzsg==">CgMxLjAyCGguZ2pkZ3hzOAByITFSYnNlcFp4RTNDemdZb1huVm9hX1FESXFmLW5NOUFoSg==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