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CONSTRUÇÃO DE NOVO CAPS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CONSTRUÇÃO DE NOVO CAPS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2115"/>
        <w:gridCol w:w="1095"/>
        <w:gridCol w:w="1485"/>
        <w:gridCol w:w="2505"/>
        <w:tblGridChange w:id="0">
          <w:tblGrid>
            <w:gridCol w:w="2145"/>
            <w:gridCol w:w="2115"/>
            <w:gridCol w:w="1095"/>
            <w:gridCol w:w="1485"/>
            <w:gridCol w:w="25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CONSTRUÇÃO DE NOVO CAPS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CONSTRUÇÃO DE NOVO CAPS (CENTRO DE ATENÇÃO PSICOSSOCIAL)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302 - ASSISTÊNCIA HOSPITALAR E AMBULATORIAL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27.589.537,41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  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 xml:space="preserve">Essa realidade é incontestável e evidencia a necessidade de unidades para acolhimento a possíveis crises de saúde mental, como é o caso do Centro de Atenção Psicossocial (CAPS). 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 xml:space="preserve">Os transtornos mentais ainda sofrem diversos estigmas que prejudicam a busca e o acesso a um atendimento de qualidade, que conceda todo o suporte e a recuperação desses cidadãos, de forma que sejam capazes de se reinserir na sociedade e continuar a sua vida como é de seu direito. E mais, não somente aqueles que são beneficiados com o tratamento digno, mas também suas famílias que costumam desconhecer a maneira correta de agir e ajudar seus entes queridos. 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Os CAPS são instituições destinadas a acolher pacientes com transtornos mentais, estimular sua integração social e familiar e apoiá-los em suas iniciativas de busca da autonomia, oferecendo-lhes atendimento psicossocial.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MsSr7MK+BjogoueieWJj3M8C8Q==">CgMxLjAyCGguZ2pkZ3hzOAByITFXZ2Q5eWw4MEQ5VGFXUnVNYWpRbFdqWFpNb1hFa0htUA==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