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line="259" w:lineRule="auto"/>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line="259"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de criação do centro cultural de Pendotiba no Projeto de Lei nº 193/2023.</w:t>
      </w:r>
    </w:p>
    <w:p w:rsidR="00000000" w:rsidDel="00000000" w:rsidP="00000000" w:rsidRDefault="00000000" w:rsidRPr="00000000" w14:paraId="00000004">
      <w:pPr>
        <w:spacing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5">
      <w:pPr>
        <w:spacing w:after="120" w:line="259"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Fica adicionada ação orçamentária Criação do centro cultural de Pendotiba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6">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136 - Cultura é um Direito</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widowControl w:val="0"/>
              <w:spacing w:line="240" w:lineRule="auto"/>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24"/>
                <w:szCs w:val="24"/>
                <w:rtl w:val="0"/>
              </w:rPr>
              <w:t xml:space="preserve">Criação do centro cultural de Pendotiba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1">
            <w:pP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Criação do centro cultural de pendotiba seguindo o plano para descentralização dos investimentos em cultura em Niterói</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5">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UNIDADE ORÇAMENTÁRIA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6">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41.01 - Secretaria das Culturas</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8">
            <w:pPr>
              <w:spacing w:line="240" w:lineRule="auto"/>
              <w:rPr>
                <w:rFonts w:ascii="Calibri" w:cs="Calibri" w:eastAsia="Calibri" w:hAnsi="Calibri"/>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9">
            <w:pPr>
              <w:spacing w:line="240" w:lineRule="auto"/>
              <w:rPr>
                <w:rFonts w:ascii="Calibri" w:cs="Calibri" w:eastAsia="Calibri" w:hAnsi="Calibri"/>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A">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FUNÇÃO </w:t>
            </w:r>
            <w:r w:rsidDel="00000000" w:rsidR="00000000" w:rsidRPr="00000000">
              <w:rPr>
                <w:rFonts w:ascii="Calibri" w:cs="Calibri" w:eastAsia="Calibri" w:hAnsi="Calibri"/>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13 - Cultura</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SUBFUNÇÃO </w:t>
            </w:r>
            <w:r w:rsidDel="00000000" w:rsidR="00000000" w:rsidRPr="00000000">
              <w:rPr>
                <w:rFonts w:ascii="Calibri" w:cs="Calibri" w:eastAsia="Calibri" w:hAnsi="Calibri"/>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392 - Dif. Cultural</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1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4">
            <w:pPr>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5">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1.500.000,00</w:t>
            </w: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6">
            <w:pPr>
              <w:spacing w:line="240" w:lineRule="auto"/>
              <w:jc w:val="left"/>
              <w:rPr>
                <w:rFonts w:ascii="Calibri" w:cs="Calibri" w:eastAsia="Calibri" w:hAnsi="Calibri"/>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7">
            <w:pPr>
              <w:spacing w:line="240" w:lineRule="auto"/>
              <w:jc w:val="center"/>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29">
      <w:pPr>
        <w:spacing w:after="120" w:line="259"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A">
      <w:pPr>
        <w:spacing w:after="120" w:line="259"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B">
            <w:pPr>
              <w:spacing w:line="240" w:lineRule="auto"/>
              <w:rPr>
                <w:rFonts w:ascii="Calibri" w:cs="Calibri" w:eastAsia="Calibri" w:hAnsi="Calibri"/>
                <w:b w:val="1"/>
                <w:sz w:val="18"/>
                <w:szCs w:val="18"/>
              </w:rPr>
            </w:pPr>
            <w:bookmarkStart w:colFirst="0" w:colLast="0" w:name="_gjdgxs" w:id="0"/>
            <w:bookmarkEnd w:id="0"/>
            <w:r w:rsidDel="00000000" w:rsidR="00000000" w:rsidRPr="00000000">
              <w:rPr>
                <w:rFonts w:ascii="Calibri" w:cs="Calibri" w:eastAsia="Calibri" w:hAnsi="Calibri"/>
                <w:b w:val="1"/>
                <w:sz w:val="18"/>
                <w:szCs w:val="18"/>
                <w:rtl w:val="0"/>
              </w:rPr>
              <w:t xml:space="preserve">ÓRGÃO/UNIDADE ORÇAMENTÁRIA </w:t>
            </w:r>
            <w:r w:rsidDel="00000000" w:rsidR="00000000" w:rsidRPr="00000000">
              <w:rPr>
                <w:rFonts w:ascii="Calibri" w:cs="Calibri" w:eastAsia="Calibri" w:hAnsi="Calibri"/>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23.695.0138.6067</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F">
            <w:pPr>
              <w:spacing w:line="240" w:lineRule="auto"/>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23.268.452,12</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1.500.000,00</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line="240" w:lineRule="auto"/>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21.768.452,12</w:t>
            </w:r>
            <w:r w:rsidDel="00000000" w:rsidR="00000000" w:rsidRPr="00000000">
              <w:rPr>
                <w:rtl w:val="0"/>
              </w:rPr>
            </w:r>
          </w:p>
        </w:tc>
      </w:tr>
    </w:tbl>
    <w:p w:rsidR="00000000" w:rsidDel="00000000" w:rsidP="00000000" w:rsidRDefault="00000000" w:rsidRPr="00000000" w14:paraId="00000035">
      <w:pPr>
        <w:spacing w:after="120" w:line="259"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6">
      <w:pPr>
        <w:spacing w:after="120" w:line="259"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29 de novembro de 2023.</w:t>
      </w:r>
    </w:p>
    <w:p w:rsidR="00000000" w:rsidDel="00000000" w:rsidP="00000000" w:rsidRDefault="00000000" w:rsidRPr="00000000" w14:paraId="00000037">
      <w:pPr>
        <w:spacing w:after="120" w:line="259"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Leonardo Giordano</w:t>
      </w:r>
    </w:p>
    <w:p w:rsidR="00000000" w:rsidDel="00000000" w:rsidP="00000000" w:rsidRDefault="00000000" w:rsidRPr="00000000" w14:paraId="00000039">
      <w:pPr>
        <w:spacing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A">
      <w:pPr>
        <w:spacing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C">
      <w:pPr>
        <w:jc w:val="both"/>
        <w:rPr/>
      </w:pPr>
      <w:r w:rsidDel="00000000" w:rsidR="00000000" w:rsidRPr="00000000">
        <w:rPr>
          <w:rFonts w:ascii="Times New Roman" w:cs="Times New Roman" w:eastAsia="Times New Roman" w:hAnsi="Times New Roman"/>
          <w:b w:val="1"/>
          <w:rtl w:val="0"/>
        </w:rPr>
        <w:tab/>
      </w:r>
      <w:r w:rsidDel="00000000" w:rsidR="00000000" w:rsidRPr="00000000">
        <w:rPr>
          <w:rFonts w:ascii="Times New Roman" w:cs="Times New Roman" w:eastAsia="Times New Roman" w:hAnsi="Times New Roman"/>
          <w:rtl w:val="0"/>
        </w:rPr>
        <w:t xml:space="preserve">A criação de um Centro Cultural em Pendotiba na cidade de Niterói se fundamenta na busca pela descentralização dos investimentos em cultura, visando uma distribuição mais equitativa dos recursos. Este centro servirá como um polo de atividades culturais e artísticas fora do centro urbano, proporcionando acesso facilitado à cultura para os moradores de Pendotiba e regiões circunvizinhas. A descentralização contribui para reduzir desigualdades culturais, promover a inclusão e estimular o desenvolvimento local, ao criar espaços que valorizam e celebram a diversidade cultural existente em diferentes partes da cidade.</w:t>
      </w: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D">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3F">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