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 010 AO PROJETO DE LEI Nº 193/2023</w:t>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“Implantação e manutenção da Farmácia Veterinária Popular no Município” no Projeto de Lei nº 193/2023</w:t>
      </w:r>
    </w:p>
    <w:p w:rsidR="00000000" w:rsidDel="00000000" w:rsidP="00000000" w:rsidRDefault="00000000" w:rsidRPr="00000000" w14:paraId="00000006">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“Implantação e manutenção da Farmácia Veterinária Popular no Município”,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jc w:val="both"/>
              <w:rPr>
                <w:sz w:val="18"/>
                <w:szCs w:val="18"/>
              </w:rPr>
            </w:pPr>
            <w:r w:rsidDel="00000000" w:rsidR="00000000" w:rsidRPr="00000000">
              <w:rPr>
                <w:rtl w:val="0"/>
              </w:rPr>
              <w:t xml:space="preserve">Implantação e manutenção da Farmácia Veterinária Popular no Município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pPr>
            <w:r w:rsidDel="00000000" w:rsidR="00000000" w:rsidRPr="00000000">
              <w:rPr>
                <w:rtl w:val="0"/>
              </w:rPr>
              <w:t xml:space="preserve">Implantação e manutenção de farmácia veterinária no Município, de modo a oferecer medicamentos veterinários </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42.01</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C">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sz w:val="18"/>
                <w:szCs w:val="18"/>
                <w:rtl w:val="0"/>
              </w:rPr>
              <w:t xml:space="preserve">19.01</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06.181.0131.4478</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sz w:val="18"/>
                <w:szCs w:val="18"/>
              </w:rPr>
            </w:pPr>
            <w:r w:rsidDel="00000000" w:rsidR="00000000" w:rsidRPr="00000000">
              <w:rPr>
                <w:sz w:val="18"/>
                <w:szCs w:val="18"/>
                <w:rtl w:val="0"/>
              </w:rPr>
              <w:t xml:space="preserve">5.300.000,00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5.000.000,00</w:t>
            </w:r>
          </w:p>
        </w:tc>
      </w:tr>
    </w:tbl>
    <w:p w:rsidR="00000000" w:rsidDel="00000000" w:rsidP="00000000" w:rsidRDefault="00000000" w:rsidRPr="00000000" w14:paraId="00000038">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9">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05 de dezembro de 2023.</w:t>
      </w:r>
    </w:p>
    <w:p w:rsidR="00000000" w:rsidDel="00000000" w:rsidP="00000000" w:rsidRDefault="00000000" w:rsidRPr="00000000" w14:paraId="0000003A">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3C">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2">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implementação de uma farmácia veterinária pública em um município pode ter um papel fundamental na promoção da saúde e bem-estar dos animais, além de trazer benefícios para a comunidade como um todo. Aqui estão algumas das principais razões pelas quais a criação de uma farmácia veterinária pública é importante:</w:t>
      </w:r>
    </w:p>
    <w:p w:rsidR="00000000" w:rsidDel="00000000" w:rsidP="00000000" w:rsidRDefault="00000000" w:rsidRPr="00000000" w14:paraId="0000004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Acesso aos medicamentos: A existência de uma farmácia veterinária pública garante o acesso facilitado a medicamentos essenciais para o tratamento e prevenção de doenças em animais. Isso é especialmente relevante para tutores de animais de estimação de baixa renda, que muitas vezes não têm recursos financeiros para arcar com os altos custos dos medicamentos veterinários. Com a farmácia pública, esses tutores teriam acesso a medicamentos a preços mais acessíveis ou até mesmo gratuitos, garantindo que seus animais recebam o tratamento adequado.</w:t>
      </w:r>
    </w:p>
    <w:p w:rsidR="00000000" w:rsidDel="00000000" w:rsidP="00000000" w:rsidRDefault="00000000" w:rsidRPr="00000000" w14:paraId="0000004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Controle de zoonoses: As zoonoses são doenças que podem ser transmitidas entre animais e seres humanos. Ao oferecer uma farmácia veterinária pública, o município pode ajudar a prevenir e controlar doenças zoonóticas, fornecendo medicamentos para o tratamento de animais infectados. Isso é especialmente importante em áreas com grande concentração de animais, como fazendas, sítios ou regiões urbanas com muitos animais de estimação, pois ajuda a evitar a propagação de doenças e protege a saúde pública.</w:t>
      </w:r>
    </w:p>
    <w:p w:rsidR="00000000" w:rsidDel="00000000" w:rsidP="00000000" w:rsidRDefault="00000000" w:rsidRPr="00000000" w14:paraId="0000004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Bem-estar animal: A farmácia veterinária pública também pode desempenhar um papel importante na promoção do bem-estar animal. Além de fornecer medicamentos, ela pode oferecer outros produtos e suplementos nutricionais essenciais para a saúde e qualidade de vida dos animais, como vermífugos, vitaminas, antipulgas, entre outros. Essa disponibilidade de produtos de qualidade em uma farmácia pública ajuda a garantir que os animais recebam os cuidados necessários, contribuindo para sua saúde e bem-estar geral.</w:t>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Educação e orientação: Além de fornecer medicamentos, uma farmácia veterinária pública pode desempenhar um papel importante na educação e orientação dos tutores de animais. Os profissionais da farmácia podem fornecer informações sobre a administração correta dos medicamentos, dosagens adequadas, efeitos colaterais, armazenamento adequado, entre outros aspectos importantes. Isso ajuda a aumentar a conscientização sobre a saúde dos animais e promove práticas responsáveis de cuidado e tratamento.</w:t>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Controle populacional de animais: A farmácia veterinária pública também pode desempenhar um papel relevante no controle populacional de animais. Além dos medicamentos para tratamento de doenças, pode fornecer contraceptivos, como anticoncepcionais ou produtos para castração química, ajudando a evitar a reprodução descontrolada de animais, especialmente animais de rua. Isso contribui para o controle populacional, reduzindo o número de animais abandonados e os problemas associados a isso.</w:t>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resumo, a implementação de uma farmácia veterinária pública em um município é de grande importância, pois garante o acesso a medicamentos veterinários essenciais, contribui para o controle de zoonoses, promove o bem-estar animal, oferece orientação e educação aos tutores e auxilia no controle populacional de animais. Essa iniciativa beneficia tanto os animais quanto a comunidade em geral, promovendo uma convivência saudável e responsável entre humanos e animais.</w:t>
      </w:r>
    </w:p>
    <w:p w:rsidR="00000000" w:rsidDel="00000000" w:rsidP="00000000" w:rsidRDefault="00000000" w:rsidRPr="00000000" w14:paraId="00000050">
      <w:pPr>
        <w:spacing w:after="0" w:line="240" w:lineRule="auto"/>
        <w:jc w:val="both"/>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4">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OBxgOb/KRWpc5DoqHDsl7nZprg==">CgMxLjAyCGguZ2pkZ3hzOAByITFMX3R0WHI3WUpNMTJNTktMbk16V2dzWHFTVndTcVBCdg==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