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009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“Implantação e manutenção do Hospital Veterinário Público Municipal”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“Implantação e manutenção do Hospital Veterinário Público Municipal”,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Implantação e manutenção do Hospital Veterinário Público Municipal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Implantação e manutenção de hospital veterinário público municipal na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42.01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4.800.000,00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despeito do significativo avanço da medicina veterinária, infelizmente cães, gatos e demais animais domésticos de famílias carentes e de baixa renda ainda morrem devido a doenças e ferimentos relativamente simples. Sem tratamento, esses males agravam-se provocando muito sofrimento aos animais e os humanos dotados de compaixão e empatia. </w:t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Portanto, é emergencial a construção de Hospitais Veterinários Públicos em Niterói. A existência de locais públicos para que os responsáveis pelos animais possam constantemente procurar orientações e meios para manter seus “companheiros” sempre saudáveis, garantindo-lhes a vacinação, vermifugação, esterilização, realização de exames, cirurgias, leitos para internação, tratamentos pós cirúrgicos, remédios e todos os equipamentos necessários para o tratamento dos animais. 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Todos esses atendimentos - que não devem ficar restritos apenas às consultas - garantirão a diversas famílias carentes meios para o tratamento veterinário de seus animais, minimizando a prática do abandono e a disseminação de doenças (que podem inclusive ser transmissíveis para humanos). 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reivindicação por Hospitais Veterinários Públicos já perdura há muito tempo no campo da proteção animal, dada a importância e a necessidade do atendimento veterinário gratuito, bem como a melhoria nos trabalhos de controle populacional (castração) e a conscientização da população em prol da posse e guarda responsáveis. 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unidade hospitalar deverá conter, ainda, espaços para recepção, administração, área de preparação dos animais, lavanderia, setor de esterilização, farmácia, almoxarifado, salas para professores e ambientes de acomodação dos veterinários e residentes.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uc2fP5ZWjq3tl9HUJZMHldGypg==">CgMxLjAyCGguZ2pkZ3hzOAByITFZTEZPbTZacVg0Q2s1Unp0d3NOU1RPTGJHeTBUZ2o5TQ==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