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Criação e implementação do Passe Livre Estudantil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Criação e implementação do Passe Livre Estudantil,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e implementação do Passe Livre Estudantil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Implementação do passe livre no transporte público municipal para os estudantes de cursinhos comunitários, de cursos técnicos e de cursinhos pré-vestibular, bem como para os estudantes universitários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R$ 13.218.452,12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implementação do passe livre estudantil no transporte público municipal desempenha um papel crucial na promoção da educação e no apoio aos estudantes de todas as camadas sociais. Essa medida tem sido adotada em muitas cidades ao redor do mundo, reconhecendo que o acesso ao transporte é fundamental para garantir igualdade de oportunidades educacionais e reduzir as barreiras econômicas que podem impedir os estudantes de frequentarem a escola.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Uma das principais razões pelas quais o passe livre estudantil é importante é porque ele permite que os estudantes tenham acesso facilitado às instituições educacionais. Ao eliminar o custo do transporte público, o passe livre permite que os estudantes se desloquem de forma econômica e eficiente para suas escolas, faculdades ou universidades. Isso é especialmente relevante para estudantes que vivem em áreas distantes ou de baixa renda, que muitas vezes enfrentam dificuldades financeiras e têm recursos limitados para arcar com as despesas de transporte.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disso, a implementação do passe livre estudantil contribui para a redução das desigualdades sociais. O acesso igualitário ao transporte público garante que todos os estudantes, independentemente de sua origem socioeconômica, tenham a oportunidade de buscar uma educação de qualidade. Muitas vezes, as famílias com menos recursos financeiros enfrentam obstáculos significativos para garantir o deslocamento diário de seus filhos até a escola. O passe livre estudantil ajuda a superar essas barreiras, promovendo a inclusão e a equidade educacional.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Outro aspecto importante é o impacto ambiental positivo da implementação do passe livre estudantil. Ao incentivar o uso do transporte público, em vez do transporte particular, essa medida contribui para a redução do tráfego nas vias urbanas e, consequentemente, para a diminuição das emissões de gases de efeito estufa. Além disso, a promoção do uso do transporte público desde cedo pode estimular a formação de hábitos de mobilidade sustentável entre os estudantes, levando a uma sociedade mais consciente em relação ao meio ambiente.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dos benefícios mencionados, o passe livre estudantil também pode ter impactos positivos na economia local. Ao ampliar o acesso ao transporte público, mais estudantes poderão se deslocar livremente pela cidade, aumentando as possibilidades de participação em atividades extracurriculares, estágios e eventos educacionais. Isso não apenas enriquece a experiência educacional dos estudantes, mas também estimula a atividade econômica nas áreas em que vivem, contribuindo para um desenvolvimento mais sustentável da comunidade.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ind w:firstLine="72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suma, a implementação do passe livre estudantil no transporte público municipal é uma medida de extrema importância para promover a igualdade de oportunidades educacionais, reduzir as desigualdades sociais, proteger o meio ambiente e impulsionar a economia local. Ao garantir que todos os estudantes tenham acesso facilitado ao transporte público, estamos investindo no futuro, fortalecendo a educação e proporcionando condições mais justas para o crescimento e o desenvolvimento dos jovens.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LnZWbX14CHrJL2LoTAUwvDeArA==">CgMxLjAyCGguZ2pkZ3hzOAByITFSQnNxVzgzMVRXLUtGLXl4N3kwWFlwZ0t3OWN0NXQ1SQ==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