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  <w:bookmarkStart w:id="0" w:name="_GoBack"/>
      <w:bookmarkEnd w:id="0"/>
    </w:p>
    <w:p w14:paraId="07F6C517" w14:textId="790E82DD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350">
        <w:rPr>
          <w:rFonts w:ascii="Times New Roman" w:hAnsi="Times New Roman" w:cs="Times New Roman"/>
          <w:b/>
          <w:sz w:val="24"/>
          <w:szCs w:val="24"/>
        </w:rPr>
        <w:t>111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32CD4C22"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2F4CE1" w:rsidRPr="00042482">
        <w:rPr>
          <w:b/>
          <w:bCs/>
        </w:rPr>
        <w:t>"</w:t>
      </w:r>
      <w:r w:rsidR="00E55C37" w:rsidRPr="00042482">
        <w:rPr>
          <w:b/>
          <w:bCs/>
        </w:rPr>
        <w:t>IMPLANTAÇÃO DE PIPODROMO"</w:t>
      </w:r>
      <w:r w:rsidR="00E55C37"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6463D" w14:textId="77777777"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4E98E10C"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orçamentária</w:t>
      </w:r>
      <w:r w:rsidR="004A62D4">
        <w:rPr>
          <w:rFonts w:ascii="Times New Roman" w:hAnsi="Times New Roman" w:cs="Times New Roman"/>
        </w:rPr>
        <w:t xml:space="preserve"> </w:t>
      </w:r>
      <w:r w:rsidR="002F4CE1">
        <w:t>"</w:t>
      </w:r>
      <w:r w:rsidR="00E55C37">
        <w:t>IMPLANTAÇÃO DE PIPODROMO</w:t>
      </w:r>
      <w:r w:rsidR="002F4CE1">
        <w:t>"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851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6"/>
        <w:gridCol w:w="1583"/>
        <w:gridCol w:w="2707"/>
        <w:gridCol w:w="1045"/>
        <w:gridCol w:w="1461"/>
      </w:tblGrid>
      <w:tr w:rsidR="001371CB" w:rsidRPr="00BE051B" w14:paraId="188F3C66" w14:textId="77777777" w:rsidTr="00C07AED">
        <w:trPr>
          <w:trHeight w:val="357"/>
        </w:trPr>
        <w:tc>
          <w:tcPr>
            <w:tcW w:w="171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79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24AA2781" w:rsidR="001371CB" w:rsidRPr="00535DAD" w:rsidRDefault="00175097" w:rsidP="000376D9">
            <w:pPr>
              <w:spacing w:after="0" w:line="240" w:lineRule="auto"/>
              <w:textAlignment w:val="baseline"/>
            </w:pPr>
            <w:r>
              <w:t xml:space="preserve"> 0137 – CIDADE DO ESPORTE</w:t>
            </w:r>
          </w:p>
        </w:tc>
      </w:tr>
      <w:tr w:rsidR="001371CB" w:rsidRPr="00BE051B" w14:paraId="4321FEEF" w14:textId="77777777" w:rsidTr="00C07AED">
        <w:trPr>
          <w:trHeight w:val="339"/>
        </w:trPr>
        <w:tc>
          <w:tcPr>
            <w:tcW w:w="171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79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244EE604"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175097">
              <w:t>"IMPLANTAÇÃO DE PIPODROMO"</w:t>
            </w:r>
          </w:p>
        </w:tc>
      </w:tr>
      <w:tr w:rsidR="001371CB" w:rsidRPr="00BE051B" w14:paraId="26E9A3B8" w14:textId="77777777" w:rsidTr="00C07AED">
        <w:trPr>
          <w:trHeight w:val="357"/>
        </w:trPr>
        <w:tc>
          <w:tcPr>
            <w:tcW w:w="171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795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10D96C18" w:rsidR="001371CB" w:rsidRPr="00E9728A" w:rsidRDefault="00E9728A" w:rsidP="000376D9">
            <w:pPr>
              <w:spacing w:after="0" w:line="240" w:lineRule="auto"/>
              <w:textAlignment w:val="baseline"/>
            </w:pPr>
            <w:r w:rsidRPr="00E9728A">
              <w:rPr>
                <w:rFonts w:ascii="Calibri" w:hAnsi="Calibri" w:cs="Calibri"/>
              </w:rPr>
              <w:t xml:space="preserve">Considera princípios democráticos, aspectos culturais e leis culturais que regulamentam a prática de soltar pipas, incluindo a criação de </w:t>
            </w:r>
            <w:proofErr w:type="spellStart"/>
            <w:r w:rsidRPr="00E9728A">
              <w:rPr>
                <w:rFonts w:ascii="Calibri" w:hAnsi="Calibri" w:cs="Calibri"/>
              </w:rPr>
              <w:t>pipódromos</w:t>
            </w:r>
            <w:proofErr w:type="spellEnd"/>
            <w:r w:rsidRPr="00E9728A">
              <w:rPr>
                <w:rFonts w:ascii="Calibri" w:hAnsi="Calibri" w:cs="Calibri"/>
              </w:rPr>
              <w:t>.</w:t>
            </w:r>
          </w:p>
        </w:tc>
      </w:tr>
      <w:tr w:rsidR="00E9728A" w:rsidRPr="00BE051B" w14:paraId="6B830836" w14:textId="77777777" w:rsidTr="00C07AED">
        <w:trPr>
          <w:trHeight w:val="357"/>
        </w:trPr>
        <w:tc>
          <w:tcPr>
            <w:tcW w:w="171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76B19E1D" w:rsidR="001371CB" w:rsidRPr="00E9728A" w:rsidRDefault="00175097" w:rsidP="00175097">
            <w:pPr>
              <w:spacing w:after="0" w:line="240" w:lineRule="auto"/>
              <w:ind w:firstLine="42"/>
              <w:textAlignment w:val="baseline"/>
              <w:rPr>
                <w:rFonts w:eastAsia="Times New Roman" w:cstheme="minorHAnsi"/>
                <w:lang w:eastAsia="pt-BR"/>
              </w:rPr>
            </w:pPr>
            <w:r w:rsidRPr="00E9728A">
              <w:rPr>
                <w:rFonts w:eastAsia="Times New Roman" w:cstheme="minorHAnsi"/>
                <w:lang w:eastAsia="pt-BR"/>
              </w:rPr>
              <w:t>14.01 – SECRETARIA MUNICIPAL DE ESPORTES E LAZER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ACB42C" w14:textId="77777777" w:rsidR="001371CB" w:rsidRPr="00E9728A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C891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E9728A" w:rsidRPr="00BE051B" w14:paraId="05317E84" w14:textId="77777777" w:rsidTr="00C07AED">
        <w:trPr>
          <w:trHeight w:val="357"/>
        </w:trPr>
        <w:tc>
          <w:tcPr>
            <w:tcW w:w="171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29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1ECEC492" w:rsidR="00415659" w:rsidRPr="00E9728A" w:rsidRDefault="00E9728A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9728A">
              <w:rPr>
                <w:rFonts w:eastAsia="Times New Roman" w:cstheme="minorHAnsi"/>
                <w:lang w:eastAsia="pt-BR"/>
              </w:rPr>
              <w:t xml:space="preserve"> 27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78542777" w:rsidR="00415659" w:rsidRPr="00BE051B" w:rsidRDefault="00E9728A" w:rsidP="00415659">
            <w:pPr>
              <w:spacing w:after="0" w:line="240" w:lineRule="auto"/>
              <w:textAlignment w:val="baseline"/>
            </w:pPr>
            <w:r>
              <w:t xml:space="preserve"> 821</w:t>
            </w:r>
          </w:p>
        </w:tc>
      </w:tr>
      <w:tr w:rsidR="00415659" w:rsidRPr="00BE051B" w14:paraId="68A363E8" w14:textId="77777777" w:rsidTr="00C07AED">
        <w:trPr>
          <w:trHeight w:val="370"/>
        </w:trPr>
        <w:tc>
          <w:tcPr>
            <w:tcW w:w="851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415659" w:rsidRPr="00E9728A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9728A">
              <w:rPr>
                <w:rFonts w:eastAsia="Times New Roman" w:cstheme="minorHAnsi"/>
                <w:b/>
                <w:bCs/>
                <w:lang w:eastAsia="pt-BR"/>
              </w:rPr>
              <w:t>METAS FÍSICO-FINANCEIRAS DA AÇÃO ORÇAMENTÁRIA – ANO 2024</w:t>
            </w:r>
          </w:p>
        </w:tc>
      </w:tr>
      <w:tr w:rsidR="00E9728A" w:rsidRPr="00BE051B" w14:paraId="3196D42C" w14:textId="77777777" w:rsidTr="00C07AED">
        <w:trPr>
          <w:trHeight w:val="227"/>
        </w:trPr>
        <w:tc>
          <w:tcPr>
            <w:tcW w:w="1716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5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57E1936E" w:rsidR="00415659" w:rsidRPr="00E9728A" w:rsidRDefault="00E9728A" w:rsidP="00E9728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9728A">
              <w:rPr>
                <w:rFonts w:eastAsia="Times New Roman" w:cstheme="minorHAnsi"/>
                <w:lang w:eastAsia="pt-BR"/>
              </w:rPr>
              <w:t xml:space="preserve"> R$ 200.000,00</w:t>
            </w: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415659" w:rsidRPr="00E9728A" w:rsidRDefault="00415659" w:rsidP="00E9728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7B006AF4" w14:textId="77777777" w:rsidR="00E9728A" w:rsidRDefault="00E9728A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2A807AED" w:rsidR="00237F44" w:rsidRDefault="00175097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53.51 – EMPRESA MUN DE MORADIA, URBANIZAÇÃO E SANEAMENTO</w:t>
            </w:r>
          </w:p>
        </w:tc>
      </w:tr>
      <w:tr w:rsidR="00237F44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660EC2B1" w:rsidR="00237F44" w:rsidRDefault="00175097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15.452.0010.6218</w:t>
            </w:r>
          </w:p>
        </w:tc>
      </w:tr>
      <w:tr w:rsidR="00A72F31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49F9A885" w:rsidR="00A72F31" w:rsidRDefault="00175097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 w:rsidR="00062737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062737">
              <w:rPr>
                <w:rFonts w:ascii="Calibri" w:eastAsia="Calibri" w:hAnsi="Calibri" w:cs="Calibri"/>
                <w:sz w:val="18"/>
                <w:szCs w:val="18"/>
              </w:rPr>
              <w:t>071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.6</w:t>
            </w:r>
            <w:r w:rsidR="00062737">
              <w:rPr>
                <w:rFonts w:ascii="Calibri" w:eastAsia="Calibri" w:hAnsi="Calibri" w:cs="Calibri"/>
                <w:sz w:val="18"/>
                <w:szCs w:val="18"/>
              </w:rPr>
              <w:t>57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,</w:t>
            </w:r>
            <w:r w:rsidR="00062737">
              <w:rPr>
                <w:rFonts w:ascii="Calibri" w:eastAsia="Calibri" w:hAnsi="Calibri" w:cs="Calibri"/>
                <w:sz w:val="18"/>
                <w:szCs w:val="18"/>
              </w:rPr>
              <w:t>34</w:t>
            </w:r>
          </w:p>
        </w:tc>
      </w:tr>
      <w:tr w:rsidR="00A72F31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03E1C918" w:rsidR="00A72F31" w:rsidRDefault="00E9728A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R$ 200.000,00</w:t>
            </w:r>
          </w:p>
        </w:tc>
      </w:tr>
      <w:tr w:rsidR="00A72F31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0C9A6F06" w:rsidR="00A72F31" w:rsidRDefault="00E9728A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 w:rsidR="00062737">
              <w:rPr>
                <w:rFonts w:eastAsia="Times New Roman" w:cstheme="minorHAnsi"/>
                <w:sz w:val="18"/>
                <w:szCs w:val="18"/>
                <w:lang w:eastAsia="pt-BR"/>
              </w:rPr>
              <w:t>1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.</w:t>
            </w:r>
            <w:r w:rsidR="00062737">
              <w:rPr>
                <w:rFonts w:eastAsia="Times New Roman" w:cstheme="minorHAnsi"/>
                <w:sz w:val="18"/>
                <w:szCs w:val="18"/>
                <w:lang w:eastAsia="pt-BR"/>
              </w:rPr>
              <w:t>871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.</w:t>
            </w:r>
            <w:r w:rsidR="00062737">
              <w:rPr>
                <w:rFonts w:eastAsia="Times New Roman" w:cstheme="minorHAnsi"/>
                <w:sz w:val="18"/>
                <w:szCs w:val="18"/>
                <w:lang w:eastAsia="pt-BR"/>
              </w:rPr>
              <w:t>657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,</w:t>
            </w:r>
            <w:r w:rsidR="00062737">
              <w:rPr>
                <w:rFonts w:eastAsia="Times New Roman" w:cstheme="minorHAnsi"/>
                <w:sz w:val="18"/>
                <w:szCs w:val="18"/>
                <w:lang w:eastAsia="pt-BR"/>
              </w:rPr>
              <w:t>34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36A4D00F" w14:textId="7781AC74" w:rsidR="00062737" w:rsidRDefault="00062737" w:rsidP="00062737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6F07DD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11E699DA" w14:textId="77777777" w:rsidR="00AB1350" w:rsidRDefault="00AB1350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025D91E8" w14:textId="77777777" w:rsidR="00852F6C" w:rsidRPr="00A0082D" w:rsidRDefault="00852F6C" w:rsidP="00852F6C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5AB3238F" w14:textId="77777777" w:rsidR="00852F6C" w:rsidRPr="0055484E" w:rsidRDefault="00852F6C" w:rsidP="00852F6C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4F6592B7" w14:textId="4B727E21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812CA07" w14:textId="77777777" w:rsidR="004D044D" w:rsidRDefault="004D044D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3F37C8F" w14:textId="77777777" w:rsidR="004D044D" w:rsidRDefault="004D044D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ED872EF" w14:textId="77777777" w:rsidR="004D044D" w:rsidRDefault="004D044D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5BB9FFB" w14:textId="77777777" w:rsidR="004D044D" w:rsidRDefault="004D044D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3EAE34D2" w14:textId="77777777" w:rsidR="003818F1" w:rsidRDefault="003818F1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DDE5D86" w14:textId="483E4094" w:rsidR="003818F1" w:rsidRDefault="003818F1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Calibri" w:hAnsi="Calibri" w:cs="Calibri"/>
          <w:sz w:val="20"/>
          <w:szCs w:val="20"/>
        </w:rPr>
        <w:t xml:space="preserve">A presente Emenda Aditiva objetiva efetuar a reserva orçamentária dos valores estimados à implantação de </w:t>
      </w:r>
      <w:proofErr w:type="spellStart"/>
      <w:r>
        <w:rPr>
          <w:rFonts w:ascii="Calibri" w:hAnsi="Calibri" w:cs="Calibri"/>
          <w:sz w:val="20"/>
          <w:szCs w:val="20"/>
        </w:rPr>
        <w:t>pipódromo</w:t>
      </w:r>
      <w:proofErr w:type="spellEnd"/>
      <w:r>
        <w:rPr>
          <w:rFonts w:ascii="Calibri" w:hAnsi="Calibri" w:cs="Calibri"/>
          <w:sz w:val="20"/>
          <w:szCs w:val="20"/>
        </w:rPr>
        <w:t xml:space="preserve">, considerando-se o teor do Projeto de Lei nº 237/2020 que tramita nesta Casa Legislativa. Considerando-se os princípios basilares do Estado Democrático de Direito, que tem como pilares as liberdades individuais e a responsabilidade correspondente e proporcional ao poder-dever de cada cidadão. Considerando-se que os caracteres culturais, tradicionais, didático-pedagógicos, recreativos e sociais da prática de soltar pipas. Considerando-se o teor da Lei Estadual nº 8.562, de 11 de outubro de 2019, que “Regulamenta a utilização de espaços públicos para realização de festival de pipas – </w:t>
      </w:r>
      <w:proofErr w:type="spellStart"/>
      <w:r>
        <w:rPr>
          <w:rFonts w:ascii="Calibri" w:hAnsi="Calibri" w:cs="Calibri"/>
          <w:sz w:val="20"/>
          <w:szCs w:val="20"/>
        </w:rPr>
        <w:t>pipódromos</w:t>
      </w:r>
      <w:proofErr w:type="spellEnd"/>
      <w:r>
        <w:rPr>
          <w:rFonts w:ascii="Calibri" w:hAnsi="Calibri" w:cs="Calibri"/>
          <w:sz w:val="20"/>
          <w:szCs w:val="20"/>
        </w:rPr>
        <w:t xml:space="preserve">, na forma em que menciona.” Considerando-se o teor da Lei Estadual nº 7.784, de 13 de novembro de 2017, com redação dada pela Lei Estadual nº 8.478/2019, que “Proíbe a comercialização, o uso, o porte e a posse da substância constituída de vidro moído e cola (cerol), além da linha encerada com quartzo moído, algodão e óxido de alumínio (linha chilena), e de qualquer produto utilizado na prática de soltar pipas que possua elementos cortantes, e dá outras providências. (NR)”. Considerando-se o teor da Lei Estadual nº 5.610, de 18 de dezembro de 2009, que “Institui a semana educativa ‘Não Fique Por Baixo Pipas Sem Cortes’ e cria o </w:t>
      </w:r>
      <w:proofErr w:type="spellStart"/>
      <w:r>
        <w:rPr>
          <w:rFonts w:ascii="Calibri" w:hAnsi="Calibri" w:cs="Calibri"/>
          <w:sz w:val="20"/>
          <w:szCs w:val="20"/>
        </w:rPr>
        <w:t>pipódromo</w:t>
      </w:r>
      <w:proofErr w:type="spellEnd"/>
      <w:r>
        <w:rPr>
          <w:rFonts w:ascii="Calibri" w:hAnsi="Calibri" w:cs="Calibri"/>
          <w:sz w:val="20"/>
          <w:szCs w:val="20"/>
        </w:rPr>
        <w:t xml:space="preserve"> no âmbito do Estado do Rio de Janeiro.” Tal remanejamento é crucial para a criação do referido programa considerado seu relevante interesse.</w:t>
      </w:r>
    </w:p>
    <w:p w14:paraId="36AC491E" w14:textId="77777777" w:rsidR="00042482" w:rsidRDefault="0004248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68041AE1" w14:textId="77777777" w:rsidR="003818F1" w:rsidRDefault="003818F1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1FE9C26" w14:textId="5A98BD71" w:rsidR="00062737" w:rsidRDefault="00062737" w:rsidP="00062737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6F07DD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42CE683D" w14:textId="77777777" w:rsidR="00042482" w:rsidRDefault="00042482" w:rsidP="00042482">
      <w:pPr>
        <w:spacing w:after="120"/>
        <w:jc w:val="center"/>
        <w:rPr>
          <w:rFonts w:ascii="Times New Roman" w:hAnsi="Times New Roman" w:cs="Times New Roman"/>
          <w:b/>
        </w:rPr>
      </w:pPr>
    </w:p>
    <w:p w14:paraId="2CA6E77E" w14:textId="77777777" w:rsidR="00AB1350" w:rsidRDefault="00AB1350" w:rsidP="00042482">
      <w:pPr>
        <w:spacing w:after="120"/>
        <w:jc w:val="center"/>
        <w:rPr>
          <w:rFonts w:ascii="Times New Roman" w:hAnsi="Times New Roman" w:cs="Times New Roman"/>
          <w:b/>
        </w:rPr>
      </w:pPr>
    </w:p>
    <w:p w14:paraId="0381B538" w14:textId="77777777" w:rsidR="00042482" w:rsidRPr="00A0082D" w:rsidRDefault="00042482" w:rsidP="00042482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2211DCA5" w14:textId="77777777" w:rsidR="00042482" w:rsidRPr="0055484E" w:rsidRDefault="00042482" w:rsidP="00042482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1723EAB1" w14:textId="77777777" w:rsidR="00042482" w:rsidRPr="00A503AB" w:rsidRDefault="0004248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042482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E6512D" w14:textId="77777777" w:rsidR="00DC5BE6" w:rsidRDefault="00DC5BE6" w:rsidP="006A59DA">
      <w:pPr>
        <w:spacing w:after="0" w:line="240" w:lineRule="auto"/>
      </w:pPr>
      <w:r>
        <w:separator/>
      </w:r>
    </w:p>
  </w:endnote>
  <w:endnote w:type="continuationSeparator" w:id="0">
    <w:p w14:paraId="0151378C" w14:textId="77777777" w:rsidR="00DC5BE6" w:rsidRDefault="00DC5BE6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B4E4D0" w14:textId="77777777" w:rsidR="00DC5BE6" w:rsidRDefault="00DC5BE6" w:rsidP="006A59DA">
      <w:pPr>
        <w:spacing w:after="0" w:line="240" w:lineRule="auto"/>
      </w:pPr>
      <w:r>
        <w:separator/>
      </w:r>
    </w:p>
  </w:footnote>
  <w:footnote w:type="continuationSeparator" w:id="0">
    <w:p w14:paraId="1DE8026F" w14:textId="77777777" w:rsidR="00DC5BE6" w:rsidRDefault="00DC5BE6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12F1"/>
    <w:rsid w:val="00013225"/>
    <w:rsid w:val="00042482"/>
    <w:rsid w:val="00062737"/>
    <w:rsid w:val="000C5271"/>
    <w:rsid w:val="001371CB"/>
    <w:rsid w:val="00144D93"/>
    <w:rsid w:val="00157818"/>
    <w:rsid w:val="00175097"/>
    <w:rsid w:val="001867EB"/>
    <w:rsid w:val="00237F44"/>
    <w:rsid w:val="00251CA8"/>
    <w:rsid w:val="00254966"/>
    <w:rsid w:val="002733B4"/>
    <w:rsid w:val="002914F3"/>
    <w:rsid w:val="002F4CE1"/>
    <w:rsid w:val="002F6753"/>
    <w:rsid w:val="00355EA5"/>
    <w:rsid w:val="00362D4F"/>
    <w:rsid w:val="003818F1"/>
    <w:rsid w:val="003D20B5"/>
    <w:rsid w:val="003E0641"/>
    <w:rsid w:val="003E1ED9"/>
    <w:rsid w:val="00415659"/>
    <w:rsid w:val="0042157F"/>
    <w:rsid w:val="004A62D4"/>
    <w:rsid w:val="004D044D"/>
    <w:rsid w:val="005149D7"/>
    <w:rsid w:val="005479B2"/>
    <w:rsid w:val="0056091E"/>
    <w:rsid w:val="00595992"/>
    <w:rsid w:val="005B152A"/>
    <w:rsid w:val="005D1CC2"/>
    <w:rsid w:val="00650C30"/>
    <w:rsid w:val="006A59DA"/>
    <w:rsid w:val="006F07DD"/>
    <w:rsid w:val="007218DA"/>
    <w:rsid w:val="007839F8"/>
    <w:rsid w:val="00791D76"/>
    <w:rsid w:val="007D348F"/>
    <w:rsid w:val="007F2332"/>
    <w:rsid w:val="008376E4"/>
    <w:rsid w:val="00852F6C"/>
    <w:rsid w:val="00890A46"/>
    <w:rsid w:val="00915FCC"/>
    <w:rsid w:val="00951B78"/>
    <w:rsid w:val="009F2AEB"/>
    <w:rsid w:val="00A503AB"/>
    <w:rsid w:val="00A72F31"/>
    <w:rsid w:val="00A80C02"/>
    <w:rsid w:val="00AB1350"/>
    <w:rsid w:val="00AD08BC"/>
    <w:rsid w:val="00B319D7"/>
    <w:rsid w:val="00B5007B"/>
    <w:rsid w:val="00B63082"/>
    <w:rsid w:val="00BE708A"/>
    <w:rsid w:val="00C07AED"/>
    <w:rsid w:val="00C10320"/>
    <w:rsid w:val="00C53E78"/>
    <w:rsid w:val="00C62726"/>
    <w:rsid w:val="00D33272"/>
    <w:rsid w:val="00D44F71"/>
    <w:rsid w:val="00D45F09"/>
    <w:rsid w:val="00D51EF2"/>
    <w:rsid w:val="00DC5BE6"/>
    <w:rsid w:val="00E30945"/>
    <w:rsid w:val="00E32838"/>
    <w:rsid w:val="00E35F1F"/>
    <w:rsid w:val="00E55C37"/>
    <w:rsid w:val="00E82FD4"/>
    <w:rsid w:val="00E94E3F"/>
    <w:rsid w:val="00E9728A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52F6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52F6C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40E57-76BA-47D2-B0BD-4CD690C1F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2023-12-06T17:38:00Z</cp:lastPrinted>
  <dcterms:created xsi:type="dcterms:W3CDTF">2023-12-08T13:59:00Z</dcterms:created>
  <dcterms:modified xsi:type="dcterms:W3CDTF">2023-12-08T13:59:00Z</dcterms:modified>
</cp:coreProperties>
</file>