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2726" w:rsidRDefault="00C62726" w:rsidP="00A503AB">
      <w:pPr>
        <w:spacing w:after="0"/>
      </w:pPr>
    </w:p>
    <w:p w:rsidR="00A503AB" w:rsidRDefault="00A503AB" w:rsidP="00A503A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503AB">
        <w:rPr>
          <w:rFonts w:ascii="Times New Roman" w:hAnsi="Times New Roman" w:cs="Times New Roman"/>
          <w:b/>
          <w:sz w:val="24"/>
          <w:szCs w:val="24"/>
        </w:rPr>
        <w:t>EMENDA ADITIVA Nº________</w:t>
      </w:r>
      <w:r w:rsidR="00C53E78">
        <w:rPr>
          <w:rFonts w:ascii="Times New Roman" w:hAnsi="Times New Roman" w:cs="Times New Roman"/>
          <w:b/>
          <w:sz w:val="24"/>
          <w:szCs w:val="24"/>
        </w:rPr>
        <w:t xml:space="preserve"> AO PROJETO DE LEI Nº 193</w:t>
      </w:r>
      <w:r w:rsidRPr="00A503AB">
        <w:rPr>
          <w:rFonts w:ascii="Times New Roman" w:hAnsi="Times New Roman" w:cs="Times New Roman"/>
          <w:b/>
          <w:sz w:val="24"/>
          <w:szCs w:val="24"/>
        </w:rPr>
        <w:t>/2023</w:t>
      </w:r>
    </w:p>
    <w:p w:rsidR="00A503AB" w:rsidRPr="00A503AB" w:rsidRDefault="00A503AB" w:rsidP="00144D93">
      <w:pPr>
        <w:spacing w:after="120"/>
        <w:jc w:val="center"/>
        <w:rPr>
          <w:rFonts w:ascii="Times New Roman" w:hAnsi="Times New Roman" w:cs="Times New Roman"/>
          <w:b/>
          <w:sz w:val="10"/>
          <w:szCs w:val="10"/>
        </w:rPr>
      </w:pPr>
    </w:p>
    <w:p w:rsidR="00A503AB" w:rsidRPr="00A80C02" w:rsidRDefault="00A503AB" w:rsidP="00A503AB">
      <w:pPr>
        <w:spacing w:after="0"/>
        <w:jc w:val="center"/>
        <w:rPr>
          <w:rFonts w:ascii="Times New Roman" w:hAnsi="Times New Roman" w:cs="Times New Roman"/>
          <w:b/>
          <w:sz w:val="10"/>
          <w:szCs w:val="10"/>
        </w:rPr>
      </w:pPr>
    </w:p>
    <w:p w:rsidR="00A503AB" w:rsidRDefault="00144D93" w:rsidP="00144D93">
      <w:pPr>
        <w:spacing w:after="0"/>
        <w:ind w:left="467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44D93">
        <w:rPr>
          <w:rFonts w:ascii="Times New Roman" w:hAnsi="Times New Roman" w:cs="Times New Roman"/>
          <w:b/>
          <w:sz w:val="24"/>
          <w:szCs w:val="24"/>
        </w:rPr>
        <w:t xml:space="preserve">Acrescenta ação </w:t>
      </w:r>
      <w:r w:rsidR="00042094">
        <w:rPr>
          <w:rFonts w:ascii="Times New Roman" w:hAnsi="Times New Roman" w:cs="Times New Roman"/>
          <w:b/>
          <w:sz w:val="24"/>
          <w:szCs w:val="24"/>
        </w:rPr>
        <w:t>Criação</w:t>
      </w:r>
      <w:r w:rsidR="00581625">
        <w:rPr>
          <w:rFonts w:ascii="Times New Roman" w:hAnsi="Times New Roman" w:cs="Times New Roman"/>
          <w:b/>
          <w:sz w:val="24"/>
          <w:szCs w:val="24"/>
        </w:rPr>
        <w:t xml:space="preserve"> da Clinica do Autismo a</w:t>
      </w:r>
      <w:r w:rsidR="00362D4F">
        <w:rPr>
          <w:rFonts w:ascii="Times New Roman" w:hAnsi="Times New Roman" w:cs="Times New Roman"/>
          <w:b/>
          <w:sz w:val="24"/>
          <w:szCs w:val="24"/>
        </w:rPr>
        <w:t>o Projeto de Lei nº 193/2023</w:t>
      </w:r>
    </w:p>
    <w:p w:rsidR="00E30945" w:rsidRDefault="00E30945" w:rsidP="00A503AB">
      <w:pPr>
        <w:spacing w:after="0"/>
        <w:ind w:left="3969"/>
        <w:jc w:val="both"/>
        <w:rPr>
          <w:rFonts w:ascii="Times New Roman" w:hAnsi="Times New Roman" w:cs="Times New Roman"/>
          <w:b/>
        </w:rPr>
      </w:pPr>
    </w:p>
    <w:p w:rsidR="00157818" w:rsidRPr="007839F8" w:rsidRDefault="00E30945" w:rsidP="00E30945">
      <w:pPr>
        <w:spacing w:after="12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Art. 1º </w:t>
      </w:r>
      <w:r w:rsidRPr="005149D7">
        <w:rPr>
          <w:rFonts w:ascii="Times New Roman" w:hAnsi="Times New Roman" w:cs="Times New Roman"/>
        </w:rPr>
        <w:t xml:space="preserve">- </w:t>
      </w:r>
      <w:r w:rsidR="00E32838">
        <w:rPr>
          <w:rFonts w:ascii="Times New Roman" w:hAnsi="Times New Roman" w:cs="Times New Roman"/>
        </w:rPr>
        <w:t xml:space="preserve">Fica adicionada ação orçamentária </w:t>
      </w:r>
      <w:r w:rsidR="00042094">
        <w:rPr>
          <w:rFonts w:ascii="Times New Roman" w:hAnsi="Times New Roman" w:cs="Times New Roman"/>
        </w:rPr>
        <w:t>Criação da Clinica do Austismo</w:t>
      </w:r>
      <w:r w:rsidR="00E32838">
        <w:rPr>
          <w:rFonts w:ascii="Times New Roman" w:hAnsi="Times New Roman" w:cs="Times New Roman"/>
        </w:rPr>
        <w:t xml:space="preserve">, </w:t>
      </w:r>
      <w:r w:rsidR="00E32838">
        <w:rPr>
          <w:rFonts w:ascii="Times New Roman" w:hAnsi="Times New Roman" w:cs="Times New Roman"/>
          <w:sz w:val="24"/>
          <w:szCs w:val="24"/>
        </w:rPr>
        <w:t xml:space="preserve">ao Projeto de Lei Nº   193/ 2023, </w:t>
      </w:r>
      <w:r w:rsidR="00E32838">
        <w:rPr>
          <w:rFonts w:ascii="Times New Roman" w:hAnsi="Times New Roman" w:cs="Times New Roman"/>
        </w:rPr>
        <w:t>conforme tabela abaixo:</w:t>
      </w:r>
    </w:p>
    <w:tbl>
      <w:tblPr>
        <w:tblW w:w="934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1"/>
        <w:gridCol w:w="1484"/>
        <w:gridCol w:w="2042"/>
        <w:gridCol w:w="1739"/>
        <w:gridCol w:w="1932"/>
      </w:tblGrid>
      <w:tr w:rsidR="001371CB" w:rsidRPr="00BE051B" w:rsidTr="00415659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AD7623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 w:rsidRPr="00AD7623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185DAA" w:rsidRDefault="00042094" w:rsidP="000376D9">
            <w:pPr>
              <w:spacing w:after="0" w:line="240" w:lineRule="auto"/>
              <w:textAlignment w:val="baseline"/>
              <w:rPr>
                <w:sz w:val="20"/>
                <w:szCs w:val="20"/>
              </w:rPr>
            </w:pPr>
            <w:r w:rsidRPr="00185DAA">
              <w:rPr>
                <w:sz w:val="20"/>
                <w:szCs w:val="20"/>
              </w:rPr>
              <w:t>0133 – ATE</w:t>
            </w:r>
            <w:r w:rsidR="00185DAA" w:rsidRPr="00185DAA">
              <w:rPr>
                <w:sz w:val="20"/>
                <w:szCs w:val="20"/>
              </w:rPr>
              <w:t>N</w:t>
            </w:r>
            <w:r w:rsidRPr="00185DAA">
              <w:rPr>
                <w:sz w:val="20"/>
                <w:szCs w:val="20"/>
              </w:rPr>
              <w:t>ÇÃO A SAÚDE</w:t>
            </w:r>
          </w:p>
        </w:tc>
      </w:tr>
      <w:tr w:rsidR="001371CB" w:rsidRPr="00BE051B" w:rsidTr="00415659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BE051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TÍTULO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185DAA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pt-BR"/>
              </w:rPr>
            </w:pPr>
            <w:r w:rsidRPr="00185DAA">
              <w:rPr>
                <w:rFonts w:eastAsia="Times New Roman" w:cstheme="minorHAnsi"/>
                <w:sz w:val="20"/>
                <w:szCs w:val="20"/>
                <w:lang w:eastAsia="pt-BR"/>
              </w:rPr>
              <w:t xml:space="preserve"> </w:t>
            </w:r>
            <w:r w:rsidR="00042094" w:rsidRPr="00185DAA">
              <w:rPr>
                <w:rFonts w:eastAsia="Times New Roman" w:cstheme="minorHAnsi"/>
                <w:sz w:val="20"/>
                <w:szCs w:val="20"/>
                <w:lang w:eastAsia="pt-BR"/>
              </w:rPr>
              <w:t>CLINICA DO AUTISMO</w:t>
            </w:r>
          </w:p>
        </w:tc>
      </w:tr>
      <w:tr w:rsidR="001371CB" w:rsidRPr="00BE051B" w:rsidTr="00415659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DESCRIÇÃO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4" w:space="0" w:color="auto"/>
              <w:right w:val="single" w:sz="6" w:space="0" w:color="353535"/>
            </w:tcBorders>
            <w:shd w:val="clear" w:color="auto" w:fill="auto"/>
            <w:vAlign w:val="center"/>
          </w:tcPr>
          <w:p w:rsidR="001371CB" w:rsidRPr="00185DAA" w:rsidRDefault="00042094" w:rsidP="000376D9">
            <w:pPr>
              <w:spacing w:after="0" w:line="240" w:lineRule="auto"/>
              <w:textAlignment w:val="baseline"/>
              <w:rPr>
                <w:sz w:val="20"/>
                <w:szCs w:val="20"/>
              </w:rPr>
            </w:pPr>
            <w:r w:rsidRPr="00185DAA">
              <w:rPr>
                <w:sz w:val="20"/>
                <w:szCs w:val="20"/>
              </w:rPr>
              <w:t>CONSTRUÇÃO DA CLINICA DO AUTISMO</w:t>
            </w:r>
          </w:p>
        </w:tc>
      </w:tr>
      <w:tr w:rsidR="001371CB" w:rsidRPr="00BE051B" w:rsidTr="00415659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71CB" w:rsidRPr="00BE051B" w:rsidRDefault="00415659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UNIDADE ORÇAMENTÁRIA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371CB" w:rsidRPr="00185DAA" w:rsidRDefault="00185DAA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pt-BR"/>
              </w:rPr>
            </w:pPr>
            <w:r w:rsidRPr="00185DAA">
              <w:rPr>
                <w:rFonts w:eastAsia="Times New Roman" w:cstheme="minorHAnsi"/>
                <w:sz w:val="20"/>
                <w:szCs w:val="20"/>
                <w:lang w:eastAsia="pt-BR"/>
              </w:rPr>
              <w:t xml:space="preserve"> 43 – FUNDO MUNICIPAL DE SAÚDE</w:t>
            </w:r>
          </w:p>
        </w:tc>
        <w:tc>
          <w:tcPr>
            <w:tcW w:w="17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19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</w:tr>
      <w:tr w:rsidR="00415659" w:rsidRPr="00BE051B" w:rsidTr="00415659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15659" w:rsidRPr="00BE051B" w:rsidRDefault="00415659" w:rsidP="0041565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FUNÇÃO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415659" w:rsidRPr="00185DAA" w:rsidRDefault="00185DAA" w:rsidP="00415659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pt-BR"/>
              </w:rPr>
            </w:pPr>
            <w:r w:rsidRPr="00185DAA">
              <w:rPr>
                <w:rFonts w:eastAsia="Times New Roman" w:cstheme="minorHAnsi"/>
                <w:sz w:val="20"/>
                <w:szCs w:val="20"/>
                <w:lang w:eastAsia="pt-BR"/>
              </w:rPr>
              <w:t>10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15659" w:rsidRPr="00BE051B" w:rsidRDefault="00415659" w:rsidP="0041565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SUBFUNÇÃO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1932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15659" w:rsidRPr="00BE051B" w:rsidRDefault="00415659" w:rsidP="00415659">
            <w:pPr>
              <w:spacing w:after="0" w:line="240" w:lineRule="auto"/>
              <w:textAlignment w:val="baseline"/>
            </w:pPr>
          </w:p>
        </w:tc>
      </w:tr>
      <w:tr w:rsidR="00415659" w:rsidRPr="00BE051B" w:rsidTr="00362D4F">
        <w:trPr>
          <w:trHeight w:val="311"/>
        </w:trPr>
        <w:tc>
          <w:tcPr>
            <w:tcW w:w="9348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415659" w:rsidRPr="00185DAA" w:rsidRDefault="00415659" w:rsidP="00415659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pt-BR"/>
              </w:rPr>
            </w:pPr>
            <w:r w:rsidRPr="00185DAA">
              <w:rPr>
                <w:rFonts w:eastAsia="Times New Roman" w:cstheme="minorHAnsi"/>
                <w:b/>
                <w:bCs/>
                <w:sz w:val="20"/>
                <w:szCs w:val="20"/>
                <w:lang w:eastAsia="pt-BR"/>
              </w:rPr>
              <w:t>METAS FÍSICO-FINANCEIRAS DA AÇÃO ORÇAMENTÁRIA – ANO 2024</w:t>
            </w:r>
          </w:p>
        </w:tc>
      </w:tr>
      <w:tr w:rsidR="00415659" w:rsidRPr="00BE051B" w:rsidTr="00415659">
        <w:trPr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659" w:rsidRPr="00362D4F" w:rsidRDefault="00415659" w:rsidP="0041565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sz w:val="18"/>
                <w:szCs w:val="18"/>
                <w:lang w:eastAsia="pt-BR"/>
              </w:rPr>
            </w:pPr>
            <w:r w:rsidRPr="00362D4F">
              <w:rPr>
                <w:rFonts w:eastAsia="Times New Roman" w:cstheme="minorHAnsi"/>
                <w:b/>
                <w:sz w:val="18"/>
                <w:szCs w:val="18"/>
                <w:lang w:eastAsia="pt-BR"/>
              </w:rPr>
              <w:t>VALOR PROPOSTO</w:t>
            </w:r>
          </w:p>
        </w:tc>
        <w:tc>
          <w:tcPr>
            <w:tcW w:w="148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15659" w:rsidRPr="00185DAA" w:rsidRDefault="00185DAA" w:rsidP="0041565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20"/>
                <w:szCs w:val="20"/>
                <w:lang w:eastAsia="pt-BR"/>
              </w:rPr>
            </w:pPr>
            <w:r w:rsidRPr="00185DAA">
              <w:rPr>
                <w:rFonts w:eastAsia="Times New Roman" w:cstheme="minorHAnsi"/>
                <w:sz w:val="20"/>
                <w:szCs w:val="20"/>
                <w:lang w:eastAsia="pt-BR"/>
              </w:rPr>
              <w:t>R$ 5.000.000,00</w:t>
            </w:r>
          </w:p>
        </w:tc>
        <w:tc>
          <w:tcPr>
            <w:tcW w:w="20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15659" w:rsidRPr="00185DAA" w:rsidRDefault="00415659" w:rsidP="0041565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20"/>
                <w:szCs w:val="20"/>
                <w:lang w:eastAsia="pt-BR"/>
              </w:rPr>
            </w:pPr>
          </w:p>
        </w:tc>
        <w:tc>
          <w:tcPr>
            <w:tcW w:w="36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659" w:rsidRPr="00BE051B" w:rsidRDefault="00415659" w:rsidP="0041565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</w:tr>
    </w:tbl>
    <w:p w:rsidR="001371CB" w:rsidRDefault="001371CB" w:rsidP="00E30945">
      <w:pPr>
        <w:spacing w:after="120"/>
        <w:jc w:val="both"/>
        <w:rPr>
          <w:rFonts w:ascii="Times New Roman" w:hAnsi="Times New Roman" w:cs="Times New Roman"/>
          <w:b/>
        </w:rPr>
      </w:pPr>
    </w:p>
    <w:p w:rsidR="00157818" w:rsidRDefault="00157818" w:rsidP="00157818">
      <w:pPr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Art. 2º </w:t>
      </w:r>
      <w:r w:rsidRPr="005149D7">
        <w:rPr>
          <w:rFonts w:ascii="Times New Roman" w:hAnsi="Times New Roman" w:cs="Times New Roman"/>
        </w:rPr>
        <w:t xml:space="preserve">- </w:t>
      </w:r>
      <w:r w:rsidR="00237F44">
        <w:rPr>
          <w:rFonts w:ascii="Times New Roman" w:hAnsi="Times New Roman" w:cs="Times New Roman"/>
        </w:rPr>
        <w:t>Os valores para a execução da ação acima, serão compensados conforme quadro abaixo:</w:t>
      </w:r>
    </w:p>
    <w:p w:rsidR="00237F44" w:rsidRPr="007839F8" w:rsidRDefault="00237F44" w:rsidP="00157818">
      <w:pPr>
        <w:spacing w:after="120"/>
        <w:jc w:val="both"/>
        <w:rPr>
          <w:rFonts w:ascii="Times New Roman" w:hAnsi="Times New Roman" w:cs="Times New Roman"/>
        </w:rPr>
      </w:pP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2431"/>
        <w:gridCol w:w="6057"/>
      </w:tblGrid>
      <w:tr w:rsidR="00237F44" w:rsidTr="00A72F31">
        <w:trPr>
          <w:trHeight w:val="274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Default="002733B4" w:rsidP="000376D9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ÓRGÃO/</w:t>
            </w:r>
            <w:r w:rsidR="00A72F31"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UNIDADE ORÇAMENTÁRIA </w:t>
            </w:r>
            <w:r w:rsidR="00A72F31" w:rsidRPr="15DE1893">
              <w:rPr>
                <w:rFonts w:eastAsia="Times New Roman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605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Default="00123B31" w:rsidP="00123B31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ORGÃO 53 – SEC. MUNICIPAL DE OBRAS E INFRAESTRUTURA / 51 - EMUSA</w:t>
            </w:r>
          </w:p>
        </w:tc>
      </w:tr>
      <w:tr w:rsidR="00237F44" w:rsidTr="00A72F31">
        <w:trPr>
          <w:trHeight w:val="274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Default="00A72F31" w:rsidP="000376D9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FUNCIONAL PROGRAMÁTICA</w:t>
            </w:r>
            <w:r w:rsidR="00E82FD4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 (PROGRAMA DE TRABALHO)</w:t>
            </w:r>
          </w:p>
        </w:tc>
        <w:tc>
          <w:tcPr>
            <w:tcW w:w="605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Default="00123B31" w:rsidP="000376D9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15.451 0010.3010</w:t>
            </w:r>
          </w:p>
        </w:tc>
      </w:tr>
      <w:tr w:rsidR="00A72F31" w:rsidTr="00E95F9A">
        <w:trPr>
          <w:trHeight w:val="300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A72F31" w:rsidRDefault="00A72F31" w:rsidP="000376D9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META FINANCEIRA </w:t>
            </w: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PLOA 2024</w:t>
            </w:r>
          </w:p>
        </w:tc>
        <w:tc>
          <w:tcPr>
            <w:tcW w:w="6057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A72F31" w:rsidRDefault="00123B31" w:rsidP="000376D9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30.200.000,00</w:t>
            </w:r>
          </w:p>
        </w:tc>
      </w:tr>
      <w:tr w:rsidR="00A72F31" w:rsidTr="00A72F31">
        <w:trPr>
          <w:trHeight w:val="300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A72F31" w:rsidRDefault="00A72F31" w:rsidP="000376D9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VALOR </w:t>
            </w: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PROPOSTO PARA COMPENSAÇÃO NA </w:t>
            </w: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EMENDA</w:t>
            </w:r>
          </w:p>
        </w:tc>
        <w:tc>
          <w:tcPr>
            <w:tcW w:w="6057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A72F31" w:rsidRDefault="00123B31" w:rsidP="000376D9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sz w:val="18"/>
                <w:szCs w:val="18"/>
                <w:lang w:eastAsia="pt-BR"/>
              </w:rPr>
              <w:t>5.000.000,00</w:t>
            </w:r>
          </w:p>
        </w:tc>
      </w:tr>
      <w:tr w:rsidR="00A72F31" w:rsidTr="00A72F31">
        <w:trPr>
          <w:trHeight w:val="300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A72F31" w:rsidRDefault="00254966" w:rsidP="000376D9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VALOR FINAL PROPOSTO</w:t>
            </w:r>
          </w:p>
        </w:tc>
        <w:tc>
          <w:tcPr>
            <w:tcW w:w="6057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A72F31" w:rsidRDefault="00123B31" w:rsidP="000376D9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sz w:val="18"/>
                <w:szCs w:val="18"/>
                <w:lang w:eastAsia="pt-BR"/>
              </w:rPr>
              <w:t>25.200.000,00</w:t>
            </w:r>
          </w:p>
        </w:tc>
      </w:tr>
    </w:tbl>
    <w:p w:rsidR="007839F8" w:rsidRDefault="007839F8" w:rsidP="00237F44">
      <w:pPr>
        <w:spacing w:after="120"/>
        <w:jc w:val="right"/>
        <w:rPr>
          <w:rFonts w:ascii="Times New Roman" w:hAnsi="Times New Roman" w:cs="Times New Roman"/>
          <w:b/>
        </w:rPr>
      </w:pPr>
    </w:p>
    <w:p w:rsidR="00237F44" w:rsidRDefault="00237F44" w:rsidP="00237F44">
      <w:pPr>
        <w:spacing w:after="120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Sala das Sessões, </w:t>
      </w:r>
      <w:r w:rsidR="00185DAA">
        <w:rPr>
          <w:rFonts w:ascii="Times New Roman" w:hAnsi="Times New Roman" w:cs="Times New Roman"/>
          <w:b/>
        </w:rPr>
        <w:t>07 de dezembro de 2023</w:t>
      </w:r>
      <w:r>
        <w:rPr>
          <w:rFonts w:ascii="Times New Roman" w:hAnsi="Times New Roman" w:cs="Times New Roman"/>
          <w:b/>
        </w:rPr>
        <w:t>.</w:t>
      </w:r>
    </w:p>
    <w:p w:rsidR="00237F44" w:rsidRDefault="00237F44" w:rsidP="00237F44">
      <w:pPr>
        <w:spacing w:after="120"/>
        <w:jc w:val="right"/>
        <w:rPr>
          <w:rFonts w:ascii="Times New Roman" w:hAnsi="Times New Roman" w:cs="Times New Roman"/>
          <w:b/>
        </w:rPr>
      </w:pPr>
    </w:p>
    <w:p w:rsidR="00237F44" w:rsidRDefault="00185DAA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Renato Cariello</w:t>
      </w:r>
    </w:p>
    <w:p w:rsidR="00237F44" w:rsidRDefault="00237F44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VEREADOR</w:t>
      </w:r>
    </w:p>
    <w:p w:rsidR="007839F8" w:rsidRDefault="007839F8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7839F8" w:rsidRPr="00A503AB" w:rsidRDefault="007839F8" w:rsidP="00123B31">
      <w:pPr>
        <w:pStyle w:val="SemEspaamento"/>
        <w:jc w:val="both"/>
        <w:rPr>
          <w:b/>
        </w:rPr>
      </w:pPr>
      <w:r>
        <w:rPr>
          <w:b/>
        </w:rPr>
        <w:t>JUSTIFICATIVA:</w:t>
      </w:r>
      <w:r w:rsidR="00123B31">
        <w:rPr>
          <w:b/>
        </w:rPr>
        <w:t xml:space="preserve"> </w:t>
      </w:r>
      <w:r w:rsidR="00123B31" w:rsidRPr="0086192F">
        <w:rPr>
          <w:rFonts w:ascii="Calibri" w:hAnsi="Calibri"/>
          <w:bCs/>
        </w:rPr>
        <w:t>Pais, mães e cuidadores de crianças com autismo sofrem dificuldades tanto para conseguir um diagnóstico do transtorno como para ter acesso a toda a rede necessária de profissionais para colaborar com o desenvolvimento dos filhos.  O autismo é um transtorno do desenvolvimento que geralmente está associado a outras deficiências e é facilmente confundido com deficiência mental. É um transtorno que não escolhe classes sociais e econômicas, ocorrendo no mundo inteiro. A Lei 12.764, de 2012, institui a Política Nacional de Proteção dos Direitos da Pessoa com Transtorno do Espectro Autista, sancionada a partir de um projeto popular, via Legislação Participativa. O objetivo da iniciativa é oferecer um tratamento multidisciplinar, contando com neurologistas, neuropediatras, nutricionistas, fonoaudiólogos, psicólogos, terapeutas ocupacionais e fisioterapeutas, além do apoio intensivo e atendimento educacional especializado</w:t>
      </w:r>
      <w:bookmarkStart w:id="0" w:name="_GoBack"/>
      <w:bookmarkEnd w:id="0"/>
      <w:r w:rsidR="00123B31" w:rsidRPr="0086192F">
        <w:rPr>
          <w:rFonts w:ascii="Calibri" w:hAnsi="Calibri"/>
          <w:bCs/>
        </w:rPr>
        <w:t>, assistência social para melhoria da qualidade de vida, inclusão da pessoa com deficiência e acompanhamento de saúde e capacitação profissional.</w:t>
      </w:r>
    </w:p>
    <w:sectPr w:rsidR="007839F8" w:rsidRPr="00A503AB" w:rsidSect="00123B31">
      <w:head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4EED" w:rsidRDefault="00EA4EED" w:rsidP="006A59DA">
      <w:pPr>
        <w:spacing w:after="0" w:line="240" w:lineRule="auto"/>
      </w:pPr>
      <w:r>
        <w:separator/>
      </w:r>
    </w:p>
  </w:endnote>
  <w:endnote w:type="continuationSeparator" w:id="0">
    <w:p w:rsidR="00EA4EED" w:rsidRDefault="00EA4EED" w:rsidP="006A59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4EED" w:rsidRDefault="00EA4EED" w:rsidP="006A59DA">
      <w:pPr>
        <w:spacing w:after="0" w:line="240" w:lineRule="auto"/>
      </w:pPr>
      <w:r>
        <w:separator/>
      </w:r>
    </w:p>
  </w:footnote>
  <w:footnote w:type="continuationSeparator" w:id="0">
    <w:p w:rsidR="00EA4EED" w:rsidRDefault="00EA4EED" w:rsidP="006A59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59DA" w:rsidRDefault="006A59DA">
    <w:pPr>
      <w:pStyle w:val="Cabealho"/>
    </w:pPr>
    <w:r>
      <w:ptab w:relativeTo="margin" w:alignment="center" w:leader="none"/>
    </w:r>
    <w:r>
      <w:rPr>
        <w:noProof/>
        <w:lang w:eastAsia="pt-BR"/>
      </w:rPr>
      <w:drawing>
        <wp:inline distT="0" distB="0" distL="0" distR="0" wp14:anchorId="213F9590" wp14:editId="1F5972D5">
          <wp:extent cx="523875" cy="638473"/>
          <wp:effectExtent l="0" t="0" r="0" b="952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8223" cy="6803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BE708A" w:rsidRPr="00A503AB" w:rsidRDefault="006A59DA" w:rsidP="002A77D8">
    <w:pPr>
      <w:pStyle w:val="Cabealho"/>
      <w:jc w:val="center"/>
      <w:rPr>
        <w:rFonts w:ascii="Times New Roman" w:hAnsi="Times New Roman" w:cs="Times New Roman"/>
      </w:rPr>
    </w:pPr>
    <w:r w:rsidRPr="00A503AB">
      <w:rPr>
        <w:rFonts w:ascii="Times New Roman" w:hAnsi="Times New Roman" w:cs="Times New Roman"/>
      </w:rPr>
      <w:t>CÂMARA MUNICIPAL DE NITERÓI</w:t>
    </w:r>
  </w:p>
  <w:p w:rsidR="006A59DA" w:rsidRPr="00A503AB" w:rsidRDefault="00A503AB" w:rsidP="002A77D8">
    <w:pPr>
      <w:pStyle w:val="Cabealho"/>
      <w:jc w:val="center"/>
      <w:rPr>
        <w:rFonts w:ascii="Times New Roman" w:hAnsi="Times New Roman" w:cs="Times New Roman"/>
      </w:rPr>
    </w:pPr>
    <w:r w:rsidRPr="00A503AB">
      <w:rPr>
        <w:rFonts w:ascii="Times New Roman" w:hAnsi="Times New Roman" w:cs="Times New Roman"/>
      </w:rPr>
      <w:t>GABINETE DO</w:t>
    </w:r>
    <w:r w:rsidR="002A77D8">
      <w:rPr>
        <w:rFonts w:ascii="Times New Roman" w:hAnsi="Times New Roman" w:cs="Times New Roman"/>
      </w:rPr>
      <w:t xml:space="preserve"> VEREADOR RENATO CARIELLO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59DA"/>
    <w:rsid w:val="00042094"/>
    <w:rsid w:val="000C5271"/>
    <w:rsid w:val="00114A98"/>
    <w:rsid w:val="00123B31"/>
    <w:rsid w:val="001371CB"/>
    <w:rsid w:val="00144D93"/>
    <w:rsid w:val="00157818"/>
    <w:rsid w:val="00185DAA"/>
    <w:rsid w:val="001867EB"/>
    <w:rsid w:val="00237F44"/>
    <w:rsid w:val="00251CA8"/>
    <w:rsid w:val="00254966"/>
    <w:rsid w:val="002733B4"/>
    <w:rsid w:val="002914F3"/>
    <w:rsid w:val="002A77D8"/>
    <w:rsid w:val="00362D4F"/>
    <w:rsid w:val="003E0641"/>
    <w:rsid w:val="003E1ED9"/>
    <w:rsid w:val="00415659"/>
    <w:rsid w:val="0042157F"/>
    <w:rsid w:val="005149D7"/>
    <w:rsid w:val="005479B2"/>
    <w:rsid w:val="0056091E"/>
    <w:rsid w:val="00581625"/>
    <w:rsid w:val="00595992"/>
    <w:rsid w:val="005B152A"/>
    <w:rsid w:val="005D1CC2"/>
    <w:rsid w:val="00650C30"/>
    <w:rsid w:val="006A59DA"/>
    <w:rsid w:val="007218DA"/>
    <w:rsid w:val="007839F8"/>
    <w:rsid w:val="00791D76"/>
    <w:rsid w:val="007F3CE3"/>
    <w:rsid w:val="00890A46"/>
    <w:rsid w:val="00915FCC"/>
    <w:rsid w:val="00951B78"/>
    <w:rsid w:val="009F2AEB"/>
    <w:rsid w:val="00A503AB"/>
    <w:rsid w:val="00A72F31"/>
    <w:rsid w:val="00A80C02"/>
    <w:rsid w:val="00B01A57"/>
    <w:rsid w:val="00B319D7"/>
    <w:rsid w:val="00B63082"/>
    <w:rsid w:val="00BE708A"/>
    <w:rsid w:val="00C53E78"/>
    <w:rsid w:val="00C62726"/>
    <w:rsid w:val="00D13274"/>
    <w:rsid w:val="00D44F71"/>
    <w:rsid w:val="00D45F09"/>
    <w:rsid w:val="00E30945"/>
    <w:rsid w:val="00E32838"/>
    <w:rsid w:val="00E35F1F"/>
    <w:rsid w:val="00E525DC"/>
    <w:rsid w:val="00E82FD4"/>
    <w:rsid w:val="00EA4EED"/>
    <w:rsid w:val="00EC528F"/>
    <w:rsid w:val="00EF6E25"/>
    <w:rsid w:val="00F136F9"/>
    <w:rsid w:val="00F81EE3"/>
    <w:rsid w:val="00FE5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7818"/>
  </w:style>
  <w:style w:type="paragraph" w:styleId="Ttulo5">
    <w:name w:val="heading 5"/>
    <w:basedOn w:val="Normal"/>
    <w:link w:val="Ttulo5Char"/>
    <w:uiPriority w:val="9"/>
    <w:qFormat/>
    <w:rsid w:val="00BE708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630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08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C5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BE708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styleId="SemEspaamento">
    <w:name w:val="No Spacing"/>
    <w:uiPriority w:val="1"/>
    <w:qFormat/>
    <w:rsid w:val="00123B3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7818"/>
  </w:style>
  <w:style w:type="paragraph" w:styleId="Ttulo5">
    <w:name w:val="heading 5"/>
    <w:basedOn w:val="Normal"/>
    <w:link w:val="Ttulo5Char"/>
    <w:uiPriority w:val="9"/>
    <w:qFormat/>
    <w:rsid w:val="00BE708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630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08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C5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BE708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styleId="SemEspaamento">
    <w:name w:val="No Spacing"/>
    <w:uiPriority w:val="1"/>
    <w:qFormat/>
    <w:rsid w:val="00123B3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605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4BB69A-C93F-4E19-90FE-90F0394917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331</Words>
  <Characters>1791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 Fabiano</dc:creator>
  <cp:lastModifiedBy>Renato Cariello</cp:lastModifiedBy>
  <cp:revision>5</cp:revision>
  <cp:lastPrinted>2023-12-07T17:12:00Z</cp:lastPrinted>
  <dcterms:created xsi:type="dcterms:W3CDTF">2023-12-07T17:14:00Z</dcterms:created>
  <dcterms:modified xsi:type="dcterms:W3CDTF">2023-12-07T18:48:00Z</dcterms:modified>
</cp:coreProperties>
</file>