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C6" w:rsidRDefault="00516FC7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45DC6" w:rsidRDefault="00516FC7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345DC6" w:rsidRDefault="00516FC7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345DC6" w:rsidRDefault="00516FC7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</w:p>
    <w:p w:rsidR="00345DC6" w:rsidRDefault="00516FC7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345DC6" w:rsidRDefault="00516FC7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345DC6" w:rsidRDefault="00516FC7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345DC6" w:rsidRDefault="00516FC7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45DC6" w:rsidRDefault="00516FC7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345DC6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0133 | ATENÇÃO À SAÚDE</w:t>
            </w:r>
          </w:p>
        </w:tc>
      </w:tr>
      <w:tr w:rsidR="00345DC6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Formação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continuada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para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Atendimento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da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População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LGBTIA+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nos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equipamentos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de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Saúde</w:t>
            </w:r>
            <w:proofErr w:type="spellEnd"/>
          </w:p>
          <w:p w:rsidR="00345DC6" w:rsidRDefault="00345DC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45DC6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bookmarkStart w:id="0" w:name="_GoBack"/>
            <w:proofErr w:type="spellStart"/>
            <w:r>
              <w:rPr>
                <w:color w:val="222222"/>
                <w:sz w:val="24"/>
                <w:szCs w:val="24"/>
              </w:rPr>
              <w:t>Formação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continuada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para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os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agentes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que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prestam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4A3FC2">
              <w:rPr>
                <w:color w:val="222222"/>
                <w:sz w:val="24"/>
                <w:szCs w:val="24"/>
              </w:rPr>
              <w:t>atendimento</w:t>
            </w:r>
            <w:proofErr w:type="spellEnd"/>
            <w:r w:rsidR="004A3FC2">
              <w:rPr>
                <w:color w:val="222222"/>
                <w:sz w:val="24"/>
                <w:szCs w:val="24"/>
              </w:rPr>
              <w:t xml:space="preserve"> à</w:t>
            </w:r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População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LGBTIA+ </w:t>
            </w:r>
            <w:proofErr w:type="spellStart"/>
            <w:r>
              <w:rPr>
                <w:color w:val="222222"/>
                <w:sz w:val="24"/>
                <w:szCs w:val="24"/>
              </w:rPr>
              <w:t>nos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equipamentos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222222"/>
                <w:sz w:val="24"/>
                <w:szCs w:val="24"/>
              </w:rPr>
              <w:t>Saúde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bookmarkEnd w:id="0"/>
          </w:p>
        </w:tc>
      </w:tr>
      <w:tr w:rsidR="00345DC6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345DC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345DC6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45DC6" w:rsidRDefault="00516FC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ATIVIDADE FINALÍSTICA</w:t>
                  </w:r>
                </w:p>
              </w:tc>
            </w:tr>
          </w:tbl>
          <w:p w:rsidR="00345DC6" w:rsidRDefault="00345DC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345DC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1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345DC6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45DC6" w:rsidRDefault="00516FC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SAUDE</w:t>
                  </w:r>
                </w:p>
              </w:tc>
            </w:tr>
          </w:tbl>
          <w:p w:rsidR="00345DC6" w:rsidRDefault="00345DC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345DC6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345DC6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45DC6" w:rsidRDefault="00516FC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FUNDO MUNICIPAL DE SAUDE</w:t>
                  </w:r>
                </w:p>
              </w:tc>
            </w:tr>
          </w:tbl>
          <w:p w:rsidR="00345DC6" w:rsidRDefault="00345DC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345DC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3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345DC6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45DC6" w:rsidRDefault="00516FC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ATENCAO BASICA</w:t>
                  </w:r>
                </w:p>
              </w:tc>
            </w:tr>
          </w:tbl>
          <w:p w:rsidR="00345DC6" w:rsidRDefault="00345DC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345DC6" w:rsidRDefault="00345DC6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345DC6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METAS FÍSICO-FINANCEIRAS DA AÇÃO ORÇAMENTÁRIA – ANO 2024</w:t>
            </w:r>
          </w:p>
        </w:tc>
      </w:tr>
      <w:tr w:rsidR="00345DC6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345DC6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345DC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4"/>
              <w:tblW w:w="17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0"/>
            </w:tblGrid>
            <w:tr w:rsidR="00345DC6">
              <w:trPr>
                <w:trHeight w:val="770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45DC6" w:rsidRDefault="00516FC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Atividade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mantida</w:t>
                  </w:r>
                  <w:proofErr w:type="spellEnd"/>
                </w:p>
              </w:tc>
            </w:tr>
          </w:tbl>
          <w:p w:rsidR="00345DC6" w:rsidRDefault="00345DC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345DC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5"/>
              <w:tblW w:w="132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20"/>
            </w:tblGrid>
            <w:tr w:rsidR="00345DC6">
              <w:trPr>
                <w:trHeight w:val="500"/>
              </w:trPr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45DC6" w:rsidRDefault="00516FC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Unidade</w:t>
                  </w:r>
                  <w:proofErr w:type="spellEnd"/>
                </w:p>
              </w:tc>
            </w:tr>
          </w:tbl>
          <w:p w:rsidR="00345DC6" w:rsidRDefault="00345DC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345DC6" w:rsidRDefault="00345DC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345DC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6"/>
              <w:tblW w:w="18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00"/>
            </w:tblGrid>
            <w:tr w:rsidR="00345DC6">
              <w:trPr>
                <w:trHeight w:val="5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45DC6" w:rsidRDefault="00516FC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            1</w:t>
                  </w:r>
                </w:p>
              </w:tc>
            </w:tr>
          </w:tbl>
          <w:p w:rsidR="00345DC6" w:rsidRDefault="00345DC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345DC6" w:rsidRDefault="00345DC6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R$ 1.000.000,00</w:t>
            </w:r>
          </w:p>
        </w:tc>
      </w:tr>
    </w:tbl>
    <w:p w:rsidR="00345DC6" w:rsidRDefault="00516FC7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5DC6" w:rsidRDefault="00516FC7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45DC6" w:rsidRDefault="00516FC7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7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345DC6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0010 | CIDADE URBANIZADA</w:t>
            </w:r>
          </w:p>
        </w:tc>
      </w:tr>
      <w:tr w:rsidR="00345DC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5072 | OPERACIONALIZAÇÃO DAS OBRAS E REFORMAS</w:t>
            </w:r>
          </w:p>
          <w:p w:rsidR="00345DC6" w:rsidRDefault="00345DC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45DC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345DC6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8"/>
              <w:tblW w:w="20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090"/>
            </w:tblGrid>
            <w:tr w:rsidR="00345DC6">
              <w:trPr>
                <w:trHeight w:val="500"/>
              </w:trPr>
              <w:tc>
                <w:tcPr>
                  <w:tcW w:w="20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45DC6" w:rsidRDefault="00516FC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R$ 176.598.583,09</w:t>
                  </w:r>
                </w:p>
              </w:tc>
            </w:tr>
          </w:tbl>
          <w:p w:rsidR="00345DC6" w:rsidRDefault="00345DC6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45DC6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5DC6" w:rsidRDefault="00516FC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24"/>
                <w:szCs w:val="24"/>
              </w:rPr>
              <w:t>R$ 1.000.000,00</w:t>
            </w:r>
          </w:p>
        </w:tc>
      </w:tr>
    </w:tbl>
    <w:p w:rsidR="00345DC6" w:rsidRDefault="00516FC7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5DC6" w:rsidRDefault="00516FC7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5DC6" w:rsidRDefault="00516FC7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14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345DC6" w:rsidRDefault="00516FC7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5DC6" w:rsidRDefault="00516FC7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—----------------------------                    —-----------------------------              —------------------------------</w:t>
      </w:r>
    </w:p>
    <w:p w:rsidR="00345DC6" w:rsidRDefault="00516FC7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345DC6" w:rsidRDefault="00516FC7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345DC6" w:rsidRDefault="00345DC6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345DC6" w:rsidRDefault="00516FC7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5DC6" w:rsidRDefault="00516FC7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345DC6" w:rsidRDefault="00516FC7">
      <w:pPr>
        <w:spacing w:before="240" w:after="240"/>
        <w:jc w:val="both"/>
        <w:rPr>
          <w:color w:val="222222"/>
          <w:sz w:val="24"/>
          <w:szCs w:val="24"/>
          <w:highlight w:val="white"/>
        </w:rPr>
      </w:pPr>
      <w:proofErr w:type="gramStart"/>
      <w:r>
        <w:rPr>
          <w:color w:val="222222"/>
          <w:sz w:val="24"/>
          <w:szCs w:val="24"/>
          <w:highlight w:val="white"/>
        </w:rPr>
        <w:t xml:space="preserve">O </w:t>
      </w:r>
      <w:proofErr w:type="spellStart"/>
      <w:r>
        <w:rPr>
          <w:color w:val="222222"/>
          <w:sz w:val="24"/>
          <w:szCs w:val="24"/>
          <w:highlight w:val="white"/>
        </w:rPr>
        <w:t>Brasil</w:t>
      </w:r>
      <w:proofErr w:type="spellEnd"/>
      <w:r>
        <w:rPr>
          <w:color w:val="222222"/>
          <w:sz w:val="24"/>
          <w:szCs w:val="24"/>
          <w:highlight w:val="white"/>
        </w:rPr>
        <w:t xml:space="preserve"> é um dos </w:t>
      </w:r>
      <w:proofErr w:type="spellStart"/>
      <w:r>
        <w:rPr>
          <w:color w:val="222222"/>
          <w:sz w:val="24"/>
          <w:szCs w:val="24"/>
          <w:highlight w:val="white"/>
        </w:rPr>
        <w:t>países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mais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violentos</w:t>
      </w:r>
      <w:proofErr w:type="spellEnd"/>
      <w:r>
        <w:rPr>
          <w:color w:val="222222"/>
          <w:sz w:val="24"/>
          <w:szCs w:val="24"/>
          <w:highlight w:val="white"/>
        </w:rPr>
        <w:t xml:space="preserve"> e </w:t>
      </w:r>
      <w:proofErr w:type="spellStart"/>
      <w:r>
        <w:rPr>
          <w:color w:val="222222"/>
          <w:sz w:val="24"/>
          <w:szCs w:val="24"/>
          <w:highlight w:val="white"/>
        </w:rPr>
        <w:t>hostis</w:t>
      </w:r>
      <w:proofErr w:type="spellEnd"/>
      <w:r>
        <w:rPr>
          <w:color w:val="222222"/>
          <w:sz w:val="24"/>
          <w:szCs w:val="24"/>
          <w:highlight w:val="white"/>
        </w:rPr>
        <w:t xml:space="preserve"> à </w:t>
      </w:r>
      <w:proofErr w:type="spellStart"/>
      <w:r>
        <w:rPr>
          <w:color w:val="222222"/>
          <w:sz w:val="24"/>
          <w:szCs w:val="24"/>
          <w:highlight w:val="white"/>
        </w:rPr>
        <w:t>população</w:t>
      </w:r>
      <w:proofErr w:type="spellEnd"/>
      <w:r>
        <w:rPr>
          <w:color w:val="222222"/>
          <w:sz w:val="24"/>
          <w:szCs w:val="24"/>
          <w:highlight w:val="white"/>
        </w:rPr>
        <w:t xml:space="preserve"> LGBTIA+ e </w:t>
      </w:r>
      <w:proofErr w:type="spellStart"/>
      <w:r>
        <w:rPr>
          <w:color w:val="222222"/>
          <w:sz w:val="24"/>
          <w:szCs w:val="24"/>
          <w:highlight w:val="white"/>
        </w:rPr>
        <w:t>em</w:t>
      </w:r>
      <w:proofErr w:type="spellEnd"/>
      <w:r>
        <w:rPr>
          <w:color w:val="222222"/>
          <w:sz w:val="24"/>
          <w:szCs w:val="24"/>
          <w:highlight w:val="white"/>
        </w:rPr>
        <w:t xml:space="preserve"> especial da </w:t>
      </w:r>
      <w:proofErr w:type="spellStart"/>
      <w:r>
        <w:rPr>
          <w:color w:val="222222"/>
          <w:sz w:val="24"/>
          <w:szCs w:val="24"/>
          <w:highlight w:val="white"/>
        </w:rPr>
        <w:t>população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transgere</w:t>
      </w:r>
      <w:proofErr w:type="spellEnd"/>
      <w:r>
        <w:rPr>
          <w:color w:val="222222"/>
          <w:sz w:val="24"/>
          <w:szCs w:val="24"/>
          <w:highlight w:val="white"/>
        </w:rPr>
        <w:t>.</w:t>
      </w:r>
      <w:proofErr w:type="gram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proofErr w:type="gramStart"/>
      <w:r>
        <w:rPr>
          <w:color w:val="222222"/>
          <w:sz w:val="24"/>
          <w:szCs w:val="24"/>
          <w:highlight w:val="white"/>
        </w:rPr>
        <w:t>Nesse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sentido</w:t>
      </w:r>
      <w:proofErr w:type="spellEnd"/>
      <w:r>
        <w:rPr>
          <w:color w:val="222222"/>
          <w:sz w:val="24"/>
          <w:szCs w:val="24"/>
          <w:highlight w:val="white"/>
        </w:rPr>
        <w:t xml:space="preserve">, </w:t>
      </w:r>
      <w:proofErr w:type="spellStart"/>
      <w:r>
        <w:rPr>
          <w:color w:val="222222"/>
          <w:sz w:val="24"/>
          <w:szCs w:val="24"/>
          <w:highlight w:val="white"/>
        </w:rPr>
        <w:t>devido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ao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preconceito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enraizado</w:t>
      </w:r>
      <w:proofErr w:type="spellEnd"/>
      <w:r>
        <w:rPr>
          <w:color w:val="222222"/>
          <w:sz w:val="24"/>
          <w:szCs w:val="24"/>
          <w:highlight w:val="white"/>
        </w:rPr>
        <w:t xml:space="preserve"> e </w:t>
      </w:r>
      <w:proofErr w:type="spellStart"/>
      <w:r>
        <w:rPr>
          <w:color w:val="222222"/>
          <w:sz w:val="24"/>
          <w:szCs w:val="24"/>
          <w:highlight w:val="white"/>
        </w:rPr>
        <w:t>estrutural</w:t>
      </w:r>
      <w:proofErr w:type="spellEnd"/>
      <w:r>
        <w:rPr>
          <w:color w:val="222222"/>
          <w:sz w:val="24"/>
          <w:szCs w:val="24"/>
          <w:highlight w:val="white"/>
        </w:rPr>
        <w:t xml:space="preserve">, </w:t>
      </w:r>
      <w:proofErr w:type="spellStart"/>
      <w:r>
        <w:rPr>
          <w:color w:val="222222"/>
          <w:sz w:val="24"/>
          <w:szCs w:val="24"/>
          <w:highlight w:val="white"/>
        </w:rPr>
        <w:t>reproduzimos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diariamente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equipamentos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públicos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violências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que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afastam</w:t>
      </w:r>
      <w:proofErr w:type="spellEnd"/>
      <w:r>
        <w:rPr>
          <w:color w:val="222222"/>
          <w:sz w:val="24"/>
          <w:szCs w:val="24"/>
          <w:highlight w:val="white"/>
        </w:rPr>
        <w:t xml:space="preserve"> e </w:t>
      </w:r>
      <w:proofErr w:type="spellStart"/>
      <w:r>
        <w:rPr>
          <w:color w:val="222222"/>
          <w:sz w:val="24"/>
          <w:szCs w:val="24"/>
          <w:highlight w:val="white"/>
        </w:rPr>
        <w:t>muitas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vezes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impedem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essa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comunidade</w:t>
      </w:r>
      <w:proofErr w:type="spellEnd"/>
      <w:r>
        <w:rPr>
          <w:color w:val="222222"/>
          <w:sz w:val="24"/>
          <w:szCs w:val="24"/>
          <w:highlight w:val="white"/>
        </w:rPr>
        <w:t xml:space="preserve"> de </w:t>
      </w:r>
      <w:proofErr w:type="spellStart"/>
      <w:r>
        <w:rPr>
          <w:color w:val="222222"/>
          <w:sz w:val="24"/>
          <w:szCs w:val="24"/>
          <w:highlight w:val="white"/>
        </w:rPr>
        <w:t>acessar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direitos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básicos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garantidos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pela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nossa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legislação</w:t>
      </w:r>
      <w:proofErr w:type="spellEnd"/>
      <w:r>
        <w:rPr>
          <w:color w:val="222222"/>
          <w:sz w:val="24"/>
          <w:szCs w:val="24"/>
          <w:highlight w:val="white"/>
        </w:rPr>
        <w:t>.</w:t>
      </w:r>
      <w:proofErr w:type="gramEnd"/>
      <w:r>
        <w:rPr>
          <w:color w:val="222222"/>
          <w:sz w:val="24"/>
          <w:szCs w:val="24"/>
          <w:highlight w:val="white"/>
        </w:rPr>
        <w:t xml:space="preserve"> Uma </w:t>
      </w:r>
      <w:proofErr w:type="spellStart"/>
      <w:r>
        <w:rPr>
          <w:color w:val="222222"/>
          <w:sz w:val="24"/>
          <w:szCs w:val="24"/>
          <w:highlight w:val="white"/>
        </w:rPr>
        <w:t>hora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que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não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garantimos</w:t>
      </w:r>
      <w:proofErr w:type="spellEnd"/>
      <w:r>
        <w:rPr>
          <w:color w:val="222222"/>
          <w:sz w:val="24"/>
          <w:szCs w:val="24"/>
          <w:highlight w:val="white"/>
        </w:rPr>
        <w:t xml:space="preserve"> o </w:t>
      </w:r>
      <w:proofErr w:type="spellStart"/>
      <w:r>
        <w:rPr>
          <w:color w:val="222222"/>
          <w:sz w:val="24"/>
          <w:szCs w:val="24"/>
          <w:highlight w:val="white"/>
        </w:rPr>
        <w:t>acesso</w:t>
      </w:r>
      <w:proofErr w:type="spellEnd"/>
      <w:r>
        <w:rPr>
          <w:color w:val="222222"/>
          <w:sz w:val="24"/>
          <w:szCs w:val="24"/>
          <w:highlight w:val="white"/>
        </w:rPr>
        <w:t xml:space="preserve"> a </w:t>
      </w:r>
      <w:proofErr w:type="spellStart"/>
      <w:r>
        <w:rPr>
          <w:color w:val="222222"/>
          <w:sz w:val="24"/>
          <w:szCs w:val="24"/>
          <w:highlight w:val="white"/>
        </w:rPr>
        <w:t>questões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básicas</w:t>
      </w:r>
      <w:proofErr w:type="spellEnd"/>
      <w:r>
        <w:rPr>
          <w:color w:val="222222"/>
          <w:sz w:val="24"/>
          <w:szCs w:val="24"/>
          <w:highlight w:val="white"/>
        </w:rPr>
        <w:t xml:space="preserve"> da </w:t>
      </w:r>
      <w:proofErr w:type="spellStart"/>
      <w:r>
        <w:rPr>
          <w:color w:val="222222"/>
          <w:sz w:val="24"/>
          <w:szCs w:val="24"/>
          <w:highlight w:val="white"/>
        </w:rPr>
        <w:t>vida</w:t>
      </w:r>
      <w:proofErr w:type="spellEnd"/>
      <w:r>
        <w:rPr>
          <w:color w:val="222222"/>
          <w:sz w:val="24"/>
          <w:szCs w:val="24"/>
          <w:highlight w:val="white"/>
        </w:rPr>
        <w:t xml:space="preserve"> a </w:t>
      </w:r>
      <w:proofErr w:type="spellStart"/>
      <w:r>
        <w:rPr>
          <w:color w:val="222222"/>
          <w:sz w:val="24"/>
          <w:szCs w:val="24"/>
          <w:highlight w:val="white"/>
        </w:rPr>
        <w:t>determinados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grupos</w:t>
      </w:r>
      <w:proofErr w:type="spellEnd"/>
      <w:r>
        <w:rPr>
          <w:color w:val="222222"/>
          <w:sz w:val="24"/>
          <w:szCs w:val="24"/>
          <w:highlight w:val="white"/>
        </w:rPr>
        <w:t xml:space="preserve">, </w:t>
      </w:r>
      <w:proofErr w:type="spellStart"/>
      <w:r>
        <w:rPr>
          <w:color w:val="222222"/>
          <w:sz w:val="24"/>
          <w:szCs w:val="24"/>
          <w:highlight w:val="white"/>
        </w:rPr>
        <w:t>somos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coniventes</w:t>
      </w:r>
      <w:proofErr w:type="spellEnd"/>
      <w:r>
        <w:rPr>
          <w:color w:val="222222"/>
          <w:sz w:val="24"/>
          <w:szCs w:val="24"/>
          <w:highlight w:val="white"/>
        </w:rPr>
        <w:t xml:space="preserve"> com a </w:t>
      </w:r>
      <w:proofErr w:type="spellStart"/>
      <w:r>
        <w:rPr>
          <w:color w:val="222222"/>
          <w:sz w:val="24"/>
          <w:szCs w:val="24"/>
          <w:highlight w:val="white"/>
        </w:rPr>
        <w:t>marginalização</w:t>
      </w:r>
      <w:proofErr w:type="spellEnd"/>
      <w:r>
        <w:rPr>
          <w:color w:val="222222"/>
          <w:sz w:val="24"/>
          <w:szCs w:val="24"/>
          <w:highlight w:val="white"/>
        </w:rPr>
        <w:t xml:space="preserve"> social </w:t>
      </w:r>
      <w:proofErr w:type="spellStart"/>
      <w:r>
        <w:rPr>
          <w:color w:val="222222"/>
          <w:sz w:val="24"/>
          <w:szCs w:val="24"/>
          <w:highlight w:val="white"/>
        </w:rPr>
        <w:t>imposta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gramStart"/>
      <w:r>
        <w:rPr>
          <w:color w:val="222222"/>
          <w:sz w:val="24"/>
          <w:szCs w:val="24"/>
          <w:highlight w:val="white"/>
        </w:rPr>
        <w:t>a</w:t>
      </w:r>
      <w:proofErr w:type="gram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eles</w:t>
      </w:r>
      <w:proofErr w:type="spellEnd"/>
      <w:r>
        <w:rPr>
          <w:color w:val="222222"/>
          <w:sz w:val="24"/>
          <w:szCs w:val="24"/>
          <w:highlight w:val="white"/>
        </w:rPr>
        <w:t xml:space="preserve">. São </w:t>
      </w:r>
      <w:proofErr w:type="spellStart"/>
      <w:r>
        <w:rPr>
          <w:color w:val="222222"/>
          <w:sz w:val="24"/>
          <w:szCs w:val="24"/>
          <w:highlight w:val="white"/>
        </w:rPr>
        <w:t>milhares</w:t>
      </w:r>
      <w:proofErr w:type="spellEnd"/>
      <w:r>
        <w:rPr>
          <w:color w:val="222222"/>
          <w:sz w:val="24"/>
          <w:szCs w:val="24"/>
          <w:highlight w:val="white"/>
        </w:rPr>
        <w:t xml:space="preserve"> de </w:t>
      </w:r>
      <w:proofErr w:type="spellStart"/>
      <w:r>
        <w:rPr>
          <w:color w:val="222222"/>
          <w:sz w:val="24"/>
          <w:szCs w:val="24"/>
          <w:highlight w:val="white"/>
        </w:rPr>
        <w:t>denúncias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relacionadas</w:t>
      </w:r>
      <w:proofErr w:type="spellEnd"/>
      <w:r>
        <w:rPr>
          <w:color w:val="222222"/>
          <w:sz w:val="24"/>
          <w:szCs w:val="24"/>
          <w:highlight w:val="white"/>
        </w:rPr>
        <w:t xml:space="preserve"> a </w:t>
      </w:r>
      <w:proofErr w:type="spellStart"/>
      <w:r>
        <w:rPr>
          <w:color w:val="222222"/>
          <w:sz w:val="24"/>
          <w:szCs w:val="24"/>
          <w:highlight w:val="white"/>
        </w:rPr>
        <w:t>violência</w:t>
      </w:r>
      <w:proofErr w:type="spellEnd"/>
      <w:r>
        <w:rPr>
          <w:color w:val="222222"/>
          <w:sz w:val="24"/>
          <w:szCs w:val="24"/>
          <w:highlight w:val="white"/>
        </w:rPr>
        <w:t xml:space="preserve"> no </w:t>
      </w:r>
      <w:proofErr w:type="spellStart"/>
      <w:r>
        <w:rPr>
          <w:color w:val="222222"/>
          <w:sz w:val="24"/>
          <w:szCs w:val="24"/>
          <w:highlight w:val="white"/>
        </w:rPr>
        <w:t>atendimento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gramStart"/>
      <w:r>
        <w:rPr>
          <w:color w:val="222222"/>
          <w:sz w:val="24"/>
          <w:szCs w:val="24"/>
          <w:highlight w:val="white"/>
        </w:rPr>
        <w:t>a</w:t>
      </w:r>
      <w:proofErr w:type="gram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esses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grupos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equipamentos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públicos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em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Niterói</w:t>
      </w:r>
      <w:proofErr w:type="spellEnd"/>
      <w:r>
        <w:rPr>
          <w:color w:val="222222"/>
          <w:sz w:val="24"/>
          <w:szCs w:val="24"/>
          <w:highlight w:val="white"/>
        </w:rPr>
        <w:t xml:space="preserve"> e </w:t>
      </w:r>
      <w:proofErr w:type="spellStart"/>
      <w:r>
        <w:rPr>
          <w:color w:val="222222"/>
          <w:sz w:val="24"/>
          <w:szCs w:val="24"/>
          <w:highlight w:val="white"/>
        </w:rPr>
        <w:t>precisamos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reagir</w:t>
      </w:r>
      <w:proofErr w:type="spellEnd"/>
      <w:r>
        <w:rPr>
          <w:color w:val="222222"/>
          <w:sz w:val="24"/>
          <w:szCs w:val="24"/>
          <w:highlight w:val="white"/>
        </w:rPr>
        <w:t xml:space="preserve"> a </w:t>
      </w:r>
      <w:proofErr w:type="spellStart"/>
      <w:r>
        <w:rPr>
          <w:color w:val="222222"/>
          <w:sz w:val="24"/>
          <w:szCs w:val="24"/>
          <w:highlight w:val="white"/>
        </w:rPr>
        <w:t>essa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realidade</w:t>
      </w:r>
      <w:proofErr w:type="spellEnd"/>
      <w:r>
        <w:rPr>
          <w:color w:val="222222"/>
          <w:sz w:val="24"/>
          <w:szCs w:val="24"/>
          <w:highlight w:val="white"/>
        </w:rPr>
        <w:t xml:space="preserve"> com </w:t>
      </w:r>
      <w:proofErr w:type="spellStart"/>
      <w:r>
        <w:rPr>
          <w:color w:val="222222"/>
          <w:sz w:val="24"/>
          <w:szCs w:val="24"/>
          <w:highlight w:val="white"/>
        </w:rPr>
        <w:t>políticas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públicas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concretas</w:t>
      </w:r>
      <w:proofErr w:type="spellEnd"/>
      <w:r>
        <w:rPr>
          <w:color w:val="222222"/>
          <w:sz w:val="24"/>
          <w:szCs w:val="24"/>
          <w:highlight w:val="white"/>
        </w:rPr>
        <w:t>.</w:t>
      </w:r>
    </w:p>
    <w:p w:rsidR="00345DC6" w:rsidRDefault="00345DC6">
      <w:pPr>
        <w:jc w:val="both"/>
        <w:rPr>
          <w:sz w:val="24"/>
          <w:szCs w:val="24"/>
        </w:rPr>
      </w:pPr>
    </w:p>
    <w:sectPr w:rsidR="00345DC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45DC6"/>
    <w:rsid w:val="00345DC6"/>
    <w:rsid w:val="004A3FC2"/>
    <w:rsid w:val="0051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16F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F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16F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F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2023-06-20T18:38:00Z</dcterms:created>
  <dcterms:modified xsi:type="dcterms:W3CDTF">2023-06-21T15:28:00Z</dcterms:modified>
</cp:coreProperties>
</file>