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F8E" w:rsidRDefault="00793AC2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A3F8E" w:rsidRDefault="00793AC2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7A3F8E" w:rsidRDefault="00793AC2">
      <w:pPr>
        <w:spacing w:before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7A3F8E" w:rsidRDefault="00793AC2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</w:p>
    <w:p w:rsidR="007A3F8E" w:rsidRDefault="00793AC2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7A3F8E" w:rsidRDefault="00793AC2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7A3F8E" w:rsidRDefault="00793AC2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7A3F8E" w:rsidRDefault="00793AC2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045/2023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7A3F8E" w:rsidRDefault="00793AC2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7A3F8E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0133 | ATENÇÃO À SAÚDE</w:t>
            </w:r>
          </w:p>
        </w:tc>
      </w:tr>
      <w:tr w:rsidR="007A3F8E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Pr="00571A5E" w:rsidRDefault="00571A5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A5E">
              <w:rPr>
                <w:smallCaps/>
                <w:sz w:val="20"/>
                <w:szCs w:val="20"/>
              </w:rPr>
              <w:t>ATENDIMENTO E ACOLHIDA À CRIANÇAS E ADOLESCENTES TRANS E APOIO ÀS MÃES, PAIS E RESPONSÁVEIS NO SERVIÇO DE SAÚDE</w:t>
            </w:r>
          </w:p>
        </w:tc>
      </w:tr>
      <w:tr w:rsidR="007A3F8E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Pr="00571A5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71A5E">
              <w:rPr>
                <w:rFonts w:ascii="Times New Roman" w:eastAsia="Times New Roman" w:hAnsi="Times New Roman" w:cs="Times New Roman"/>
              </w:rPr>
              <w:t xml:space="preserve">ESTABELECE O SERVIÇO DE ATENÇÃO, </w:t>
            </w:r>
            <w:bookmarkStart w:id="0" w:name="_GoBack"/>
            <w:bookmarkEnd w:id="0"/>
            <w:r w:rsidRPr="00571A5E">
              <w:rPr>
                <w:smallCaps/>
                <w:sz w:val="20"/>
                <w:szCs w:val="20"/>
              </w:rPr>
              <w:t>ATENDIMENTO E ACOLHIDA À CRIANÇAS E ADOLESCENTES TRANS E APOIO ÀS MÃES, PAIS E RESPONSÁVEIS NO SERVIÇO DE SAÚDE DO MUNICÍPIO</w:t>
            </w:r>
          </w:p>
        </w:tc>
      </w:tr>
      <w:tr w:rsidR="007A3F8E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A3F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0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7A3F8E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7A3F8E" w:rsidRDefault="00793AC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ATIVIDADE FINALÍSTICA</w:t>
                  </w:r>
                </w:p>
              </w:tc>
            </w:tr>
          </w:tbl>
          <w:p w:rsidR="007A3F8E" w:rsidRDefault="007A3F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A3F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1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7A3F8E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7A3F8E" w:rsidRDefault="00793AC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SAUDE</w:t>
                  </w:r>
                </w:p>
              </w:tc>
            </w:tr>
          </w:tbl>
          <w:p w:rsidR="007A3F8E" w:rsidRDefault="007A3F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7A3F8E" w:rsidRDefault="007A3F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A3F8E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2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7A3F8E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7A3F8E" w:rsidRDefault="00793AC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FUNDO MUNICIPAL DE SAUDE</w:t>
                  </w:r>
                </w:p>
              </w:tc>
            </w:tr>
          </w:tbl>
          <w:p w:rsidR="007A3F8E" w:rsidRDefault="007A3F8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A3F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3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7A3F8E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7A3F8E" w:rsidRDefault="00793AC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ATENCAO BASICA</w:t>
                  </w:r>
                </w:p>
              </w:tc>
            </w:tr>
          </w:tbl>
          <w:p w:rsidR="007A3F8E" w:rsidRDefault="007A3F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7A3F8E" w:rsidRDefault="007A3F8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A3F8E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METAS FÍSICO-FINANCEIRAS DA AÇÃO ORÇAMENTÁRIA – ANO 2024</w:t>
            </w:r>
          </w:p>
        </w:tc>
      </w:tr>
      <w:tr w:rsidR="007A3F8E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7A3F8E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A3F8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4"/>
              <w:tblW w:w="17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0"/>
            </w:tblGrid>
            <w:tr w:rsidR="007A3F8E">
              <w:trPr>
                <w:trHeight w:val="770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7A3F8E" w:rsidRDefault="00793AC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Programa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mantido</w:t>
                  </w:r>
                  <w:proofErr w:type="spellEnd"/>
                </w:p>
              </w:tc>
            </w:tr>
          </w:tbl>
          <w:p w:rsidR="007A3F8E" w:rsidRDefault="007A3F8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A3F8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5"/>
              <w:tblW w:w="132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320"/>
            </w:tblGrid>
            <w:tr w:rsidR="007A3F8E">
              <w:trPr>
                <w:trHeight w:val="500"/>
              </w:trPr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7A3F8E" w:rsidRDefault="00793AC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Unidade</w:t>
                  </w:r>
                  <w:proofErr w:type="spellEnd"/>
                </w:p>
              </w:tc>
            </w:tr>
          </w:tbl>
          <w:p w:rsidR="007A3F8E" w:rsidRDefault="007A3F8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A3F8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6"/>
              <w:tblW w:w="18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00"/>
            </w:tblGrid>
            <w:tr w:rsidR="007A3F8E">
              <w:trPr>
                <w:trHeight w:val="5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7A3F8E" w:rsidRDefault="00793AC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1</w:t>
                  </w:r>
                </w:p>
              </w:tc>
            </w:tr>
          </w:tbl>
          <w:p w:rsidR="007A3F8E" w:rsidRDefault="007A3F8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7A3F8E" w:rsidRDefault="007A3F8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R$ 1.000.000,00</w:t>
            </w:r>
          </w:p>
        </w:tc>
      </w:tr>
    </w:tbl>
    <w:p w:rsidR="007A3F8E" w:rsidRDefault="00793AC2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3F8E" w:rsidRDefault="00793AC2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7A3F8E" w:rsidRDefault="00793AC2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7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7A3F8E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0010 | CIDADE URBANIZADA</w:t>
            </w:r>
          </w:p>
        </w:tc>
      </w:tr>
      <w:tr w:rsidR="007A3F8E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A3F8E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A3F8E" w:rsidRDefault="00793AC2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5071 | REVITALIZAÇÃO DE PRAÇAS E ÁREAS DE LAZER</w:t>
            </w:r>
          </w:p>
          <w:p w:rsidR="007A3F8E" w:rsidRDefault="007A3F8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7A3F8E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EMUSA</w:t>
            </w:r>
          </w:p>
        </w:tc>
      </w:tr>
      <w:tr w:rsidR="007A3F8E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7A3F8E" w:rsidRDefault="00793AC2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R$ 13.348.185,46</w:t>
            </w:r>
          </w:p>
          <w:tbl>
            <w:tblPr>
              <w:tblStyle w:val="a8"/>
              <w:tblW w:w="209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090"/>
            </w:tblGrid>
            <w:tr w:rsidR="007A3F8E">
              <w:trPr>
                <w:trHeight w:val="500"/>
              </w:trPr>
              <w:tc>
                <w:tcPr>
                  <w:tcW w:w="209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7A3F8E" w:rsidRDefault="007A3F8E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:rsidR="007A3F8E" w:rsidRDefault="007A3F8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7A3F8E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3F8E" w:rsidRDefault="00793AC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sz w:val="24"/>
                <w:szCs w:val="24"/>
              </w:rPr>
              <w:t>R$ 1.000.000,00</w:t>
            </w:r>
          </w:p>
        </w:tc>
      </w:tr>
    </w:tbl>
    <w:p w:rsidR="007A3F8E" w:rsidRDefault="00793AC2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3F8E" w:rsidRDefault="00793AC2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14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7A3F8E" w:rsidRDefault="007A3F8E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7A3F8E" w:rsidRDefault="00793AC2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7A3F8E" w:rsidRDefault="00793AC2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7A3F8E" w:rsidRDefault="00793AC2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VEREADORA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7A3F8E" w:rsidRDefault="007A3F8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7A3F8E" w:rsidRDefault="00793AC2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3F8E" w:rsidRDefault="00793AC2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3F8E" w:rsidRDefault="00793AC2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7A3F8E" w:rsidRDefault="00793AC2">
      <w:pPr>
        <w:spacing w:after="120"/>
        <w:jc w:val="both"/>
        <w:rPr>
          <w:smallCaps/>
          <w:color w:val="202124"/>
          <w:sz w:val="24"/>
          <w:szCs w:val="24"/>
          <w:highlight w:val="white"/>
        </w:rPr>
      </w:pPr>
      <w:proofErr w:type="spellStart"/>
      <w:r>
        <w:rPr>
          <w:smallCaps/>
          <w:color w:val="202124"/>
          <w:sz w:val="24"/>
          <w:szCs w:val="24"/>
          <w:highlight w:val="white"/>
        </w:rPr>
        <w:t>Crianças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adolescentes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são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sujeitos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de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direitos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, </w:t>
      </w:r>
      <w:proofErr w:type="spellStart"/>
      <w:r>
        <w:rPr>
          <w:smallCaps/>
          <w:color w:val="202124"/>
          <w:sz w:val="24"/>
          <w:szCs w:val="24"/>
          <w:highlight w:val="white"/>
        </w:rPr>
        <w:t>prioridade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absoluta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nas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políticas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públicas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, </w:t>
      </w:r>
      <w:proofErr w:type="spellStart"/>
      <w:r>
        <w:rPr>
          <w:smallCaps/>
          <w:color w:val="202124"/>
          <w:sz w:val="24"/>
          <w:szCs w:val="24"/>
          <w:highlight w:val="white"/>
        </w:rPr>
        <w:t>cabendo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Sistema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Único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de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Saúde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(SUS) </w:t>
      </w:r>
      <w:proofErr w:type="spellStart"/>
      <w:r>
        <w:rPr>
          <w:smallCaps/>
          <w:color w:val="202124"/>
          <w:sz w:val="24"/>
          <w:szCs w:val="24"/>
          <w:highlight w:val="white"/>
        </w:rPr>
        <w:t>promover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o </w:t>
      </w:r>
      <w:proofErr w:type="spellStart"/>
      <w:r>
        <w:rPr>
          <w:smallCaps/>
          <w:color w:val="202124"/>
          <w:sz w:val="24"/>
          <w:szCs w:val="24"/>
          <w:highlight w:val="white"/>
        </w:rPr>
        <w:t>direito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à </w:t>
      </w:r>
      <w:proofErr w:type="spellStart"/>
      <w:r>
        <w:rPr>
          <w:smallCaps/>
          <w:color w:val="202124"/>
          <w:sz w:val="24"/>
          <w:szCs w:val="24"/>
          <w:highlight w:val="white"/>
        </w:rPr>
        <w:t>vida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e à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saúde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, </w:t>
      </w:r>
      <w:proofErr w:type="spellStart"/>
      <w:r>
        <w:rPr>
          <w:smallCaps/>
          <w:color w:val="202124"/>
          <w:sz w:val="24"/>
          <w:szCs w:val="24"/>
          <w:highlight w:val="white"/>
        </w:rPr>
        <w:t>mediante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a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atenção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integral </w:t>
      </w:r>
      <w:proofErr w:type="spellStart"/>
      <w:r>
        <w:rPr>
          <w:smallCaps/>
          <w:color w:val="202124"/>
          <w:sz w:val="24"/>
          <w:szCs w:val="24"/>
          <w:highlight w:val="white"/>
        </w:rPr>
        <w:t>que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pressupõe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o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acesso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universal 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igualitário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serviços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nos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três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níveis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da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atenção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(</w:t>
      </w:r>
      <w:r>
        <w:rPr>
          <w:b/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b/>
          <w:smallCaps/>
          <w:color w:val="202124"/>
          <w:sz w:val="24"/>
          <w:szCs w:val="24"/>
          <w:highlight w:val="white"/>
        </w:rPr>
        <w:t>primário</w:t>
      </w:r>
      <w:proofErr w:type="spellEnd"/>
      <w:r>
        <w:rPr>
          <w:b/>
          <w:smallCaps/>
          <w:color w:val="202124"/>
          <w:sz w:val="24"/>
          <w:szCs w:val="24"/>
          <w:highlight w:val="white"/>
        </w:rPr>
        <w:t xml:space="preserve">, o </w:t>
      </w:r>
      <w:proofErr w:type="spellStart"/>
      <w:r>
        <w:rPr>
          <w:b/>
          <w:smallCaps/>
          <w:color w:val="202124"/>
          <w:sz w:val="24"/>
          <w:szCs w:val="24"/>
          <w:highlight w:val="white"/>
        </w:rPr>
        <w:t>secundário</w:t>
      </w:r>
      <w:proofErr w:type="spellEnd"/>
      <w:r>
        <w:rPr>
          <w:b/>
          <w:smallCaps/>
          <w:color w:val="202124"/>
          <w:sz w:val="24"/>
          <w:szCs w:val="24"/>
          <w:highlight w:val="white"/>
        </w:rPr>
        <w:t xml:space="preserve"> e  </w:t>
      </w:r>
      <w:proofErr w:type="spellStart"/>
      <w:r>
        <w:rPr>
          <w:b/>
          <w:smallCaps/>
          <w:color w:val="202124"/>
          <w:sz w:val="24"/>
          <w:szCs w:val="24"/>
          <w:highlight w:val="white"/>
        </w:rPr>
        <w:t>terciário</w:t>
      </w:r>
      <w:proofErr w:type="spellEnd"/>
      <w:r>
        <w:rPr>
          <w:b/>
          <w:smallCaps/>
          <w:color w:val="202124"/>
          <w:sz w:val="24"/>
          <w:szCs w:val="24"/>
          <w:highlight w:val="white"/>
        </w:rPr>
        <w:t>).</w:t>
      </w:r>
    </w:p>
    <w:p w:rsidR="007A3F8E" w:rsidRDefault="00793AC2">
      <w:pPr>
        <w:spacing w:after="120"/>
        <w:jc w:val="both"/>
        <w:rPr>
          <w:smallCaps/>
          <w:color w:val="202124"/>
          <w:sz w:val="24"/>
          <w:szCs w:val="24"/>
          <w:highlight w:val="white"/>
        </w:rPr>
      </w:pPr>
      <w:r>
        <w:rPr>
          <w:smallCaps/>
          <w:color w:val="202124"/>
          <w:sz w:val="24"/>
          <w:szCs w:val="24"/>
          <w:highlight w:val="white"/>
        </w:rPr>
        <w:t xml:space="preserve">No </w:t>
      </w:r>
      <w:proofErr w:type="spellStart"/>
      <w:r>
        <w:rPr>
          <w:smallCaps/>
          <w:color w:val="202124"/>
          <w:sz w:val="24"/>
          <w:szCs w:val="24"/>
          <w:highlight w:val="white"/>
        </w:rPr>
        <w:t>nascimento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, </w:t>
      </w:r>
      <w:proofErr w:type="spellStart"/>
      <w:r>
        <w:rPr>
          <w:smallCaps/>
          <w:color w:val="202124"/>
          <w:sz w:val="24"/>
          <w:szCs w:val="24"/>
          <w:highlight w:val="white"/>
        </w:rPr>
        <w:t>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bebês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são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designados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masculino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ou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feminino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com base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em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características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físicas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. </w:t>
      </w:r>
      <w:proofErr w:type="spellStart"/>
      <w:proofErr w:type="gramStart"/>
      <w:r>
        <w:rPr>
          <w:smallCaps/>
          <w:color w:val="202124"/>
          <w:sz w:val="24"/>
          <w:szCs w:val="24"/>
          <w:highlight w:val="white"/>
        </w:rPr>
        <w:t>Isso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se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refere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“</w:t>
      </w:r>
      <w:proofErr w:type="spellStart"/>
      <w:r>
        <w:rPr>
          <w:smallCaps/>
          <w:color w:val="202124"/>
          <w:sz w:val="24"/>
          <w:szCs w:val="24"/>
          <w:highlight w:val="white"/>
        </w:rPr>
        <w:t>sexo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” da </w:t>
      </w:r>
      <w:proofErr w:type="spellStart"/>
      <w:r>
        <w:rPr>
          <w:smallCaps/>
          <w:color w:val="202124"/>
          <w:sz w:val="24"/>
          <w:szCs w:val="24"/>
          <w:highlight w:val="white"/>
        </w:rPr>
        <w:t>criança</w:t>
      </w:r>
      <w:proofErr w:type="spellEnd"/>
      <w:r>
        <w:rPr>
          <w:smallCaps/>
          <w:color w:val="202124"/>
          <w:sz w:val="24"/>
          <w:szCs w:val="24"/>
          <w:highlight w:val="white"/>
        </w:rPr>
        <w:t>.</w:t>
      </w:r>
      <w:proofErr w:type="gram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proofErr w:type="gramStart"/>
      <w:r>
        <w:rPr>
          <w:smallCaps/>
          <w:color w:val="202124"/>
          <w:sz w:val="24"/>
          <w:szCs w:val="24"/>
          <w:highlight w:val="white"/>
        </w:rPr>
        <w:t>Quando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as </w:t>
      </w:r>
      <w:proofErr w:type="spellStart"/>
      <w:r>
        <w:rPr>
          <w:smallCaps/>
          <w:color w:val="202124"/>
          <w:sz w:val="24"/>
          <w:szCs w:val="24"/>
          <w:highlight w:val="white"/>
        </w:rPr>
        <w:t>crianças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são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capazes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de se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expressar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, </w:t>
      </w:r>
      <w:proofErr w:type="spellStart"/>
      <w:r>
        <w:rPr>
          <w:smallCaps/>
          <w:color w:val="202124"/>
          <w:sz w:val="24"/>
          <w:szCs w:val="24"/>
          <w:highlight w:val="white"/>
        </w:rPr>
        <w:t>eles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se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declararão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um </w:t>
      </w:r>
      <w:proofErr w:type="spellStart"/>
      <w:r>
        <w:rPr>
          <w:smallCaps/>
          <w:color w:val="202124"/>
          <w:sz w:val="24"/>
          <w:szCs w:val="24"/>
          <w:highlight w:val="white"/>
        </w:rPr>
        <w:t>menino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ou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uma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menina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(</w:t>
      </w:r>
      <w:proofErr w:type="spellStart"/>
      <w:r>
        <w:rPr>
          <w:smallCaps/>
          <w:color w:val="202124"/>
          <w:sz w:val="24"/>
          <w:szCs w:val="24"/>
          <w:highlight w:val="white"/>
        </w:rPr>
        <w:t>ou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às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vezes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algo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intermediário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); </w:t>
      </w:r>
      <w:proofErr w:type="spellStart"/>
      <w:r>
        <w:rPr>
          <w:smallCaps/>
          <w:color w:val="202124"/>
          <w:sz w:val="24"/>
          <w:szCs w:val="24"/>
          <w:highlight w:val="white"/>
        </w:rPr>
        <w:t>esta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é a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sua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“</w:t>
      </w:r>
      <w:proofErr w:type="spellStart"/>
      <w:r>
        <w:rPr>
          <w:smallCaps/>
          <w:color w:val="202124"/>
          <w:sz w:val="24"/>
          <w:szCs w:val="24"/>
          <w:highlight w:val="white"/>
        </w:rPr>
        <w:t>identidade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de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gênero</w:t>
      </w:r>
      <w:proofErr w:type="spellEnd"/>
      <w:r>
        <w:rPr>
          <w:smallCaps/>
          <w:color w:val="202124"/>
          <w:sz w:val="24"/>
          <w:szCs w:val="24"/>
          <w:highlight w:val="white"/>
        </w:rPr>
        <w:t>”.</w:t>
      </w:r>
      <w:proofErr w:type="gramEnd"/>
    </w:p>
    <w:p w:rsidR="007A3F8E" w:rsidRDefault="00793AC2">
      <w:pPr>
        <w:spacing w:after="120"/>
        <w:jc w:val="both"/>
        <w:rPr>
          <w:smallCaps/>
          <w:color w:val="202124"/>
          <w:sz w:val="24"/>
          <w:szCs w:val="24"/>
        </w:rPr>
      </w:pPr>
      <w:proofErr w:type="gramStart"/>
      <w:r>
        <w:rPr>
          <w:smallCaps/>
          <w:color w:val="202124"/>
          <w:sz w:val="24"/>
          <w:szCs w:val="24"/>
        </w:rPr>
        <w:t xml:space="preserve">A </w:t>
      </w:r>
      <w:proofErr w:type="spellStart"/>
      <w:r>
        <w:rPr>
          <w:smallCaps/>
          <w:color w:val="202124"/>
          <w:sz w:val="24"/>
          <w:szCs w:val="24"/>
        </w:rPr>
        <w:t>maioria</w:t>
      </w:r>
      <w:proofErr w:type="spellEnd"/>
      <w:r>
        <w:rPr>
          <w:smallCaps/>
          <w:color w:val="202124"/>
          <w:sz w:val="24"/>
          <w:szCs w:val="24"/>
        </w:rPr>
        <w:t xml:space="preserve"> das </w:t>
      </w:r>
      <w:proofErr w:type="spellStart"/>
      <w:r>
        <w:rPr>
          <w:smallCaps/>
          <w:color w:val="202124"/>
          <w:sz w:val="24"/>
          <w:szCs w:val="24"/>
        </w:rPr>
        <w:t>crianças</w:t>
      </w:r>
      <w:proofErr w:type="spellEnd"/>
      <w:r>
        <w:rPr>
          <w:smallCaps/>
          <w:color w:val="202124"/>
          <w:sz w:val="24"/>
          <w:szCs w:val="24"/>
        </w:rPr>
        <w:t xml:space="preserve"> e dos </w:t>
      </w:r>
      <w:proofErr w:type="spellStart"/>
      <w:r>
        <w:rPr>
          <w:smallCaps/>
          <w:color w:val="202124"/>
          <w:sz w:val="24"/>
          <w:szCs w:val="24"/>
        </w:rPr>
        <w:t>adolescentes</w:t>
      </w:r>
      <w:proofErr w:type="spellEnd"/>
      <w:r>
        <w:rPr>
          <w:smallCaps/>
          <w:color w:val="202124"/>
          <w:sz w:val="24"/>
          <w:szCs w:val="24"/>
        </w:rPr>
        <w:t xml:space="preserve"> trans </w:t>
      </w:r>
      <w:proofErr w:type="spellStart"/>
      <w:r>
        <w:rPr>
          <w:smallCaps/>
          <w:color w:val="202124"/>
          <w:sz w:val="24"/>
          <w:szCs w:val="24"/>
        </w:rPr>
        <w:t>enfrenta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dificuldades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para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ter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suas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necessidades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médicas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atendidas</w:t>
      </w:r>
      <w:proofErr w:type="spellEnd"/>
      <w:r>
        <w:rPr>
          <w:smallCaps/>
          <w:color w:val="202124"/>
          <w:sz w:val="24"/>
          <w:szCs w:val="24"/>
        </w:rPr>
        <w:t>.</w:t>
      </w:r>
      <w:proofErr w:type="gramEnd"/>
      <w:r>
        <w:rPr>
          <w:smallCaps/>
          <w:color w:val="202124"/>
          <w:sz w:val="24"/>
          <w:szCs w:val="24"/>
        </w:rPr>
        <w:t xml:space="preserve"> A </w:t>
      </w:r>
      <w:proofErr w:type="spellStart"/>
      <w:r>
        <w:rPr>
          <w:smallCaps/>
          <w:color w:val="202124"/>
          <w:sz w:val="24"/>
          <w:szCs w:val="24"/>
        </w:rPr>
        <w:t>ausência</w:t>
      </w:r>
      <w:proofErr w:type="spellEnd"/>
      <w:r>
        <w:rPr>
          <w:smallCaps/>
          <w:color w:val="202124"/>
          <w:sz w:val="24"/>
          <w:szCs w:val="24"/>
        </w:rPr>
        <w:t xml:space="preserve"> de </w:t>
      </w:r>
      <w:proofErr w:type="spellStart"/>
      <w:r>
        <w:rPr>
          <w:smallCaps/>
          <w:color w:val="202124"/>
          <w:sz w:val="24"/>
          <w:szCs w:val="24"/>
        </w:rPr>
        <w:t>protocolo</w:t>
      </w:r>
      <w:proofErr w:type="spellEnd"/>
      <w:r>
        <w:rPr>
          <w:smallCaps/>
          <w:color w:val="202124"/>
          <w:sz w:val="24"/>
          <w:szCs w:val="24"/>
        </w:rPr>
        <w:t xml:space="preserve"> federal, o </w:t>
      </w:r>
      <w:proofErr w:type="spellStart"/>
      <w:r>
        <w:rPr>
          <w:smallCaps/>
          <w:color w:val="202124"/>
          <w:sz w:val="24"/>
          <w:szCs w:val="24"/>
        </w:rPr>
        <w:t>despreparo</w:t>
      </w:r>
      <w:proofErr w:type="spellEnd"/>
      <w:r>
        <w:rPr>
          <w:smallCaps/>
          <w:color w:val="202124"/>
          <w:sz w:val="24"/>
          <w:szCs w:val="24"/>
        </w:rPr>
        <w:t xml:space="preserve"> de </w:t>
      </w:r>
      <w:proofErr w:type="spellStart"/>
      <w:r>
        <w:rPr>
          <w:smallCaps/>
          <w:color w:val="202124"/>
          <w:sz w:val="24"/>
          <w:szCs w:val="24"/>
        </w:rPr>
        <w:t>equipes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médicas</w:t>
      </w:r>
      <w:proofErr w:type="spellEnd"/>
      <w:r>
        <w:rPr>
          <w:smallCaps/>
          <w:color w:val="202124"/>
          <w:sz w:val="24"/>
          <w:szCs w:val="24"/>
        </w:rPr>
        <w:t xml:space="preserve"> e a </w:t>
      </w:r>
      <w:proofErr w:type="spellStart"/>
      <w:r>
        <w:rPr>
          <w:smallCaps/>
          <w:color w:val="202124"/>
          <w:sz w:val="24"/>
          <w:szCs w:val="24"/>
        </w:rPr>
        <w:t>falta</w:t>
      </w:r>
      <w:proofErr w:type="spellEnd"/>
      <w:r>
        <w:rPr>
          <w:smallCaps/>
          <w:color w:val="202124"/>
          <w:sz w:val="24"/>
          <w:szCs w:val="24"/>
        </w:rPr>
        <w:t xml:space="preserve"> de </w:t>
      </w:r>
      <w:proofErr w:type="spellStart"/>
      <w:r>
        <w:rPr>
          <w:smallCaps/>
          <w:color w:val="202124"/>
          <w:sz w:val="24"/>
          <w:szCs w:val="24"/>
        </w:rPr>
        <w:t>apoio</w:t>
      </w:r>
      <w:proofErr w:type="spellEnd"/>
      <w:r>
        <w:rPr>
          <w:smallCaps/>
          <w:color w:val="202124"/>
          <w:sz w:val="24"/>
          <w:szCs w:val="24"/>
        </w:rPr>
        <w:t xml:space="preserve"> dos </w:t>
      </w:r>
      <w:proofErr w:type="spellStart"/>
      <w:r>
        <w:rPr>
          <w:smallCaps/>
          <w:color w:val="202124"/>
          <w:sz w:val="24"/>
          <w:szCs w:val="24"/>
        </w:rPr>
        <w:t>pais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são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os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maiores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obstáculos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para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que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transexuais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menores</w:t>
      </w:r>
      <w:proofErr w:type="spellEnd"/>
      <w:r>
        <w:rPr>
          <w:smallCaps/>
          <w:color w:val="202124"/>
          <w:sz w:val="24"/>
          <w:szCs w:val="24"/>
        </w:rPr>
        <w:t xml:space="preserve"> de 18 </w:t>
      </w:r>
      <w:proofErr w:type="spellStart"/>
      <w:r>
        <w:rPr>
          <w:smallCaps/>
          <w:color w:val="202124"/>
          <w:sz w:val="24"/>
          <w:szCs w:val="24"/>
        </w:rPr>
        <w:t>anos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acessem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os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serviços</w:t>
      </w:r>
      <w:proofErr w:type="spellEnd"/>
      <w:r>
        <w:rPr>
          <w:smallCaps/>
          <w:color w:val="202124"/>
          <w:sz w:val="24"/>
          <w:szCs w:val="24"/>
        </w:rPr>
        <w:t xml:space="preserve"> de </w:t>
      </w:r>
      <w:proofErr w:type="spellStart"/>
      <w:r>
        <w:rPr>
          <w:smallCaps/>
          <w:color w:val="202124"/>
          <w:sz w:val="24"/>
          <w:szCs w:val="24"/>
        </w:rPr>
        <w:t>saúde</w:t>
      </w:r>
      <w:proofErr w:type="spellEnd"/>
      <w:r>
        <w:rPr>
          <w:smallCaps/>
          <w:color w:val="202124"/>
          <w:sz w:val="24"/>
          <w:szCs w:val="24"/>
        </w:rPr>
        <w:t xml:space="preserve"> no </w:t>
      </w:r>
      <w:proofErr w:type="spellStart"/>
      <w:r>
        <w:rPr>
          <w:smallCaps/>
          <w:color w:val="202124"/>
          <w:sz w:val="24"/>
          <w:szCs w:val="24"/>
        </w:rPr>
        <w:t>Brasil</w:t>
      </w:r>
      <w:proofErr w:type="spellEnd"/>
      <w:r>
        <w:rPr>
          <w:smallCaps/>
          <w:color w:val="202124"/>
          <w:sz w:val="24"/>
          <w:szCs w:val="24"/>
        </w:rPr>
        <w:t>.</w:t>
      </w:r>
    </w:p>
    <w:p w:rsidR="007A3F8E" w:rsidRDefault="00793AC2">
      <w:pPr>
        <w:spacing w:after="120"/>
        <w:jc w:val="both"/>
        <w:rPr>
          <w:color w:val="222222"/>
          <w:sz w:val="24"/>
          <w:szCs w:val="24"/>
        </w:rPr>
      </w:pPr>
      <w:proofErr w:type="spellStart"/>
      <w:r>
        <w:rPr>
          <w:smallCaps/>
          <w:color w:val="202124"/>
          <w:sz w:val="24"/>
          <w:szCs w:val="24"/>
        </w:rPr>
        <w:t>Por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isso</w:t>
      </w:r>
      <w:proofErr w:type="spellEnd"/>
      <w:r>
        <w:rPr>
          <w:smallCaps/>
          <w:color w:val="202124"/>
          <w:sz w:val="24"/>
          <w:szCs w:val="24"/>
        </w:rPr>
        <w:t xml:space="preserve">, </w:t>
      </w:r>
      <w:proofErr w:type="spellStart"/>
      <w:r>
        <w:rPr>
          <w:smallCaps/>
          <w:color w:val="202124"/>
          <w:sz w:val="24"/>
          <w:szCs w:val="24"/>
        </w:rPr>
        <w:t>para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que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os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direitos</w:t>
      </w:r>
      <w:proofErr w:type="spellEnd"/>
      <w:r>
        <w:rPr>
          <w:smallCaps/>
          <w:color w:val="202124"/>
          <w:sz w:val="24"/>
          <w:szCs w:val="24"/>
        </w:rPr>
        <w:t xml:space="preserve"> das </w:t>
      </w:r>
      <w:proofErr w:type="spellStart"/>
      <w:r>
        <w:rPr>
          <w:smallCaps/>
          <w:color w:val="202124"/>
          <w:sz w:val="24"/>
          <w:szCs w:val="24"/>
        </w:rPr>
        <w:t>crianças</w:t>
      </w:r>
      <w:proofErr w:type="spellEnd"/>
      <w:r>
        <w:rPr>
          <w:smallCaps/>
          <w:color w:val="202124"/>
          <w:sz w:val="24"/>
          <w:szCs w:val="24"/>
        </w:rPr>
        <w:t xml:space="preserve"> e </w:t>
      </w:r>
      <w:proofErr w:type="spellStart"/>
      <w:r>
        <w:rPr>
          <w:smallCaps/>
          <w:color w:val="202124"/>
          <w:sz w:val="24"/>
          <w:szCs w:val="24"/>
        </w:rPr>
        <w:t>adolescentes</w:t>
      </w:r>
      <w:proofErr w:type="spellEnd"/>
      <w:r>
        <w:rPr>
          <w:smallCaps/>
          <w:color w:val="202124"/>
          <w:sz w:val="24"/>
          <w:szCs w:val="24"/>
        </w:rPr>
        <w:t xml:space="preserve"> trans </w:t>
      </w:r>
      <w:proofErr w:type="spellStart"/>
      <w:r>
        <w:rPr>
          <w:smallCaps/>
          <w:color w:val="202124"/>
          <w:sz w:val="24"/>
          <w:szCs w:val="24"/>
        </w:rPr>
        <w:t>sejam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garantidos</w:t>
      </w:r>
      <w:proofErr w:type="spellEnd"/>
      <w:r>
        <w:rPr>
          <w:smallCaps/>
          <w:color w:val="202124"/>
          <w:sz w:val="24"/>
          <w:szCs w:val="24"/>
        </w:rPr>
        <w:t xml:space="preserve">, </w:t>
      </w:r>
      <w:proofErr w:type="spellStart"/>
      <w:r>
        <w:rPr>
          <w:smallCaps/>
          <w:color w:val="202124"/>
          <w:sz w:val="24"/>
          <w:szCs w:val="24"/>
        </w:rPr>
        <w:t>faz</w:t>
      </w:r>
      <w:proofErr w:type="spellEnd"/>
      <w:r>
        <w:rPr>
          <w:smallCaps/>
          <w:color w:val="202124"/>
          <w:sz w:val="24"/>
          <w:szCs w:val="24"/>
        </w:rPr>
        <w:t xml:space="preserve">-se </w:t>
      </w:r>
      <w:proofErr w:type="spellStart"/>
      <w:r>
        <w:rPr>
          <w:smallCaps/>
          <w:color w:val="202124"/>
          <w:sz w:val="24"/>
          <w:szCs w:val="24"/>
        </w:rPr>
        <w:t>necessário</w:t>
      </w:r>
      <w:proofErr w:type="spellEnd"/>
      <w:r>
        <w:rPr>
          <w:smallCaps/>
          <w:color w:val="202124"/>
          <w:sz w:val="24"/>
          <w:szCs w:val="24"/>
        </w:rPr>
        <w:t xml:space="preserve"> o </w:t>
      </w:r>
      <w:proofErr w:type="spellStart"/>
      <w:r>
        <w:rPr>
          <w:smallCaps/>
          <w:color w:val="202124"/>
          <w:sz w:val="24"/>
          <w:szCs w:val="24"/>
        </w:rPr>
        <w:t>entendimento</w:t>
      </w:r>
      <w:proofErr w:type="spellEnd"/>
      <w:r>
        <w:rPr>
          <w:smallCaps/>
          <w:color w:val="202124"/>
          <w:sz w:val="24"/>
          <w:szCs w:val="24"/>
        </w:rPr>
        <w:t xml:space="preserve"> da </w:t>
      </w:r>
      <w:proofErr w:type="spellStart"/>
      <w:r>
        <w:rPr>
          <w:smallCaps/>
          <w:color w:val="202124"/>
          <w:sz w:val="24"/>
          <w:szCs w:val="24"/>
        </w:rPr>
        <w:t>necessidade</w:t>
      </w:r>
      <w:proofErr w:type="spellEnd"/>
      <w:r>
        <w:rPr>
          <w:smallCaps/>
          <w:color w:val="202124"/>
          <w:sz w:val="24"/>
          <w:szCs w:val="24"/>
        </w:rPr>
        <w:t xml:space="preserve"> de </w:t>
      </w:r>
      <w:proofErr w:type="spellStart"/>
      <w:r>
        <w:rPr>
          <w:smallCaps/>
          <w:color w:val="202124"/>
          <w:sz w:val="24"/>
          <w:szCs w:val="24"/>
        </w:rPr>
        <w:t>atenção</w:t>
      </w:r>
      <w:proofErr w:type="spellEnd"/>
      <w:r>
        <w:rPr>
          <w:smallCaps/>
          <w:color w:val="202124"/>
          <w:sz w:val="24"/>
          <w:szCs w:val="24"/>
        </w:rPr>
        <w:t xml:space="preserve"> à </w:t>
      </w:r>
      <w:proofErr w:type="spellStart"/>
      <w:r>
        <w:rPr>
          <w:smallCaps/>
          <w:color w:val="202124"/>
          <w:sz w:val="24"/>
          <w:szCs w:val="24"/>
        </w:rPr>
        <w:t>essa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parcela</w:t>
      </w:r>
      <w:proofErr w:type="spellEnd"/>
      <w:r>
        <w:rPr>
          <w:smallCaps/>
          <w:color w:val="202124"/>
          <w:sz w:val="24"/>
          <w:szCs w:val="24"/>
        </w:rPr>
        <w:t xml:space="preserve"> da </w:t>
      </w:r>
      <w:proofErr w:type="spellStart"/>
      <w:r>
        <w:rPr>
          <w:smallCaps/>
          <w:color w:val="202124"/>
          <w:sz w:val="24"/>
          <w:szCs w:val="24"/>
        </w:rPr>
        <w:t>sociedade</w:t>
      </w:r>
      <w:proofErr w:type="spellEnd"/>
      <w:r>
        <w:rPr>
          <w:smallCaps/>
          <w:color w:val="202124"/>
          <w:sz w:val="24"/>
          <w:szCs w:val="24"/>
        </w:rPr>
        <w:t xml:space="preserve">, com </w:t>
      </w:r>
      <w:proofErr w:type="spellStart"/>
      <w:r>
        <w:rPr>
          <w:smallCaps/>
          <w:color w:val="202124"/>
          <w:sz w:val="24"/>
          <w:szCs w:val="24"/>
        </w:rPr>
        <w:t>políticas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públicas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efetivas</w:t>
      </w:r>
      <w:proofErr w:type="spellEnd"/>
      <w:r>
        <w:rPr>
          <w:smallCaps/>
          <w:color w:val="202124"/>
          <w:sz w:val="24"/>
          <w:szCs w:val="24"/>
        </w:rPr>
        <w:t>.</w:t>
      </w:r>
    </w:p>
    <w:p w:rsidR="007A3F8E" w:rsidRDefault="007A3F8E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p w:rsidR="007A3F8E" w:rsidRDefault="007A3F8E">
      <w:pPr>
        <w:jc w:val="both"/>
        <w:rPr>
          <w:rFonts w:ascii="Times New Roman" w:eastAsia="Times New Roman" w:hAnsi="Times New Roman" w:cs="Times New Roman"/>
        </w:rPr>
      </w:pPr>
    </w:p>
    <w:p w:rsidR="007A3F8E" w:rsidRDefault="00793AC2">
      <w:pPr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7A3F8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7A3F8E"/>
    <w:rsid w:val="00571A5E"/>
    <w:rsid w:val="00793AC2"/>
    <w:rsid w:val="007A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93A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3A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93A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3A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3</cp:revision>
  <dcterms:created xsi:type="dcterms:W3CDTF">2023-06-20T18:35:00Z</dcterms:created>
  <dcterms:modified xsi:type="dcterms:W3CDTF">2023-06-21T14:57:00Z</dcterms:modified>
</cp:coreProperties>
</file>