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w:t>
      </w:r>
      <w:r w:rsidR="005F5C6F">
        <w:rPr>
          <w:rFonts w:ascii="Tahoma" w:hAnsi="Tahoma" w:cs="Tahoma"/>
          <w:b/>
          <w:sz w:val="22"/>
          <w:szCs w:val="22"/>
        </w:rPr>
        <w:t xml:space="preserve"> </w:t>
      </w:r>
      <w:r w:rsidR="00057627">
        <w:rPr>
          <w:rFonts w:ascii="Tahoma" w:hAnsi="Tahoma" w:cs="Tahoma"/>
          <w:b/>
          <w:sz w:val="22"/>
          <w:szCs w:val="22"/>
        </w:rPr>
        <w:t>045</w:t>
      </w:r>
      <w:r w:rsidRPr="006D1C86">
        <w:rPr>
          <w:rFonts w:ascii="Tahoma" w:hAnsi="Tahoma" w:cs="Tahoma"/>
          <w:b/>
          <w:sz w:val="22"/>
          <w:szCs w:val="22"/>
        </w:rPr>
        <w:t>/2023</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Pr>
          <w:rFonts w:ascii="Tahoma" w:hAnsi="Tahoma" w:cs="Tahoma"/>
          <w:b/>
          <w:bCs/>
          <w:color w:val="000000"/>
          <w:sz w:val="22"/>
          <w:szCs w:val="22"/>
          <w:shd w:val="clear" w:color="auto" w:fill="FFFFFF"/>
        </w:rPr>
        <w:t xml:space="preserve"> </w:t>
      </w:r>
      <w:r w:rsidR="00CC6168">
        <w:rPr>
          <w:rFonts w:ascii="Tahoma" w:hAnsi="Tahoma" w:cs="Tahoma"/>
          <w:b/>
          <w:bCs/>
          <w:color w:val="000000"/>
          <w:sz w:val="22"/>
          <w:szCs w:val="22"/>
          <w:shd w:val="clear" w:color="auto" w:fill="FFFFFF"/>
        </w:rPr>
        <w:t>REALIZAÇÃO DE EVENTOS DA LUTA OLÍMPICA TAEKWONDO</w:t>
      </w:r>
      <w:r w:rsidR="00F3737E">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2024.</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045/2023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322348" w:rsidP="00322348">
            <w:pPr>
              <w:rPr>
                <w:rFonts w:ascii="Tahoma" w:hAnsi="Tahoma" w:cs="Tahoma"/>
                <w:sz w:val="18"/>
                <w:szCs w:val="18"/>
              </w:rPr>
            </w:pPr>
            <w:r w:rsidRPr="00322348">
              <w:rPr>
                <w:rFonts w:ascii="Tahoma" w:hAnsi="Tahoma" w:cs="Tahoma"/>
                <w:sz w:val="18"/>
                <w:szCs w:val="18"/>
              </w:rPr>
              <w:t xml:space="preserve">0137 </w:t>
            </w:r>
            <w:r>
              <w:rPr>
                <w:rFonts w:ascii="Tahoma" w:hAnsi="Tahoma" w:cs="Tahoma"/>
                <w:sz w:val="18"/>
                <w:szCs w:val="18"/>
              </w:rPr>
              <w:t>- C</w:t>
            </w:r>
            <w:r w:rsidRPr="00322348">
              <w:rPr>
                <w:rFonts w:ascii="Tahoma" w:hAnsi="Tahoma" w:cs="Tahoma"/>
                <w:sz w:val="18"/>
                <w:szCs w:val="18"/>
              </w:rPr>
              <w:t>IDADE DO ESPORTE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322348">
            <w:pPr>
              <w:rPr>
                <w:rFonts w:ascii="Tahoma" w:hAnsi="Tahoma" w:cs="Tahoma"/>
                <w:sz w:val="18"/>
                <w:szCs w:val="18"/>
              </w:rPr>
            </w:pPr>
            <w:r w:rsidRPr="0047075A">
              <w:rPr>
                <w:rFonts w:ascii="Tahoma" w:hAnsi="Tahoma" w:cs="Tahoma"/>
                <w:sz w:val="18"/>
                <w:szCs w:val="18"/>
              </w:rPr>
              <w:t xml:space="preserve">0000 – </w:t>
            </w:r>
            <w:r w:rsidR="00CC6168" w:rsidRPr="00CC6168">
              <w:rPr>
                <w:rFonts w:ascii="Tahoma" w:hAnsi="Tahoma" w:cs="Tahoma"/>
                <w:color w:val="000000"/>
                <w:sz w:val="18"/>
                <w:szCs w:val="18"/>
              </w:rPr>
              <w:t>REALIZAÇÃO DE EVENTOS DA LUTA OLÍMPICA TAEKWONDO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27499D" w:rsidP="00FA5346">
            <w:pPr>
              <w:rPr>
                <w:rFonts w:ascii="Tahoma" w:hAnsi="Tahoma" w:cs="Tahoma"/>
                <w:sz w:val="18"/>
                <w:szCs w:val="18"/>
              </w:rPr>
            </w:pPr>
            <w:bookmarkStart w:id="1" w:name="_GoBack"/>
            <w:r w:rsidRPr="0027499D">
              <w:rPr>
                <w:rFonts w:ascii="Tahoma" w:hAnsi="Tahoma" w:cs="Tahoma"/>
                <w:sz w:val="18"/>
                <w:szCs w:val="18"/>
              </w:rPr>
              <w:t>REALIZAÇÃO DE EVENTOS DE DA LUTA OLÍMPICA TAEKWONDO COMO ESPORTE INCLUSIVO</w:t>
            </w:r>
            <w:bookmarkEnd w:id="1"/>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B244B2">
            <w:pPr>
              <w:rPr>
                <w:rFonts w:ascii="Tahoma" w:hAnsi="Tahoma" w:cs="Tahoma"/>
                <w:sz w:val="18"/>
                <w:szCs w:val="18"/>
              </w:rPr>
            </w:pPr>
            <w:r w:rsidRPr="00322348">
              <w:rPr>
                <w:rFonts w:ascii="Tahoma" w:hAnsi="Tahoma" w:cs="Tahoma"/>
                <w:sz w:val="18"/>
                <w:szCs w:val="18"/>
              </w:rPr>
              <w:t>27 – DESPORTO E LAZER</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322348" w:rsidP="005C3E2B">
            <w:pPr>
              <w:rPr>
                <w:rFonts w:ascii="Tahoma" w:hAnsi="Tahoma" w:cs="Tahoma"/>
                <w:sz w:val="18"/>
                <w:szCs w:val="18"/>
              </w:rPr>
            </w:pPr>
            <w:r w:rsidRPr="00322348">
              <w:rPr>
                <w:rFonts w:ascii="Tahoma" w:hAnsi="Tahoma" w:cs="Tahoma"/>
                <w:sz w:val="18"/>
                <w:szCs w:val="18"/>
              </w:rPr>
              <w:t>SECRETARIA MUNICIPAL DE ESPORTE E LAZER</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322348" w:rsidP="00322348">
            <w:pPr>
              <w:rPr>
                <w:rFonts w:ascii="Tahoma" w:hAnsi="Tahoma" w:cs="Tahoma"/>
                <w:sz w:val="18"/>
                <w:szCs w:val="18"/>
              </w:rPr>
            </w:pPr>
            <w:r w:rsidRPr="00322348">
              <w:rPr>
                <w:rFonts w:ascii="Tahoma" w:hAnsi="Tahoma" w:cs="Tahoma"/>
                <w:sz w:val="18"/>
                <w:szCs w:val="18"/>
              </w:rPr>
              <w:t>81</w:t>
            </w:r>
            <w:r>
              <w:rPr>
                <w:rFonts w:ascii="Tahoma" w:hAnsi="Tahoma" w:cs="Tahoma"/>
                <w:sz w:val="18"/>
                <w:szCs w:val="18"/>
              </w:rPr>
              <w:t>2</w:t>
            </w:r>
            <w:r w:rsidRPr="00322348">
              <w:rPr>
                <w:rFonts w:ascii="Tahoma" w:hAnsi="Tahoma" w:cs="Tahoma"/>
                <w:sz w:val="18"/>
                <w:szCs w:val="18"/>
              </w:rPr>
              <w:t xml:space="preserve"> – LAZER</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AÇÃO ORÇAMENTÁRIA – ANO 2024</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22348" w:rsidP="00AC3480">
            <w:pPr>
              <w:jc w:val="center"/>
              <w:rPr>
                <w:rFonts w:ascii="Tahoma" w:hAnsi="Tahoma" w:cs="Tahoma"/>
                <w:sz w:val="18"/>
                <w:szCs w:val="18"/>
              </w:rPr>
            </w:pPr>
            <w:r>
              <w:rPr>
                <w:rFonts w:ascii="Tahoma" w:hAnsi="Tahoma" w:cs="Tahoma"/>
                <w:sz w:val="18"/>
                <w:szCs w:val="18"/>
              </w:rPr>
              <w:t>EVENTO REALIZADO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322348">
            <w:pPr>
              <w:jc w:val="center"/>
              <w:rPr>
                <w:rFonts w:ascii="Tahoma" w:hAnsi="Tahoma" w:cs="Tahoma"/>
                <w:sz w:val="18"/>
                <w:szCs w:val="18"/>
              </w:rPr>
            </w:pPr>
            <w:r>
              <w:rPr>
                <w:rFonts w:ascii="Tahoma" w:hAnsi="Tahoma" w:cs="Tahoma"/>
                <w:sz w:val="18"/>
                <w:szCs w:val="18"/>
              </w:rPr>
              <w:t xml:space="preserve">R$ </w:t>
            </w:r>
            <w:r w:rsidR="00322348">
              <w:rPr>
                <w:rFonts w:ascii="Tahoma" w:hAnsi="Tahoma" w:cs="Tahoma"/>
                <w:sz w:val="18"/>
                <w:szCs w:val="18"/>
              </w:rPr>
              <w:t>1</w:t>
            </w:r>
            <w:r w:rsidR="00F729AF">
              <w:rPr>
                <w:rFonts w:ascii="Tahoma" w:hAnsi="Tahoma" w:cs="Tahoma"/>
                <w:sz w:val="18"/>
                <w:szCs w:val="18"/>
              </w:rPr>
              <w:t>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84B75" w:rsidP="00322348">
            <w:pPr>
              <w:rPr>
                <w:rFonts w:ascii="Tahoma" w:hAnsi="Tahoma" w:cs="Tahoma"/>
                <w:sz w:val="18"/>
                <w:szCs w:val="18"/>
              </w:rPr>
            </w:pPr>
            <w:r w:rsidRPr="00F84B75">
              <w:rPr>
                <w:rFonts w:ascii="Tahoma" w:hAnsi="Tahoma" w:cs="Tahoma"/>
                <w:sz w:val="18"/>
                <w:szCs w:val="18"/>
              </w:rPr>
              <w:t>013</w:t>
            </w:r>
            <w:r w:rsidR="00322348">
              <w:rPr>
                <w:rFonts w:ascii="Tahoma" w:hAnsi="Tahoma" w:cs="Tahoma"/>
                <w:sz w:val="18"/>
                <w:szCs w:val="18"/>
              </w:rPr>
              <w:t>6</w:t>
            </w:r>
            <w:r>
              <w:rPr>
                <w:rFonts w:ascii="Tahoma" w:hAnsi="Tahoma" w:cs="Tahoma"/>
                <w:sz w:val="18"/>
                <w:szCs w:val="18"/>
              </w:rPr>
              <w:t xml:space="preserve"> - </w:t>
            </w:r>
            <w:r w:rsidR="00322348" w:rsidRPr="00322348">
              <w:rPr>
                <w:rFonts w:ascii="Tahoma" w:hAnsi="Tahoma" w:cs="Tahoma"/>
                <w:sz w:val="18"/>
                <w:szCs w:val="18"/>
              </w:rPr>
              <w:t>CULTURA É UM DIREITO</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322348">
            <w:pPr>
              <w:rPr>
                <w:rFonts w:ascii="Tahoma" w:hAnsi="Tahoma" w:cs="Tahoma"/>
                <w:sz w:val="18"/>
                <w:szCs w:val="18"/>
              </w:rPr>
            </w:pPr>
            <w:r w:rsidRPr="00322348">
              <w:rPr>
                <w:rFonts w:ascii="Tahoma" w:hAnsi="Tahoma" w:cs="Tahoma"/>
                <w:sz w:val="18"/>
                <w:szCs w:val="18"/>
              </w:rPr>
              <w:t xml:space="preserve">5542 </w:t>
            </w:r>
            <w:r>
              <w:rPr>
                <w:rFonts w:ascii="Tahoma" w:hAnsi="Tahoma" w:cs="Tahoma"/>
                <w:sz w:val="18"/>
                <w:szCs w:val="18"/>
              </w:rPr>
              <w:t xml:space="preserve">- </w:t>
            </w:r>
            <w:r w:rsidRPr="00322348">
              <w:rPr>
                <w:rFonts w:ascii="Tahoma" w:hAnsi="Tahoma" w:cs="Tahoma"/>
                <w:sz w:val="18"/>
                <w:szCs w:val="18"/>
              </w:rPr>
              <w:t xml:space="preserve"> IMPLANTAÇÃO DE EQUIPAMENTOS CULTURAIS</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3737E" w:rsidP="00322348">
            <w:pPr>
              <w:rPr>
                <w:rFonts w:ascii="Tahoma" w:hAnsi="Tahoma" w:cs="Tahoma"/>
                <w:sz w:val="18"/>
                <w:szCs w:val="18"/>
              </w:rPr>
            </w:pPr>
            <w:r>
              <w:rPr>
                <w:rFonts w:ascii="Tahoma" w:hAnsi="Tahoma" w:cs="Tahoma"/>
                <w:sz w:val="18"/>
                <w:szCs w:val="18"/>
              </w:rPr>
              <w:t>SECRETARIA MUNICIP</w:t>
            </w:r>
            <w:r w:rsidR="00322348">
              <w:rPr>
                <w:rFonts w:ascii="Tahoma" w:hAnsi="Tahoma" w:cs="Tahoma"/>
                <w:sz w:val="18"/>
                <w:szCs w:val="18"/>
              </w:rPr>
              <w:t>A</w:t>
            </w:r>
            <w:r>
              <w:rPr>
                <w:rFonts w:ascii="Tahoma" w:hAnsi="Tahoma" w:cs="Tahoma"/>
                <w:sz w:val="18"/>
                <w:szCs w:val="18"/>
              </w:rPr>
              <w:t xml:space="preserve">L </w:t>
            </w:r>
            <w:r w:rsidR="00322348">
              <w:rPr>
                <w:rFonts w:ascii="Tahoma" w:hAnsi="Tahoma" w:cs="Tahoma"/>
                <w:sz w:val="18"/>
                <w:szCs w:val="18"/>
              </w:rPr>
              <w:t>DE OBRAS E INFRAESTRUTURA</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2024</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4A1F70" w:rsidP="00322348">
            <w:pPr>
              <w:rPr>
                <w:rFonts w:ascii="Tahoma" w:hAnsi="Tahoma" w:cs="Tahoma"/>
                <w:sz w:val="18"/>
                <w:szCs w:val="18"/>
              </w:rPr>
            </w:pPr>
            <w:r>
              <w:rPr>
                <w:rFonts w:ascii="Tahoma" w:hAnsi="Tahoma" w:cs="Tahoma"/>
                <w:sz w:val="18"/>
                <w:szCs w:val="18"/>
              </w:rPr>
              <w:t xml:space="preserve">R$ </w:t>
            </w:r>
            <w:r w:rsidR="00322348">
              <w:rPr>
                <w:rFonts w:ascii="Tahoma" w:hAnsi="Tahoma" w:cs="Tahoma"/>
                <w:sz w:val="18"/>
                <w:szCs w:val="18"/>
              </w:rPr>
              <w:t>71.864.370,08</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794303">
            <w:pPr>
              <w:rPr>
                <w:rFonts w:ascii="Tahoma" w:hAnsi="Tahoma" w:cs="Tahoma"/>
                <w:sz w:val="18"/>
                <w:szCs w:val="18"/>
              </w:rPr>
            </w:pPr>
            <w:r>
              <w:rPr>
                <w:rFonts w:ascii="Tahoma" w:hAnsi="Tahoma" w:cs="Tahoma"/>
                <w:sz w:val="18"/>
                <w:szCs w:val="18"/>
              </w:rPr>
              <w:t xml:space="preserve">R$ </w:t>
            </w:r>
            <w:r w:rsidR="00794303">
              <w:rPr>
                <w:rFonts w:ascii="Tahoma" w:hAnsi="Tahoma" w:cs="Tahoma"/>
                <w:sz w:val="18"/>
                <w:szCs w:val="18"/>
              </w:rPr>
              <w:t>1</w:t>
            </w:r>
            <w:r w:rsidR="00F729AF">
              <w:rPr>
                <w:rFonts w:ascii="Tahoma" w:hAnsi="Tahoma" w:cs="Tahoma"/>
                <w:sz w:val="18"/>
                <w:szCs w:val="18"/>
              </w:rPr>
              <w:t>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Pr>
          <w:rFonts w:ascii="Tahoma" w:hAnsi="Tahoma" w:cs="Tahoma"/>
          <w:b/>
          <w:sz w:val="22"/>
          <w:szCs w:val="22"/>
        </w:rPr>
        <w:t>16 de junho de 2023</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lastRenderedPageBreak/>
        <w:t>JUSTIFICATIVA:</w:t>
      </w:r>
    </w:p>
    <w:p w:rsidR="00334A0E" w:rsidRDefault="00334A0E" w:rsidP="006D1C86">
      <w:pPr>
        <w:rPr>
          <w:rFonts w:ascii="Tahoma" w:hAnsi="Tahoma" w:cs="Tahoma"/>
          <w:b/>
          <w:sz w:val="22"/>
          <w:szCs w:val="22"/>
        </w:rPr>
      </w:pP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A presente emenda aditiva visa fomentar a realização de eventos de da luta olímpica TAEKWONDO como esporte inclusivo, com objetivo de divulgar e incentivar a prática deste esporte principalmente por jovens carentes, auxiliando na sua formação como cidadão e atleta.</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A procura pelas artes marciais tem crescido muito nos últimos anos, ganhando cada vez mais espaço em academias de ginástica, clubes esportivos, escolas, entre outros ambientes, permitindo a inserção de pessoas com diferentes idades e contextos (Silva, 2003). </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 xml:space="preserve">O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 xml:space="preserve"> é uma das modalidades em ampla expansão no Brasil e América Latina, mostrando-se eficaz no desenvolvimento físico, mental, moral e social de seus praticantes (Rocha, 2009).</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 xml:space="preserve">O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 xml:space="preserve"> é uma arte marcial que pode ser praticado por pessoas de todas as idades, atraídas por diferentes motivações e beneficiadas em sua saúde física, mental e social. </w:t>
      </w:r>
    </w:p>
    <w:p w:rsidR="0027499D" w:rsidRPr="0027499D" w:rsidRDefault="0027499D" w:rsidP="0027499D">
      <w:pPr>
        <w:pStyle w:val="NormalWeb"/>
        <w:spacing w:before="0" w:after="160"/>
        <w:ind w:firstLine="709"/>
        <w:jc w:val="both"/>
        <w:rPr>
          <w:color w:val="auto"/>
          <w:lang w:eastAsia="pt-BR"/>
        </w:rPr>
      </w:pPr>
      <w:r w:rsidRPr="0027499D">
        <w:rPr>
          <w:rFonts w:ascii="Tahoma" w:hAnsi="Tahoma" w:cs="Tahoma"/>
          <w:color w:val="000000"/>
          <w:sz w:val="22"/>
          <w:szCs w:val="22"/>
          <w:lang w:eastAsia="pt-BR"/>
        </w:rPr>
        <w:t xml:space="preserve">Os pais colocam as crianças para fazer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 xml:space="preserve"> por questões de autodefesa, sociabilidade e autoconfiança. Os jovens começam a fazer por convites de conhecidos, motivados inicialmente pela melhora da saúde física, e os fatores motivadores para a permanência são o bem-estar, o sonho de ser campeão mundial, o clima no ambiente de treino, o crescimento moral e técnico e o desejo de educar com o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Os idosos demonstraram ter identificação com as artes marciais desde a juventude, embora nunca as tenha praticado. Dentre os motivos para a prática deles destacaram-se: a realização de um desejo antigo, condições apropriadas para praticar, superação pessoal, a saúde física, o reencontro com a família na arte, integração em uma comunidade e as amizades encontradas. </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Além do bem estar, a prática de artes marciais também possibilita excelentes ganhos para saúde e qualidade de vida dos seus praticantes, em especial aos idosos, uma vez que no processo de envelhecimento, ocorrem algumas transformações que apresentam uma grande influência no comprometimento da qualidade de vida do indivíduo idoso, acarretando perda de autonomia e dependências físicas, psicológicas e econômicas em relação à sociedade e à família. </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Além disso, a inserção desses indivíduos pode aumentar também a expectativa de vida, melhorando as funções orgânicas, garantindo maior independência social e um efeito benéfico no controle, tratamento e prevenção de doenças, retardando as alterações associadas à idade (Neto, 2011).</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 xml:space="preserve">Pode-se concluir que a prática do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 xml:space="preserve"> pode trazer ganhos em todas as fases do desenvolvimento humano, e que, independente das motivações iniciais, a prática da arte marcial transforma-se em um estilo de vida.</w:t>
      </w:r>
    </w:p>
    <w:p w:rsidR="0027499D" w:rsidRPr="0027499D" w:rsidRDefault="0027499D" w:rsidP="0027499D">
      <w:pPr>
        <w:suppressAutoHyphens w:val="0"/>
        <w:spacing w:after="160"/>
        <w:jc w:val="both"/>
        <w:rPr>
          <w:color w:val="auto"/>
          <w:lang w:eastAsia="pt-BR"/>
        </w:rPr>
      </w:pPr>
      <w:r w:rsidRPr="0027499D">
        <w:rPr>
          <w:rFonts w:ascii="Tahoma" w:hAnsi="Tahoma" w:cs="Tahoma"/>
          <w:color w:val="000000"/>
          <w:sz w:val="22"/>
          <w:szCs w:val="22"/>
          <w:lang w:eastAsia="pt-BR"/>
        </w:rPr>
        <w:t>          Desta maneira, conto com o apoio dos Nobres Pares para a aprovação da presente emenda de forma a garantir a reserva orçamentária para a realização.</w:t>
      </w:r>
    </w:p>
    <w:p w:rsidR="0027499D" w:rsidRPr="0027499D" w:rsidRDefault="0027499D" w:rsidP="0027499D">
      <w:pPr>
        <w:suppressAutoHyphens w:val="0"/>
        <w:spacing w:after="160"/>
        <w:ind w:firstLine="709"/>
        <w:jc w:val="both"/>
        <w:rPr>
          <w:color w:val="auto"/>
          <w:lang w:eastAsia="pt-BR"/>
        </w:rPr>
      </w:pPr>
    </w:p>
    <w:p w:rsidR="005C3E2B" w:rsidRPr="005C3E2B" w:rsidRDefault="005C3E2B" w:rsidP="0027499D">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291" w:rsidRDefault="00362291" w:rsidP="00CF3AD4">
      <w:r>
        <w:separator/>
      </w:r>
    </w:p>
  </w:endnote>
  <w:endnote w:type="continuationSeparator" w:id="0">
    <w:p w:rsidR="00362291" w:rsidRDefault="00362291"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85 – Centro – Niterói – RJ – </w:t>
    </w:r>
    <w:proofErr w:type="gramStart"/>
    <w:r w:rsidRPr="006D1C86">
      <w:rPr>
        <w:rFonts w:ascii="Tahoma" w:hAnsi="Tahoma" w:cs="Tahoma"/>
        <w:b/>
        <w:bCs/>
        <w:i/>
        <w:sz w:val="16"/>
      </w:rPr>
      <w:t>CEP.:</w:t>
    </w:r>
    <w:proofErr w:type="gramEnd"/>
    <w:r w:rsidRPr="006D1C86">
      <w:rPr>
        <w:rFonts w:ascii="Tahoma" w:hAnsi="Tahoma" w:cs="Tahoma"/>
        <w:b/>
        <w:bCs/>
        <w:i/>
        <w:sz w:val="16"/>
      </w:rPr>
      <w:t xml:space="preserve"> 24.023-900</w:t>
    </w:r>
    <w:r w:rsidR="006D1C86">
      <w:rPr>
        <w:rFonts w:ascii="Tahoma" w:hAnsi="Tahoma" w:cs="Tahoma"/>
        <w:b/>
        <w:bCs/>
        <w:i/>
        <w:sz w:val="16"/>
      </w:rPr>
      <w:t xml:space="preserve">   TF</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291" w:rsidRDefault="00362291" w:rsidP="00CF3AD4">
      <w:r>
        <w:separator/>
      </w:r>
    </w:p>
  </w:footnote>
  <w:footnote w:type="continuationSeparator" w:id="0">
    <w:p w:rsidR="00362291" w:rsidRDefault="00362291"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AD4" w:rsidRDefault="00CF3AD4">
    <w:pPr>
      <w:pStyle w:val="Ttulo"/>
      <w:tabs>
        <w:tab w:val="left" w:pos="2930"/>
        <w:tab w:val="center" w:pos="4702"/>
      </w:tabs>
      <w:rPr>
        <w:b w:val="0"/>
        <w:i w:val="0"/>
        <w:sz w:val="28"/>
      </w:rPr>
    </w:pP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D4"/>
    <w:rsid w:val="00002F99"/>
    <w:rsid w:val="0001534E"/>
    <w:rsid w:val="00027A0B"/>
    <w:rsid w:val="00057627"/>
    <w:rsid w:val="00080D79"/>
    <w:rsid w:val="00085C83"/>
    <w:rsid w:val="000A548B"/>
    <w:rsid w:val="000B5053"/>
    <w:rsid w:val="000C69DE"/>
    <w:rsid w:val="000D61D4"/>
    <w:rsid w:val="000E3F20"/>
    <w:rsid w:val="00126494"/>
    <w:rsid w:val="0015559D"/>
    <w:rsid w:val="00164DB3"/>
    <w:rsid w:val="001669DF"/>
    <w:rsid w:val="0016781A"/>
    <w:rsid w:val="00176E67"/>
    <w:rsid w:val="001B21B4"/>
    <w:rsid w:val="001D3F10"/>
    <w:rsid w:val="001F2498"/>
    <w:rsid w:val="002074EE"/>
    <w:rsid w:val="00247295"/>
    <w:rsid w:val="002528A2"/>
    <w:rsid w:val="00255DA3"/>
    <w:rsid w:val="00261973"/>
    <w:rsid w:val="0027499D"/>
    <w:rsid w:val="002C6719"/>
    <w:rsid w:val="002D3732"/>
    <w:rsid w:val="002E7AB8"/>
    <w:rsid w:val="00306E6E"/>
    <w:rsid w:val="00307078"/>
    <w:rsid w:val="00322348"/>
    <w:rsid w:val="00334A0E"/>
    <w:rsid w:val="00354611"/>
    <w:rsid w:val="00355C30"/>
    <w:rsid w:val="00357173"/>
    <w:rsid w:val="00362291"/>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F5C6F"/>
    <w:rsid w:val="00605C0F"/>
    <w:rsid w:val="0060733B"/>
    <w:rsid w:val="00615439"/>
    <w:rsid w:val="00616FE7"/>
    <w:rsid w:val="006305A2"/>
    <w:rsid w:val="00653C22"/>
    <w:rsid w:val="00662165"/>
    <w:rsid w:val="00665D0C"/>
    <w:rsid w:val="00667AD2"/>
    <w:rsid w:val="006775E6"/>
    <w:rsid w:val="006D1C86"/>
    <w:rsid w:val="00712E3F"/>
    <w:rsid w:val="00724EBF"/>
    <w:rsid w:val="00740F2B"/>
    <w:rsid w:val="00752C10"/>
    <w:rsid w:val="0076091C"/>
    <w:rsid w:val="00794303"/>
    <w:rsid w:val="007959AA"/>
    <w:rsid w:val="007B34FA"/>
    <w:rsid w:val="007E49D6"/>
    <w:rsid w:val="007F6C54"/>
    <w:rsid w:val="0080008F"/>
    <w:rsid w:val="00825363"/>
    <w:rsid w:val="008336FE"/>
    <w:rsid w:val="00861260"/>
    <w:rsid w:val="008B492A"/>
    <w:rsid w:val="008C2783"/>
    <w:rsid w:val="008C2AF2"/>
    <w:rsid w:val="008D4665"/>
    <w:rsid w:val="009031E8"/>
    <w:rsid w:val="00914A89"/>
    <w:rsid w:val="00964294"/>
    <w:rsid w:val="00971AB9"/>
    <w:rsid w:val="009872F3"/>
    <w:rsid w:val="009C4574"/>
    <w:rsid w:val="009C4718"/>
    <w:rsid w:val="009F604D"/>
    <w:rsid w:val="00A67E47"/>
    <w:rsid w:val="00AA777D"/>
    <w:rsid w:val="00AB2901"/>
    <w:rsid w:val="00AC3480"/>
    <w:rsid w:val="00AC4F84"/>
    <w:rsid w:val="00B2353C"/>
    <w:rsid w:val="00B244B2"/>
    <w:rsid w:val="00B26A56"/>
    <w:rsid w:val="00B413BF"/>
    <w:rsid w:val="00B55A51"/>
    <w:rsid w:val="00BA63F1"/>
    <w:rsid w:val="00C246C3"/>
    <w:rsid w:val="00C8688E"/>
    <w:rsid w:val="00C956A2"/>
    <w:rsid w:val="00CA4C91"/>
    <w:rsid w:val="00CB0FD0"/>
    <w:rsid w:val="00CC6168"/>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9481D"/>
    <w:rsid w:val="00EA2EA1"/>
    <w:rsid w:val="00EA302B"/>
    <w:rsid w:val="00EB48B4"/>
    <w:rsid w:val="00EE38B5"/>
    <w:rsid w:val="00EE6B69"/>
    <w:rsid w:val="00EF30C0"/>
    <w:rsid w:val="00EF6558"/>
    <w:rsid w:val="00F21A43"/>
    <w:rsid w:val="00F3505F"/>
    <w:rsid w:val="00F3700A"/>
    <w:rsid w:val="00F3737E"/>
    <w:rsid w:val="00F602E1"/>
    <w:rsid w:val="00F729AF"/>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C60917-B4A4-4729-A859-513F8E8A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F9F37-A2D5-4419-9C63-DFE793064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642</Words>
  <Characters>3471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 Daniel Marques</cp:lastModifiedBy>
  <cp:revision>5</cp:revision>
  <cp:lastPrinted>2022-10-28T16:44:00Z</cp:lastPrinted>
  <dcterms:created xsi:type="dcterms:W3CDTF">2023-06-19T22:55:00Z</dcterms:created>
  <dcterms:modified xsi:type="dcterms:W3CDTF">2023-06-19T22:58:00Z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