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827550">
        <w:rPr>
          <w:rFonts w:ascii="Calibri" w:hAnsi="Calibri"/>
          <w:color w:val="000000"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24hs)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0133 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10 –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301 – 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5C4CF7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C4CF7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6D1C86" w:rsidRDefault="005C4CF7" w:rsidP="005C4CF7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 xml:space="preserve">5188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5C4CF7">
              <w:rPr>
                <w:rFonts w:ascii="Tahoma" w:hAnsi="Tahoma" w:cs="Tahoma"/>
                <w:sz w:val="18"/>
                <w:szCs w:val="18"/>
              </w:rPr>
              <w:t xml:space="preserve"> MODERNIZAÇÃO E EFICIENTIZAÇÃO DO PARQUE ILUMINOTÉCNICO DA CIDADE - LED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  <w:bookmarkStart w:id="1" w:name="_GoBack"/>
        <w:bookmarkEnd w:id="1"/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C4CF7" w:rsidRPr="005C4CF7">
              <w:rPr>
                <w:rFonts w:ascii="Tahoma" w:hAnsi="Tahoma" w:cs="Tahoma"/>
                <w:sz w:val="18"/>
                <w:szCs w:val="18"/>
              </w:rPr>
              <w:t>47.787.640,97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57B" w:rsidRDefault="00E2357B" w:rsidP="00CF3AD4">
      <w:r>
        <w:separator/>
      </w:r>
    </w:p>
  </w:endnote>
  <w:endnote w:type="continuationSeparator" w:id="0">
    <w:p w:rsidR="00E2357B" w:rsidRDefault="00E2357B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57B" w:rsidRDefault="00E2357B" w:rsidP="00CF3AD4">
      <w:r>
        <w:separator/>
      </w:r>
    </w:p>
  </w:footnote>
  <w:footnote w:type="continuationSeparator" w:id="0">
    <w:p w:rsidR="00E2357B" w:rsidRDefault="00E2357B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97250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27E8E"/>
    <w:rsid w:val="004409C6"/>
    <w:rsid w:val="0044653F"/>
    <w:rsid w:val="00453066"/>
    <w:rsid w:val="0045432D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4CF7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C5BD3"/>
    <w:rsid w:val="006C7B54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11B8F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357B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8E0A9-832C-4B82-A5F5-704A3DE1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702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3</cp:revision>
  <cp:lastPrinted>2022-10-28T16:44:00Z</cp:lastPrinted>
  <dcterms:created xsi:type="dcterms:W3CDTF">2023-06-20T15:01:00Z</dcterms:created>
  <dcterms:modified xsi:type="dcterms:W3CDTF">2023-06-20T15:07:00Z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