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Acrescenta ação</w:t>
      </w:r>
      <w:r w:rsidR="002E7A0F">
        <w:rPr>
          <w:rFonts w:ascii="Tahoma" w:hAnsi="Tahoma" w:cs="Tahoma"/>
          <w:b/>
          <w:szCs w:val="22"/>
        </w:rPr>
        <w:t xml:space="preserve"> </w:t>
      </w:r>
      <w:r w:rsidR="002E7A0F" w:rsidRPr="002E7A0F">
        <w:rPr>
          <w:rFonts w:ascii="Tahoma" w:hAnsi="Tahoma" w:cs="Tahoma"/>
          <w:b/>
          <w:szCs w:val="22"/>
        </w:rPr>
        <w:t>REALIZAÇÃO E APLICAÇÃO DE ORÇAMENTO PARTICIPATIVO DA INFÂNCIA</w:t>
      </w:r>
      <w:r w:rsidRPr="005352A3">
        <w:rPr>
          <w:rFonts w:ascii="Tahoma" w:hAnsi="Tahoma" w:cs="Tahoma"/>
          <w:b/>
          <w:szCs w:val="22"/>
        </w:rPr>
        <w:t xml:space="preserve"> 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C70EC7" w:rsidP="006402B2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0140 – Justiça, Cidadania e Acessibilidade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467AD4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67AD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REALIZAÇÃO E APLICAÇÃO DE ORÇAMENTO PARTICIPATIVO DA INFÂNCIA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467AD4" w:rsidP="00C70EC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Realização de consulta popular com crianças para que elas também participem das decisões da cidade. Busca-se, em conjunto com as ideias trazidas pela Urban95, dar voz e poder de decisão aos inegáveis moradores e futuros cidadãos da cidade.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C70EC7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467AD4" w:rsidP="00C70EC7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67AD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SECRETARIA DE GOVERNO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467AD4" w:rsidP="00467AD4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Planejamento e Orçamento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C70EC7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Material Adquirido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467AD4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467AD4">
              <w:rPr>
                <w:rFonts w:ascii="Tahoma" w:hAnsi="Tahoma" w:cs="Tahoma"/>
                <w:szCs w:val="22"/>
              </w:rPr>
              <w:t>600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331A72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31A72" w:rsidRPr="00522378" w:rsidRDefault="00331A72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31A72" w:rsidRPr="000B1D1A" w:rsidRDefault="00331A72" w:rsidP="00644338">
            <w:pPr>
              <w:spacing w:after="0"/>
              <w:rPr>
                <w:rFonts w:ascii="Tahoma" w:eastAsia="Calibri" w:hAnsi="Tahoma" w:cs="Tahoma"/>
                <w:sz w:val="18"/>
                <w:szCs w:val="22"/>
              </w:rPr>
            </w:pPr>
            <w:proofErr w:type="gramStart"/>
            <w:r w:rsidRPr="000B1D1A">
              <w:rPr>
                <w:rFonts w:ascii="Tahoma" w:eastAsia="Calibri" w:hAnsi="Tahoma" w:cs="Tahoma"/>
                <w:sz w:val="18"/>
                <w:szCs w:val="22"/>
              </w:rPr>
              <w:t>0010 – Cidade</w:t>
            </w:r>
            <w:proofErr w:type="gramEnd"/>
            <w:r w:rsidRPr="000B1D1A">
              <w:rPr>
                <w:rFonts w:ascii="Tahoma" w:eastAsia="Calibri" w:hAnsi="Tahoma" w:cs="Tahoma"/>
                <w:sz w:val="18"/>
                <w:szCs w:val="22"/>
              </w:rPr>
              <w:t xml:space="preserve"> Urbanizada</w:t>
            </w:r>
          </w:p>
        </w:tc>
      </w:tr>
      <w:tr w:rsidR="00331A72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31A72" w:rsidRPr="00522378" w:rsidRDefault="00331A72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31A72" w:rsidRPr="000B1D1A" w:rsidRDefault="00331A72" w:rsidP="00644338">
            <w:pPr>
              <w:spacing w:after="0"/>
              <w:rPr>
                <w:rFonts w:ascii="Tahoma" w:eastAsia="Calibri" w:hAnsi="Tahoma" w:cs="Tahoma"/>
                <w:sz w:val="18"/>
                <w:szCs w:val="22"/>
              </w:rPr>
            </w:pPr>
            <w:proofErr w:type="gramStart"/>
            <w:r w:rsidRPr="000B1D1A">
              <w:rPr>
                <w:rFonts w:ascii="Tahoma" w:eastAsia="Calibri" w:hAnsi="Tahoma" w:cs="Tahoma"/>
                <w:sz w:val="18"/>
                <w:szCs w:val="22"/>
              </w:rPr>
              <w:t>3009 - CONSTRUÇÃO</w:t>
            </w:r>
            <w:proofErr w:type="gramEnd"/>
            <w:r w:rsidRPr="000B1D1A">
              <w:rPr>
                <w:rFonts w:ascii="Tahoma" w:eastAsia="Calibri" w:hAnsi="Tahoma" w:cs="Tahoma"/>
                <w:sz w:val="18"/>
                <w:szCs w:val="22"/>
              </w:rPr>
              <w:t xml:space="preserve"> DE PRAÇAS E ÁREAS DE LAZER</w:t>
            </w:r>
          </w:p>
        </w:tc>
      </w:tr>
      <w:tr w:rsidR="00331A72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31A72" w:rsidRPr="00522378" w:rsidRDefault="00331A72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31A72" w:rsidRPr="000B1D1A" w:rsidRDefault="00331A72" w:rsidP="00644338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 w:rsidRPr="000B1D1A">
              <w:rPr>
                <w:rFonts w:ascii="Tahoma" w:hAnsi="Tahoma" w:cs="Tahoma"/>
                <w:bCs/>
                <w:sz w:val="18"/>
                <w:szCs w:val="18"/>
              </w:rPr>
              <w:t xml:space="preserve">EMPRESA MUN DE MORADIA, URBANIZACAO E </w:t>
            </w:r>
            <w:proofErr w:type="gramStart"/>
            <w:r w:rsidRPr="000B1D1A">
              <w:rPr>
                <w:rFonts w:ascii="Tahoma" w:hAnsi="Tahoma" w:cs="Tahoma"/>
                <w:bCs/>
                <w:sz w:val="18"/>
                <w:szCs w:val="18"/>
              </w:rPr>
              <w:t>SANEAMENTO</w:t>
            </w:r>
            <w:proofErr w:type="gramEnd"/>
          </w:p>
        </w:tc>
      </w:tr>
      <w:tr w:rsidR="00331A72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31A72" w:rsidRPr="00522378" w:rsidRDefault="00331A72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331A72" w:rsidRPr="000B1D1A" w:rsidRDefault="00331A72" w:rsidP="00644338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 xml:space="preserve"> R$ 10.724.550,71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5E5958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331A72">
              <w:rPr>
                <w:rFonts w:ascii="Tahoma" w:hAnsi="Tahoma" w:cs="Tahoma"/>
                <w:sz w:val="18"/>
                <w:szCs w:val="22"/>
              </w:rPr>
              <w:t xml:space="preserve">R$ </w:t>
            </w:r>
            <w:r w:rsidR="005E5958" w:rsidRPr="00331A72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600</w:t>
            </w:r>
            <w:r w:rsidR="00243121" w:rsidRPr="00331A72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467AD4" w:rsidRDefault="00AB23DB" w:rsidP="00467AD4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bookmarkStart w:id="0" w:name="_GoBack"/>
      <w:r>
        <w:rPr>
          <w:rFonts w:ascii="Tahoma" w:eastAsia="Arial Unicode MS" w:hAnsi="Tahoma" w:cs="Tahoma"/>
          <w:b/>
          <w:bCs/>
          <w:szCs w:val="22"/>
        </w:rPr>
        <w:tab/>
      </w:r>
      <w:r w:rsidR="00467AD4">
        <w:rPr>
          <w:rFonts w:ascii="Tahoma" w:hAnsi="Tahoma" w:cs="Tahoma"/>
          <w:color w:val="000000" w:themeColor="text1"/>
          <w:shd w:val="clear" w:color="auto" w:fill="FFFFFF"/>
        </w:rPr>
        <w:t xml:space="preserve">O Orçamento Participativo é uma política pública de participação popular que tem o intuito de contribuir para a formação cidadã e o controle popular da gestão pública, enfocando a construção de uma democracia para além da representação política. Tem como principais características o compartilhamento de decisões, recursos, experiências e responsabilidades, sendo marcado pela corresponsabilidade nas decisões sobre a cidade. </w:t>
      </w:r>
    </w:p>
    <w:p w:rsidR="00467AD4" w:rsidRDefault="00467AD4" w:rsidP="00467AD4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</w:rPr>
        <w:t xml:space="preserve">Por vezes o direito à participação e à voz das crianças é relativizado em nossa sociedade que culturalmente tem o adulto como referência e concebe aqueles que se encontram na infância como um ser “vir a ser”, ou seja, que as vontades e expectativas não são suficientemente importantes e dignas de serem ouvidas. </w:t>
      </w:r>
    </w:p>
    <w:p w:rsidR="00467AD4" w:rsidRDefault="00467AD4" w:rsidP="00467AD4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 Plano Plurianual aprovado e sancionado em 2021 já rompeu com essa visão prevendo em ações e projetos com enfoque no infantil, como a ação 5003 que tem o objetivo de ampliar a oferta de áreas verdes aos cidadãos, especialmente para as crianças da primeira infância. Contudo, entendemos que para além de rotas caminháveis é necessário que essa parte da nossa população seja ouvida e que as crianças consigam, desde pequenas, serem capazes de decidir, nem que no micro, ações a serem </w:t>
      </w:r>
      <w:proofErr w:type="gramStart"/>
      <w:r>
        <w:rPr>
          <w:rFonts w:ascii="Tahoma" w:hAnsi="Tahoma" w:cs="Tahoma"/>
        </w:rPr>
        <w:t>implementadas</w:t>
      </w:r>
      <w:proofErr w:type="gramEnd"/>
      <w:r>
        <w:rPr>
          <w:rFonts w:ascii="Tahoma" w:hAnsi="Tahoma" w:cs="Tahoma"/>
        </w:rPr>
        <w:t xml:space="preserve"> em seus bairros. </w:t>
      </w:r>
    </w:p>
    <w:p w:rsidR="00467AD4" w:rsidRDefault="00467AD4" w:rsidP="00467AD4">
      <w:pPr>
        <w:spacing w:after="0" w:line="360" w:lineRule="auto"/>
        <w:ind w:firstLine="525"/>
        <w:rPr>
          <w:rFonts w:ascii="Tahoma" w:hAnsi="Tahoma" w:cs="Tahoma"/>
        </w:rPr>
      </w:pPr>
      <w:r>
        <w:rPr>
          <w:rFonts w:ascii="Tahoma" w:hAnsi="Tahoma" w:cs="Tahoma"/>
        </w:rPr>
        <w:t xml:space="preserve">Pelo exposto, justifica-se a presente emenda. </w:t>
      </w:r>
    </w:p>
    <w:bookmarkEnd w:id="0"/>
    <w:p w:rsidR="00AB23DB" w:rsidRPr="00AB23DB" w:rsidRDefault="00AB23DB" w:rsidP="00467AD4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6F" w:rsidRDefault="0020316F" w:rsidP="000E0409">
      <w:pPr>
        <w:spacing w:after="0"/>
      </w:pPr>
      <w:r>
        <w:separator/>
      </w:r>
    </w:p>
  </w:endnote>
  <w:endnote w:type="continuationSeparator" w:id="0">
    <w:p w:rsidR="0020316F" w:rsidRDefault="0020316F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6F" w:rsidRDefault="0020316F" w:rsidP="000E0409">
      <w:pPr>
        <w:spacing w:after="0"/>
      </w:pPr>
      <w:r>
        <w:separator/>
      </w:r>
    </w:p>
  </w:footnote>
  <w:footnote w:type="continuationSeparator" w:id="0">
    <w:p w:rsidR="0020316F" w:rsidRDefault="0020316F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0316F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2E7A0F"/>
    <w:rsid w:val="00312FB6"/>
    <w:rsid w:val="00324D80"/>
    <w:rsid w:val="003307AD"/>
    <w:rsid w:val="00331A72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0D81"/>
    <w:rsid w:val="00454207"/>
    <w:rsid w:val="00464669"/>
    <w:rsid w:val="00465DE4"/>
    <w:rsid w:val="00467AD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55C14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74893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4339C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1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CD78B-2B6A-4E01-9C64-B6A8A7A1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3</Pages>
  <Words>437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121</cp:revision>
  <cp:lastPrinted>2023-06-20T19:09:00Z</cp:lastPrinted>
  <dcterms:created xsi:type="dcterms:W3CDTF">2021-02-22T19:25:00Z</dcterms:created>
  <dcterms:modified xsi:type="dcterms:W3CDTF">2023-06-20T19:09:00Z</dcterms:modified>
</cp:coreProperties>
</file>