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0A2" w:rsidRPr="000C00A2" w:rsidRDefault="000C00A2" w:rsidP="000C00A2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0C00A2">
        <w:rPr>
          <w:rFonts w:ascii="Tahoma" w:hAnsi="Tahoma" w:cs="Tahoma"/>
          <w:b/>
          <w:sz w:val="24"/>
          <w:szCs w:val="24"/>
        </w:rPr>
        <w:t>EMENDA MODIFICATIVA Nº__</w:t>
      </w:r>
      <w:r>
        <w:rPr>
          <w:rFonts w:ascii="Tahoma" w:hAnsi="Tahoma" w:cs="Tahoma"/>
          <w:b/>
          <w:sz w:val="24"/>
          <w:szCs w:val="24"/>
        </w:rPr>
        <w:t>____</w:t>
      </w:r>
      <w:r w:rsidRPr="000C00A2">
        <w:rPr>
          <w:rFonts w:ascii="Tahoma" w:hAnsi="Tahoma" w:cs="Tahoma"/>
          <w:b/>
          <w:sz w:val="24"/>
          <w:szCs w:val="24"/>
        </w:rPr>
        <w:t xml:space="preserve"> AO PROJETO DE LEI Nº 045/2023</w:t>
      </w:r>
    </w:p>
    <w:p w:rsidR="000C00A2" w:rsidRPr="000C00A2" w:rsidRDefault="000C00A2" w:rsidP="000C00A2">
      <w:pPr>
        <w:spacing w:after="120"/>
        <w:jc w:val="center"/>
        <w:rPr>
          <w:rFonts w:ascii="Tahoma" w:hAnsi="Tahoma" w:cs="Tahoma"/>
          <w:b/>
          <w:sz w:val="10"/>
          <w:szCs w:val="10"/>
        </w:rPr>
      </w:pPr>
    </w:p>
    <w:p w:rsidR="000C00A2" w:rsidRPr="000C00A2" w:rsidRDefault="000C00A2" w:rsidP="000C00A2">
      <w:pPr>
        <w:spacing w:after="0"/>
        <w:jc w:val="center"/>
        <w:rPr>
          <w:rFonts w:ascii="Tahoma" w:hAnsi="Tahoma" w:cs="Tahoma"/>
          <w:b/>
          <w:sz w:val="10"/>
          <w:szCs w:val="10"/>
        </w:rPr>
      </w:pPr>
    </w:p>
    <w:p w:rsidR="000C00A2" w:rsidRPr="000C00A2" w:rsidRDefault="000C00A2" w:rsidP="000C00A2">
      <w:pPr>
        <w:spacing w:after="0"/>
        <w:ind w:left="4678"/>
        <w:rPr>
          <w:rFonts w:ascii="Tahoma" w:hAnsi="Tahoma" w:cs="Tahoma"/>
          <w:b/>
          <w:sz w:val="24"/>
          <w:szCs w:val="24"/>
        </w:rPr>
      </w:pPr>
      <w:r w:rsidRPr="000C00A2">
        <w:rPr>
          <w:rFonts w:ascii="Tahoma" w:hAnsi="Tahoma" w:cs="Tahoma"/>
          <w:b/>
          <w:sz w:val="24"/>
          <w:szCs w:val="24"/>
        </w:rPr>
        <w:t xml:space="preserve">Emenda que modifica a ação orçamentária </w:t>
      </w:r>
      <w:r w:rsidR="00FB5FF6">
        <w:rPr>
          <w:rFonts w:ascii="Tahoma" w:hAnsi="Tahoma" w:cs="Tahoma"/>
          <w:b/>
          <w:sz w:val="24"/>
          <w:szCs w:val="24"/>
        </w:rPr>
        <w:t>6290</w:t>
      </w:r>
      <w:r w:rsidRPr="000C00A2">
        <w:rPr>
          <w:rFonts w:ascii="Tahoma" w:hAnsi="Tahoma" w:cs="Tahoma"/>
          <w:b/>
          <w:sz w:val="24"/>
          <w:szCs w:val="24"/>
        </w:rPr>
        <w:t xml:space="preserve"> </w:t>
      </w:r>
      <w:proofErr w:type="gramStart"/>
      <w:r w:rsidR="00E44434">
        <w:rPr>
          <w:rFonts w:ascii="Tahoma" w:hAnsi="Tahoma" w:cs="Tahoma"/>
          <w:b/>
          <w:sz w:val="24"/>
          <w:szCs w:val="24"/>
        </w:rPr>
        <w:t>–Manutenção</w:t>
      </w:r>
      <w:proofErr w:type="gramEnd"/>
      <w:r w:rsidR="00E44434">
        <w:rPr>
          <w:rFonts w:ascii="Tahoma" w:hAnsi="Tahoma" w:cs="Tahoma"/>
          <w:b/>
          <w:sz w:val="24"/>
          <w:szCs w:val="24"/>
        </w:rPr>
        <w:t xml:space="preserve"> </w:t>
      </w:r>
      <w:r w:rsidR="00FB5FF6">
        <w:rPr>
          <w:rFonts w:ascii="Tahoma" w:hAnsi="Tahoma" w:cs="Tahoma"/>
          <w:b/>
          <w:sz w:val="24"/>
          <w:szCs w:val="24"/>
        </w:rPr>
        <w:t>do Programa Criança na Creche d</w:t>
      </w:r>
      <w:r w:rsidRPr="000C00A2">
        <w:rPr>
          <w:rFonts w:ascii="Tahoma" w:hAnsi="Tahoma" w:cs="Tahoma"/>
          <w:b/>
          <w:sz w:val="24"/>
          <w:szCs w:val="24"/>
        </w:rPr>
        <w:t>o Projeto de Lei Nº 045/2023.</w:t>
      </w:r>
    </w:p>
    <w:p w:rsidR="000C00A2" w:rsidRPr="000C00A2" w:rsidRDefault="000C00A2" w:rsidP="000C00A2">
      <w:pPr>
        <w:spacing w:after="0"/>
        <w:ind w:left="3969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  <w:r w:rsidRPr="000C00A2">
        <w:rPr>
          <w:rFonts w:ascii="Tahoma" w:hAnsi="Tahoma" w:cs="Tahoma"/>
          <w:b/>
        </w:rPr>
        <w:t xml:space="preserve">Art. 1º </w:t>
      </w:r>
      <w:r w:rsidRPr="000C00A2">
        <w:rPr>
          <w:rFonts w:ascii="Tahoma" w:hAnsi="Tahoma" w:cs="Tahoma"/>
        </w:rPr>
        <w:t xml:space="preserve">- Modifica a ação orçamentária </w:t>
      </w:r>
      <w:r w:rsidR="00FB5FF6" w:rsidRPr="00FB5FF6">
        <w:rPr>
          <w:rFonts w:ascii="Tahoma" w:hAnsi="Tahoma" w:cs="Tahoma"/>
        </w:rPr>
        <w:t xml:space="preserve">6290 –Manutenção do Programa Criança na Creche </w:t>
      </w:r>
      <w:r w:rsidRPr="000C00A2">
        <w:rPr>
          <w:rFonts w:ascii="Tahoma" w:hAnsi="Tahoma" w:cs="Tahoma"/>
        </w:rPr>
        <w:t>no Anexo II da Lei de Diretrizes Orçamentárias, conforme tabela abaixo:</w:t>
      </w:r>
    </w:p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323254" w:rsidRDefault="00323254" w:rsidP="00CB2DD0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proofErr w:type="gramStart"/>
            <w:r w:rsidRPr="00323254">
              <w:rPr>
                <w:rFonts w:ascii="Tahoma" w:hAnsi="Tahoma" w:cs="Tahoma"/>
                <w:sz w:val="18"/>
              </w:rPr>
              <w:t>135 – EDUCAÇÃO</w:t>
            </w:r>
            <w:proofErr w:type="gramEnd"/>
            <w:r w:rsidRPr="00323254">
              <w:rPr>
                <w:rFonts w:ascii="Tahoma" w:hAnsi="Tahoma" w:cs="Tahoma"/>
                <w:sz w:val="18"/>
              </w:rPr>
              <w:t xml:space="preserve"> PARA TODOS</w:t>
            </w:r>
          </w:p>
        </w:tc>
      </w:tr>
      <w:tr w:rsidR="000C00A2" w:rsidRPr="000C00A2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323254" w:rsidRDefault="00323254" w:rsidP="00FB5FF6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6290 – Manutenção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do Programa Criança na Creche</w:t>
            </w:r>
          </w:p>
        </w:tc>
      </w:tr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323254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Educação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323254" w:rsidRDefault="00323254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Educação Infantil</w:t>
            </w:r>
          </w:p>
        </w:tc>
      </w:tr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0C00A2" w:rsidRPr="000C00A2" w:rsidRDefault="00323254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</w:rPr>
              <w:t>Fundação Municipal de Educação - FME</w:t>
            </w:r>
          </w:p>
        </w:tc>
      </w:tr>
      <w:tr w:rsidR="000C00A2" w:rsidRPr="000C00A2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0C00A2" w:rsidRPr="000C00A2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0C00A2" w:rsidRPr="000C00A2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C00A2" w:rsidRPr="000C00A2" w:rsidRDefault="00323254" w:rsidP="00E44434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Aluno Atendido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E44434" w:rsidP="00E44434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23254" w:rsidRPr="000C00A2" w:rsidRDefault="00323254" w:rsidP="00E44434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2.300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323254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R$ </w:t>
            </w:r>
            <w:r w:rsidR="00323254">
              <w:rPr>
                <w:rFonts w:ascii="Tahoma" w:hAnsi="Tahoma" w:cs="Tahoma"/>
              </w:rPr>
              <w:t>13</w:t>
            </w:r>
            <w:r>
              <w:rPr>
                <w:rFonts w:ascii="Tahoma" w:hAnsi="Tahoma" w:cs="Tahoma"/>
              </w:rPr>
              <w:t>.</w:t>
            </w:r>
            <w:r w:rsidR="00323254">
              <w:rPr>
                <w:rFonts w:ascii="Tahoma" w:hAnsi="Tahoma" w:cs="Tahoma"/>
              </w:rPr>
              <w:t>580.</w:t>
            </w:r>
            <w:r>
              <w:rPr>
                <w:rFonts w:ascii="Tahoma" w:hAnsi="Tahoma" w:cs="Tahoma"/>
              </w:rPr>
              <w:t>000,00</w:t>
            </w:r>
          </w:p>
        </w:tc>
      </w:tr>
      <w:tr w:rsidR="000C00A2" w:rsidRPr="000C00A2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E44434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R$ </w:t>
            </w:r>
            <w:r w:rsidR="00323254" w:rsidRPr="00323254">
              <w:rPr>
                <w:rFonts w:ascii="Tahoma" w:hAnsi="Tahoma" w:cs="Tahoma"/>
              </w:rPr>
              <w:t>16.986.659,48</w:t>
            </w:r>
          </w:p>
        </w:tc>
      </w:tr>
    </w:tbl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  <w:r w:rsidRPr="000C00A2">
        <w:rPr>
          <w:rFonts w:ascii="Tahoma" w:hAnsi="Tahoma" w:cs="Tahoma"/>
          <w:b/>
        </w:rPr>
        <w:t xml:space="preserve">Art. 2º </w:t>
      </w:r>
      <w:r w:rsidRPr="000C00A2">
        <w:rPr>
          <w:rFonts w:ascii="Tahoma" w:hAnsi="Tahoma" w:cs="Tahoma"/>
        </w:rPr>
        <w:t>- Os valores para a execução da ação acima, serão compensados conforme quadro abaixo:</w:t>
      </w: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71"/>
        <w:gridCol w:w="6249"/>
      </w:tblGrid>
      <w:tr w:rsidR="00323254" w:rsidRPr="000C00A2" w:rsidTr="00E44434">
        <w:trPr>
          <w:trHeight w:val="274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3254" w:rsidRPr="000C00A2" w:rsidRDefault="0032325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3254" w:rsidRPr="00323254" w:rsidRDefault="00323254" w:rsidP="00580678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proofErr w:type="gramStart"/>
            <w:r w:rsidRPr="00323254">
              <w:rPr>
                <w:rFonts w:ascii="Tahoma" w:hAnsi="Tahoma" w:cs="Tahoma"/>
                <w:sz w:val="18"/>
              </w:rPr>
              <w:t>135 – EDUCAÇÃO</w:t>
            </w:r>
            <w:proofErr w:type="gramEnd"/>
            <w:r w:rsidRPr="00323254">
              <w:rPr>
                <w:rFonts w:ascii="Tahoma" w:hAnsi="Tahoma" w:cs="Tahoma"/>
                <w:sz w:val="18"/>
              </w:rPr>
              <w:t xml:space="preserve"> PARA TODOS</w:t>
            </w:r>
          </w:p>
        </w:tc>
      </w:tr>
      <w:tr w:rsidR="00E44434" w:rsidRPr="000C00A2" w:rsidTr="00E44434">
        <w:trPr>
          <w:trHeight w:val="274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323254" w:rsidRDefault="00323254" w:rsidP="00CB2DD0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r w:rsidRPr="00323254">
              <w:rPr>
                <w:rFonts w:ascii="Tahoma" w:eastAsia="Calibri" w:hAnsi="Tahoma" w:cs="Tahoma"/>
                <w:sz w:val="18"/>
                <w:szCs w:val="18"/>
              </w:rPr>
              <w:t>4070 – Manutenção e Melhoria da Rede Escolar</w:t>
            </w:r>
          </w:p>
        </w:tc>
      </w:tr>
      <w:tr w:rsidR="0032325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323254" w:rsidRPr="000C00A2" w:rsidRDefault="00323254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4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323254" w:rsidRPr="000C00A2" w:rsidRDefault="00323254" w:rsidP="00580678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</w:rPr>
              <w:t>Fundação Municipal de Educação - FME</w:t>
            </w:r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812080" w:rsidRDefault="00E44434" w:rsidP="00323254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2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323254" w:rsidRPr="00812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34.802.995,60</w:t>
            </w:r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VALOR PROPOSTO PARA COMPENSAÇÃO NA EMENDA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812080" w:rsidRDefault="00E44434" w:rsidP="00323254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2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 w:rsidR="00323254" w:rsidRPr="00812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3.406.659,48</w:t>
            </w:r>
          </w:p>
        </w:tc>
      </w:tr>
    </w:tbl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jc w:val="right"/>
        <w:rPr>
          <w:rFonts w:ascii="Tahoma" w:hAnsi="Tahoma" w:cs="Tahoma"/>
          <w:b/>
        </w:rPr>
      </w:pPr>
    </w:p>
    <w:p w:rsidR="00B83BD6" w:rsidRPr="000C00A2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0C00A2">
        <w:rPr>
          <w:rFonts w:ascii="Tahoma" w:hAnsi="Tahoma" w:cs="Tahoma"/>
          <w:bCs/>
          <w:szCs w:val="22"/>
        </w:rPr>
        <w:t xml:space="preserve">Sala das Sessões, </w:t>
      </w:r>
      <w:r w:rsidR="005352A3" w:rsidRPr="000C00A2">
        <w:rPr>
          <w:rFonts w:ascii="Tahoma" w:hAnsi="Tahoma" w:cs="Tahoma"/>
          <w:bCs/>
          <w:szCs w:val="22"/>
        </w:rPr>
        <w:t>16</w:t>
      </w:r>
      <w:r w:rsidRPr="000C00A2">
        <w:rPr>
          <w:rFonts w:ascii="Tahoma" w:hAnsi="Tahoma" w:cs="Tahoma"/>
          <w:bCs/>
          <w:szCs w:val="22"/>
        </w:rPr>
        <w:t xml:space="preserve"> de </w:t>
      </w:r>
      <w:r w:rsidR="005352A3" w:rsidRPr="000C00A2">
        <w:rPr>
          <w:rFonts w:ascii="Tahoma" w:hAnsi="Tahoma" w:cs="Tahoma"/>
          <w:bCs/>
          <w:szCs w:val="22"/>
        </w:rPr>
        <w:t>junho</w:t>
      </w:r>
      <w:r w:rsidRPr="000C00A2">
        <w:rPr>
          <w:rFonts w:ascii="Tahoma" w:hAnsi="Tahoma" w:cs="Tahoma"/>
          <w:bCs/>
          <w:szCs w:val="22"/>
        </w:rPr>
        <w:t xml:space="preserve"> de </w:t>
      </w:r>
      <w:r w:rsidR="005352A3" w:rsidRPr="000C00A2">
        <w:rPr>
          <w:rFonts w:ascii="Tahoma" w:hAnsi="Tahoma" w:cs="Tahoma"/>
          <w:bCs/>
          <w:szCs w:val="22"/>
        </w:rPr>
        <w:t>2023</w:t>
      </w:r>
      <w:r w:rsidRPr="000C00A2">
        <w:rPr>
          <w:rFonts w:ascii="Tahoma" w:hAnsi="Tahoma" w:cs="Tahoma"/>
          <w:bCs/>
          <w:szCs w:val="22"/>
        </w:rPr>
        <w:t>.</w:t>
      </w:r>
    </w:p>
    <w:p w:rsidR="00B83BD6" w:rsidRPr="000C00A2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0C00A2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C00A2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0C00A2">
        <w:rPr>
          <w:rFonts w:ascii="Tahoma" w:hAnsi="Tahoma" w:cs="Tahoma"/>
          <w:b/>
          <w:bCs/>
          <w:szCs w:val="22"/>
        </w:rPr>
        <w:t>JHONATAN ANJOS</w:t>
      </w:r>
    </w:p>
    <w:p w:rsidR="00B83BD6" w:rsidRPr="000C00A2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C00A2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812080" w:rsidRDefault="00812080" w:rsidP="00812080">
      <w:pPr>
        <w:spacing w:line="360" w:lineRule="auto"/>
        <w:rPr>
          <w:rFonts w:ascii="Tahoma" w:hAnsi="Tahoma" w:cs="Tahoma"/>
          <w:szCs w:val="22"/>
        </w:rPr>
      </w:pPr>
      <w:r w:rsidRPr="00FB5FF6">
        <w:rPr>
          <w:rFonts w:ascii="Tahoma" w:hAnsi="Tahoma" w:cs="Tahoma"/>
          <w:szCs w:val="22"/>
        </w:rPr>
        <w:tab/>
      </w:r>
      <w:r w:rsidRPr="00885522">
        <w:rPr>
          <w:rFonts w:ascii="Tahoma" w:hAnsi="Tahoma" w:cs="Tahoma"/>
          <w:szCs w:val="22"/>
          <w:u w:val="single"/>
        </w:rPr>
        <w:t>A presente emenda nasce na constatação, a partir do diálogo do mandato com as creches conveniadas e com os gestores do programa criança na creche</w:t>
      </w:r>
      <w:r w:rsidRPr="006C726F">
        <w:rPr>
          <w:rFonts w:ascii="Tahoma" w:hAnsi="Tahoma" w:cs="Tahoma"/>
          <w:szCs w:val="22"/>
        </w:rPr>
        <w:t>, da necessi</w:t>
      </w:r>
      <w:bookmarkStart w:id="0" w:name="_GoBack"/>
      <w:bookmarkEnd w:id="0"/>
      <w:r w:rsidRPr="006C726F">
        <w:rPr>
          <w:rFonts w:ascii="Tahoma" w:hAnsi="Tahoma" w:cs="Tahoma"/>
          <w:szCs w:val="22"/>
        </w:rPr>
        <w:t>dade de aumentar o valor per capita, ou seja, pago por criança, às Creches Comunitárias conveniadas à Rede Municipal de Educação</w:t>
      </w:r>
      <w:r>
        <w:rPr>
          <w:rFonts w:ascii="Tahoma" w:hAnsi="Tahoma" w:cs="Tahoma"/>
          <w:szCs w:val="22"/>
        </w:rPr>
        <w:t xml:space="preserve"> visando à manutenção do programa</w:t>
      </w:r>
      <w:r w:rsidRPr="006C726F">
        <w:rPr>
          <w:rFonts w:ascii="Tahoma" w:hAnsi="Tahoma" w:cs="Tahoma"/>
          <w:szCs w:val="22"/>
        </w:rPr>
        <w:t xml:space="preserve">. </w:t>
      </w:r>
    </w:p>
    <w:p w:rsidR="00812080" w:rsidRDefault="00812080" w:rsidP="00812080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 xml:space="preserve">O valor enviado para a ação de manutenção do programa no PLDO 2024 é o mesmo que enviado ano passado, ou seja, não houve nenhum tipo de reajuste, como não ocorre há mais de </w:t>
      </w:r>
      <w:proofErr w:type="gramStart"/>
      <w:r>
        <w:rPr>
          <w:rFonts w:ascii="Tahoma" w:hAnsi="Tahoma" w:cs="Tahoma"/>
          <w:szCs w:val="22"/>
        </w:rPr>
        <w:t>4</w:t>
      </w:r>
      <w:proofErr w:type="gramEnd"/>
      <w:r>
        <w:rPr>
          <w:rFonts w:ascii="Tahoma" w:hAnsi="Tahoma" w:cs="Tahoma"/>
          <w:szCs w:val="22"/>
        </w:rPr>
        <w:t xml:space="preserve"> anos. A diferença pleiteado nessa emenda é de 12,04%.</w:t>
      </w:r>
    </w:p>
    <w:p w:rsidR="00812080" w:rsidRDefault="00812080" w:rsidP="00812080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</w:r>
      <w:r w:rsidRPr="006C726F">
        <w:rPr>
          <w:rFonts w:ascii="Tahoma" w:hAnsi="Tahoma" w:cs="Tahoma"/>
          <w:szCs w:val="22"/>
        </w:rPr>
        <w:t xml:space="preserve">Segundo pesquisa recente, o real perdeu 31,32% de seu poder de compra nos últimos </w:t>
      </w:r>
      <w:proofErr w:type="gramStart"/>
      <w:r w:rsidRPr="006C726F">
        <w:rPr>
          <w:rFonts w:ascii="Tahoma" w:hAnsi="Tahoma" w:cs="Tahoma"/>
          <w:szCs w:val="22"/>
        </w:rPr>
        <w:t>5</w:t>
      </w:r>
      <w:proofErr w:type="gramEnd"/>
      <w:r w:rsidRPr="006C726F">
        <w:rPr>
          <w:rFonts w:ascii="Tahoma" w:hAnsi="Tahoma" w:cs="Tahoma"/>
          <w:szCs w:val="22"/>
        </w:rPr>
        <w:t xml:space="preserve"> anos em decorrência do aumento reiterado e cada vez maior da inflação no país. Aumento na conta de luz, aumento na conta de água, aumento no custo de serviços de manutenção e necessidade de atualizar o salário dos funcionários, são alguns dos problemas que os gestores de</w:t>
      </w:r>
      <w:r>
        <w:rPr>
          <w:rFonts w:ascii="Tahoma" w:hAnsi="Tahoma" w:cs="Tahoma"/>
          <w:szCs w:val="22"/>
        </w:rPr>
        <w:t>ssas creches estão enfrentando. Há informações, inclusive, de instituições que pensam em se descredenciar do programa.</w:t>
      </w:r>
    </w:p>
    <w:p w:rsidR="00812080" w:rsidRDefault="00812080" w:rsidP="00812080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lastRenderedPageBreak/>
        <w:tab/>
      </w:r>
      <w:r w:rsidRPr="006C726F">
        <w:rPr>
          <w:rFonts w:ascii="Tahoma" w:hAnsi="Tahoma" w:cs="Tahoma"/>
          <w:szCs w:val="22"/>
        </w:rPr>
        <w:t xml:space="preserve">As creches conveniadas prestam essencial serviço à sociedade niteroiense, fornecendo educação gratuita e reforçando a rede municipal de educação. </w:t>
      </w:r>
      <w:r w:rsidRPr="00D976F9">
        <w:rPr>
          <w:rFonts w:ascii="Tahoma" w:hAnsi="Tahoma" w:cs="Tahoma"/>
          <w:szCs w:val="22"/>
          <w:u w:val="single"/>
        </w:rPr>
        <w:t>Para garantir uma educação de excelência nos moldes das escolas mantidas pela prefeitura, é indispensável que os valores pagos por criança às Creches Comunitárias sejam reajustados anualmente de modo a não haver perda na qualidade do ensino ofertado</w:t>
      </w:r>
      <w:r w:rsidRPr="006C726F">
        <w:rPr>
          <w:rFonts w:ascii="Tahoma" w:hAnsi="Tahoma" w:cs="Tahoma"/>
          <w:szCs w:val="22"/>
        </w:rPr>
        <w:t xml:space="preserve">. </w:t>
      </w:r>
    </w:p>
    <w:p w:rsidR="005352A3" w:rsidRPr="005352A3" w:rsidRDefault="005352A3" w:rsidP="00812080">
      <w:pPr>
        <w:spacing w:after="0" w:line="360" w:lineRule="auto"/>
        <w:ind w:firstLine="525"/>
        <w:rPr>
          <w:rFonts w:ascii="Tahoma" w:eastAsia="Arial Unicode MS" w:hAnsi="Tahoma" w:cs="Tahoma"/>
          <w:b/>
          <w:bCs/>
          <w:szCs w:val="22"/>
        </w:rPr>
      </w:pPr>
    </w:p>
    <w:sectPr w:rsidR="005352A3" w:rsidRPr="005352A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622" w:rsidRDefault="00510622" w:rsidP="000E0409">
      <w:pPr>
        <w:spacing w:after="0"/>
      </w:pPr>
      <w:r>
        <w:separator/>
      </w:r>
    </w:p>
  </w:endnote>
  <w:endnote w:type="continuationSeparator" w:id="0">
    <w:p w:rsidR="00510622" w:rsidRDefault="00510622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622" w:rsidRDefault="00510622" w:rsidP="000E0409">
      <w:pPr>
        <w:spacing w:after="0"/>
      </w:pPr>
      <w:r>
        <w:separator/>
      </w:r>
    </w:p>
  </w:footnote>
  <w:footnote w:type="continuationSeparator" w:id="0">
    <w:p w:rsidR="00510622" w:rsidRDefault="00510622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00A2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C1150"/>
    <w:rsid w:val="002D72FB"/>
    <w:rsid w:val="002E5AF5"/>
    <w:rsid w:val="00312FB6"/>
    <w:rsid w:val="00323254"/>
    <w:rsid w:val="00324D80"/>
    <w:rsid w:val="003307AD"/>
    <w:rsid w:val="00334B15"/>
    <w:rsid w:val="0033788F"/>
    <w:rsid w:val="00342007"/>
    <w:rsid w:val="00343C17"/>
    <w:rsid w:val="00347D18"/>
    <w:rsid w:val="00352530"/>
    <w:rsid w:val="00353C2C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220C2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10622"/>
    <w:rsid w:val="00521A7F"/>
    <w:rsid w:val="0052204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2080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07000"/>
    <w:rsid w:val="00940343"/>
    <w:rsid w:val="009505AE"/>
    <w:rsid w:val="00962944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45A70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44434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B5FF6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2BA8E-57BB-490A-A841-CBD0C023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3</Pages>
  <Words>412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112</cp:revision>
  <cp:lastPrinted>2023-01-26T19:47:00Z</cp:lastPrinted>
  <dcterms:created xsi:type="dcterms:W3CDTF">2021-02-22T19:25:00Z</dcterms:created>
  <dcterms:modified xsi:type="dcterms:W3CDTF">2023-06-20T18:44:00Z</dcterms:modified>
</cp:coreProperties>
</file>