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045/2023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no Anexo de Prioridades e Metas do Projeto de Lei de Diretrizes Orçamentárias para o exercício financeiro de 2024.</w:t>
      </w:r>
    </w:p>
    <w:p w:rsidR="00000000" w:rsidDel="00000000" w:rsidP="00000000" w:rsidRDefault="00000000" w:rsidRPr="00000000" w14:paraId="00000006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adicionado ao Anexo de Metas e Prioridades no Projeto de Lei 045/2023 a ação abaixo:</w:t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Ind w:w="-107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0010 – CIDADE URBANIZADA</w:t>
            </w:r>
          </w:p>
          <w:p w:rsidR="00000000" w:rsidDel="00000000" w:rsidP="00000000" w:rsidRDefault="00000000" w:rsidRPr="00000000" w14:paraId="0000000C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85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Construção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e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reforma de habitações do Preventório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Construção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e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reforma de habitações populares na comunidade do Preventório</w:t>
            </w:r>
          </w:p>
          <w:p w:rsidR="00000000" w:rsidDel="00000000" w:rsidP="00000000" w:rsidRDefault="00000000" w:rsidRPr="00000000" w14:paraId="00000017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TIPOLOGIA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OBRA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SECRETARIA DE URBANISMO E MOBILIDADE URBANA</w:t>
            </w:r>
          </w:p>
          <w:p w:rsidR="00000000" w:rsidDel="00000000" w:rsidP="00000000" w:rsidRDefault="00000000" w:rsidRPr="00000000" w14:paraId="0000002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11" w:hRule="atLeast"/>
          <w:tblHeader w:val="1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435" w:hRule="atLeast"/>
          <w:tblHeader w:val="1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11" w:hRule="atLeast"/>
          <w:tblHeader w:val="1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CONJUNTO DE OBRA REALIZADA</w:t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UNIDADE 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40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500.000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6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38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90.0" w:type="dxa"/>
        <w:jc w:val="left"/>
        <w:tblInd w:w="-115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2"/>
        <w:gridCol w:w="6058"/>
        <w:tblGridChange w:id="0">
          <w:tblGrid>
            <w:gridCol w:w="2432"/>
            <w:gridCol w:w="6058"/>
          </w:tblGrid>
        </w:tblGridChange>
      </w:tblGrid>
      <w:tr>
        <w:trPr>
          <w:cantSplit w:val="1"/>
          <w:trHeight w:val="274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0011 | MOBILIDADE URBANA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74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vAlign w:val="center"/>
          </w:tcPr>
          <w:p w:rsidR="00000000" w:rsidDel="00000000" w:rsidP="00000000" w:rsidRDefault="00000000" w:rsidRPr="00000000" w14:paraId="0000003B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vAlign w:val="center"/>
          </w:tcPr>
          <w:p w:rsidR="00000000" w:rsidDel="00000000" w:rsidP="00000000" w:rsidRDefault="00000000" w:rsidRPr="00000000" w14:paraId="0000003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5566 | VIABILIZAÇÃO DO PROGRAMA NOVO CENTRO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vAlign w:val="center"/>
          </w:tcPr>
          <w:p w:rsidR="00000000" w:rsidDel="00000000" w:rsidP="00000000" w:rsidRDefault="00000000" w:rsidRPr="00000000" w14:paraId="0000003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vAlign w:val="center"/>
          </w:tcPr>
          <w:p w:rsidR="00000000" w:rsidDel="00000000" w:rsidP="00000000" w:rsidRDefault="00000000" w:rsidRPr="00000000" w14:paraId="0000003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SECRETARIA MUNICIPAL DE OBRAS E INFRAESTRUTURA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vAlign w:val="center"/>
          </w:tcPr>
          <w:p w:rsidR="00000000" w:rsidDel="00000000" w:rsidP="00000000" w:rsidRDefault="00000000" w:rsidRPr="00000000" w14:paraId="0000003F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PLDO 2024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vAlign w:val="center"/>
          </w:tcPr>
          <w:p w:rsidR="00000000" w:rsidDel="00000000" w:rsidP="00000000" w:rsidRDefault="00000000" w:rsidRPr="00000000" w14:paraId="0000004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R$ 73.431.043,99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vAlign w:val="center"/>
          </w:tcPr>
          <w:p w:rsidR="00000000" w:rsidDel="00000000" w:rsidP="00000000" w:rsidRDefault="00000000" w:rsidRPr="00000000" w14:paraId="00000041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vAlign w:val="center"/>
          </w:tcPr>
          <w:p w:rsidR="00000000" w:rsidDel="00000000" w:rsidP="00000000" w:rsidRDefault="00000000" w:rsidRPr="00000000" w14:paraId="00000042">
            <w:pPr>
              <w:spacing w:line="25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500.000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3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17 de junho de 2023.</w:t>
      </w:r>
    </w:p>
    <w:p w:rsidR="00000000" w:rsidDel="00000000" w:rsidP="00000000" w:rsidRDefault="00000000" w:rsidRPr="00000000" w14:paraId="00000046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12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Benny Briolly                          Professor Tulio                       Paulo Eduardo Gomes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VEREADORA                          VEREADOR                                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D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É de extrema urgência a construção/reforma de habitações populares na comunidade do Preventório,a fim de retirar as famílias de situação de indignidade e pobreza.</w:t>
      </w:r>
    </w:p>
    <w:p w:rsidR="00000000" w:rsidDel="00000000" w:rsidP="00000000" w:rsidRDefault="00000000" w:rsidRPr="00000000" w14:paraId="0000004F">
      <w:pPr>
        <w:spacing w:after="240" w:before="24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Esta emenda propõe a construção e reforma de habitações populares em comunidades periféricas na cidade de Niterói. A precariedade habitacional é uma realidade na cidade, muitas casas em diversas comunidades precisam de melhorias significativas, além disso a especulação imobiliária na cidade tem pressionado cada vez mais as pessoas de classe baixa a se mudarem forçadamente para locais mais distantes e mais precários. </w:t>
      </w:r>
    </w:p>
    <w:p w:rsidR="00000000" w:rsidDel="00000000" w:rsidP="00000000" w:rsidRDefault="00000000" w:rsidRPr="00000000" w14:paraId="00000050">
      <w:pPr>
        <w:spacing w:after="240" w:before="240" w:line="276" w:lineRule="auto"/>
        <w:jc w:val="both"/>
        <w:rPr>
          <w:rFonts w:ascii="Arial" w:cs="Arial" w:eastAsia="Arial" w:hAnsi="Arial"/>
          <w:b w:val="1"/>
          <w:highlight w:val="whit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Esta emenda pretende garantir moradia digna às famílias residentes em comunidades periféricas, contribuindo para sua permanência no local, prevê também melhoria das residências assegurando salubridade, ventilação, segurança estrutural e consequentemente mais qualidade de vida à população</w:t>
      </w:r>
      <w:r w:rsidDel="00000000" w:rsidR="00000000" w:rsidRPr="00000000">
        <w:rPr>
          <w:rFonts w:ascii="Arial" w:cs="Arial" w:eastAsia="Arial" w:hAnsi="Arial"/>
          <w:b w:val="1"/>
          <w:highlight w:val="white"/>
          <w:rtl w:val="0"/>
        </w:rPr>
        <w:t xml:space="preserve">.</w:t>
      </w:r>
    </w:p>
    <w:p w:rsidR="00000000" w:rsidDel="00000000" w:rsidP="00000000" w:rsidRDefault="00000000" w:rsidRPr="00000000" w14:paraId="00000051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2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3">
    <w:pPr>
      <w:tabs>
        <w:tab w:val="center" w:leader="none" w:pos="4252"/>
        <w:tab w:val="right" w:leader="none" w:pos="8504"/>
      </w:tabs>
      <w:spacing w:after="0" w:line="240" w:lineRule="auto"/>
      <w:rPr>
        <w:rFonts w:ascii="Arial" w:cs="Arial" w:eastAsia="Arial" w:hAnsi="Arial"/>
        <w:sz w:val="28"/>
        <w:szCs w:val="28"/>
      </w:rPr>
    </w:pPr>
    <w:r w:rsidDel="00000000" w:rsidR="00000000" w:rsidRPr="00000000">
      <w:rPr>
        <w:rtl w:val="0"/>
      </w:rPr>
      <w:tab/>
    </w:r>
    <w:r w:rsidDel="00000000" w:rsidR="00000000" w:rsidRPr="00000000">
      <w:rPr>
        <w:rFonts w:ascii="Arial" w:cs="Arial" w:eastAsia="Arial" w:hAnsi="Arial"/>
        <w:b w:val="1"/>
        <w:sz w:val="28"/>
        <w:szCs w:val="28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4">
    <w:pPr>
      <w:widowControl w:val="0"/>
      <w:spacing w:after="0" w:line="240" w:lineRule="auto"/>
      <w:jc w:val="center"/>
      <w:rPr/>
    </w:pPr>
    <w:r w:rsidDel="00000000" w:rsidR="00000000" w:rsidRPr="00000000">
      <w:rPr>
        <w:rFonts w:ascii="Arial" w:cs="Arial" w:eastAsia="Arial" w:hAnsi="Arial"/>
        <w:b w:val="1"/>
        <w:rtl w:val="0"/>
      </w:rPr>
      <w:t xml:space="preserve">Bancada do PSOL -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  <w:qFormat w:val="1"/>
    <w:rsid w:val="00157818"/>
  </w:style>
  <w:style w:type="paragraph" w:styleId="Ttulo1">
    <w:name w:val="heading 1"/>
    <w:basedOn w:val="normal0"/>
    <w:next w:val="normal0"/>
    <w:rsid w:val="00802E5A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0"/>
    <w:next w:val="normal0"/>
    <w:rsid w:val="00802E5A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0"/>
    <w:next w:val="normal0"/>
    <w:rsid w:val="00802E5A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0"/>
    <w:next w:val="normal0"/>
    <w:rsid w:val="00802E5A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link w:val="Ttulo5Char"/>
    <w:uiPriority w:val="9"/>
    <w:qFormat w:val="1"/>
    <w:rsid w:val="00BE708A"/>
    <w:pPr>
      <w:spacing w:after="100" w:afterAutospacing="1" w:before="100" w:beforeAutospacing="1" w:line="240" w:lineRule="auto"/>
      <w:outlineLvl w:val="4"/>
    </w:pPr>
    <w:rPr>
      <w:rFonts w:ascii="Times New Roman" w:cs="Times New Roman" w:eastAsia="Times New Roman" w:hAnsi="Times New Roman"/>
      <w:b w:val="1"/>
      <w:bCs w:val="1"/>
      <w:sz w:val="20"/>
      <w:szCs w:val="20"/>
    </w:rPr>
  </w:style>
  <w:style w:type="paragraph" w:styleId="Ttulo6">
    <w:name w:val="heading 6"/>
    <w:basedOn w:val="normal0"/>
    <w:next w:val="normal0"/>
    <w:rsid w:val="00802E5A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normal0" w:customStyle="1">
    <w:name w:val="normal"/>
    <w:rsid w:val="00802E5A"/>
  </w:style>
  <w:style w:type="table" w:styleId="TableNormal" w:customStyle="1">
    <w:name w:val="Table Normal"/>
    <w:rsid w:val="00802E5A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0"/>
    <w:next w:val="normal0"/>
    <w:rsid w:val="00802E5A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B63082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B63082"/>
    <w:rPr>
      <w:rFonts w:ascii="Segoe UI" w:cs="Segoe UI" w:hAnsi="Segoe UI"/>
      <w:sz w:val="18"/>
      <w:szCs w:val="18"/>
    </w:rPr>
  </w:style>
  <w:style w:type="paragraph" w:styleId="NormalWeb">
    <w:name w:val="Normal (Web)"/>
    <w:basedOn w:val="Normal"/>
    <w:uiPriority w:val="99"/>
    <w:semiHidden w:val="1"/>
    <w:unhideWhenUsed w:val="1"/>
    <w:rsid w:val="000C527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character" w:styleId="Ttulo5Char" w:customStyle="1">
    <w:name w:val="Título 5 Char"/>
    <w:basedOn w:val="Fontepargpadro"/>
    <w:link w:val="Ttulo5"/>
    <w:uiPriority w:val="9"/>
    <w:rsid w:val="00BE708A"/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paragraph" w:styleId="Subttulo">
    <w:name w:val="Subtitle"/>
    <w:basedOn w:val="Normal"/>
    <w:next w:val="Normal"/>
    <w:rsid w:val="00802E5A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rsid w:val="00802E5A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a0" w:customStyle="1">
    <w:basedOn w:val="TableNormal"/>
    <w:rsid w:val="00802E5A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gr4ECzYyytbeA+jsd4c/+HrPOXw==">CgMxLjAyCGguZ2pkZ3hzOAByITE1Q3FWWHVpdEVRQ1hmSDNCZ3B6TEg3dF9CbEtSOVJiZA==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2023-06-17T20:40:00Z</dcterms:created>
  <dc:creator>Diana</dc:creator>
</cp:coreProperties>
</file>