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F549F1">
        <w:rPr>
          <w:rFonts w:ascii="Tahoma" w:hAnsi="Tahoma" w:cs="Tahoma"/>
          <w:sz w:val="22"/>
          <w:szCs w:val="22"/>
        </w:rPr>
        <w:t>N.º 047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F549F1">
        <w:rPr>
          <w:rFonts w:ascii="Tahoma" w:hAnsi="Tahoma" w:cs="Tahoma"/>
          <w:sz w:val="22"/>
          <w:szCs w:val="22"/>
        </w:rPr>
        <w:t>47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F549F1" w:rsidRPr="00F549F1">
        <w:rPr>
          <w:rFonts w:ascii="Tahoma" w:hAnsi="Tahoma" w:cs="Tahoma"/>
          <w:sz w:val="22"/>
          <w:szCs w:val="22"/>
        </w:rPr>
        <w:t>ACRESCENTA A AÇÃO DE REALIZAÇÃO DE OBRAS DE INFRAESTRUTURA NA APAE NITERÓI - ASSOCIAÇÃO DE PAIS E AMIGOS DOS EXCEPCIONAIS - ANEXO LIVRO DO ORÇAMENTO 2023 NO PROGRAMA 0133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7673C3" w:rsidRDefault="007673C3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673C3" w:rsidRDefault="007673C3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673C3" w:rsidRDefault="007673C3" w:rsidP="007673C3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7673C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7673C3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7673C3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7673C3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7673C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7673C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244BFD"/>
    <w:rsid w:val="00305B77"/>
    <w:rsid w:val="00347D0F"/>
    <w:rsid w:val="00370182"/>
    <w:rsid w:val="003908FB"/>
    <w:rsid w:val="00390A8E"/>
    <w:rsid w:val="003A475D"/>
    <w:rsid w:val="003B3DAE"/>
    <w:rsid w:val="004134A8"/>
    <w:rsid w:val="0049680A"/>
    <w:rsid w:val="004E4EE6"/>
    <w:rsid w:val="00554888"/>
    <w:rsid w:val="005B521D"/>
    <w:rsid w:val="006471C0"/>
    <w:rsid w:val="006A6D75"/>
    <w:rsid w:val="006E6421"/>
    <w:rsid w:val="00705F69"/>
    <w:rsid w:val="00735B12"/>
    <w:rsid w:val="00740210"/>
    <w:rsid w:val="00750E24"/>
    <w:rsid w:val="007673C3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64BC4-7AC1-456F-8558-4AE0BABE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2022-12-15T19:10:00Z</dcterms:created>
  <dcterms:modified xsi:type="dcterms:W3CDTF">2022-12-15T20:25:00Z</dcterms:modified>
</cp:coreProperties>
</file>