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D33C26">
        <w:rPr>
          <w:rFonts w:ascii="Tahoma" w:hAnsi="Tahoma" w:cs="Tahoma"/>
          <w:sz w:val="22"/>
          <w:szCs w:val="22"/>
        </w:rPr>
        <w:t>N.º 031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D33C26">
        <w:rPr>
          <w:rFonts w:ascii="Tahoma" w:hAnsi="Tahoma" w:cs="Tahoma"/>
          <w:sz w:val="22"/>
          <w:szCs w:val="22"/>
        </w:rPr>
        <w:t>31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D33C26" w:rsidRPr="00D33C26">
        <w:rPr>
          <w:rFonts w:ascii="Tahoma" w:hAnsi="Tahoma" w:cs="Tahoma"/>
          <w:sz w:val="22"/>
          <w:szCs w:val="22"/>
        </w:rPr>
        <w:t>ACRESCENTA A AÇÃO DE CONSTRUÇÃO DE UM ATRACADOURO PÚBLICO COM MARINA NA PRAIA DE SÃO FRANCISCO - ANEXO LIVRO DO ORÇAMENTO 2023 - PROGRAMA 0138 – NITERÓI: DESTINO TURÍSTICO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307272" w:rsidRDefault="00307272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307272" w:rsidRDefault="00307272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307272" w:rsidRDefault="00307272" w:rsidP="00307272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307272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307272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307272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307272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307272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30727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C35E3"/>
    <w:rsid w:val="00186CA7"/>
    <w:rsid w:val="001A2769"/>
    <w:rsid w:val="001C270B"/>
    <w:rsid w:val="0022623C"/>
    <w:rsid w:val="00307272"/>
    <w:rsid w:val="00314529"/>
    <w:rsid w:val="003908FB"/>
    <w:rsid w:val="00390A8E"/>
    <w:rsid w:val="003A475D"/>
    <w:rsid w:val="003B3DAE"/>
    <w:rsid w:val="0049680A"/>
    <w:rsid w:val="004E4EE6"/>
    <w:rsid w:val="00554888"/>
    <w:rsid w:val="006471C0"/>
    <w:rsid w:val="00705F69"/>
    <w:rsid w:val="00740210"/>
    <w:rsid w:val="00750E24"/>
    <w:rsid w:val="00797813"/>
    <w:rsid w:val="007A67B3"/>
    <w:rsid w:val="007C3C33"/>
    <w:rsid w:val="007F1AF2"/>
    <w:rsid w:val="00830893"/>
    <w:rsid w:val="00890D84"/>
    <w:rsid w:val="008B6623"/>
    <w:rsid w:val="0094203B"/>
    <w:rsid w:val="009428B5"/>
    <w:rsid w:val="00A006C2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F4309F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3C7EF-5B17-4A70-A644-B556728DA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D.Marques</dc:creator>
  <cp:lastModifiedBy>Bruno</cp:lastModifiedBy>
  <cp:revision>3</cp:revision>
  <cp:lastPrinted>2022-03-30T13:12:00Z</cp:lastPrinted>
  <dcterms:created xsi:type="dcterms:W3CDTF">2022-12-15T18:48:00Z</dcterms:created>
  <dcterms:modified xsi:type="dcterms:W3CDTF">2022-12-15T20:16:00Z</dcterms:modified>
</cp:coreProperties>
</file>