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080F6" w14:textId="1AE142C7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1C2D7A">
        <w:rPr>
          <w:rFonts w:asciiTheme="minorHAnsi" w:hAnsiTheme="minorHAnsi" w:cstheme="minorHAnsi"/>
          <w:b/>
          <w:iCs/>
          <w:sz w:val="24"/>
          <w:szCs w:val="24"/>
        </w:rPr>
        <w:t>1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39/2022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095F9CCF" w14:textId="665D023C" w:rsidR="00BA3DF6" w:rsidRPr="00BA3DF6" w:rsidRDefault="00BA3DF6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MENDA </w:t>
      </w:r>
      <w:r w:rsidR="00995F5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ADITIVA</w:t>
      </w:r>
      <w:r w:rsidR="000B2BF4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AC64D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Nº  </w:t>
      </w:r>
      <w:r w:rsidR="00142202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       /2022</w:t>
      </w:r>
    </w:p>
    <w:p w14:paraId="6C858889" w14:textId="77777777" w:rsidR="008A2BCE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D3D898" w14:textId="77777777" w:rsidR="008A2BCE" w:rsidRPr="009D21D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000A2C" w14:textId="5D7487A0" w:rsidR="0075353E" w:rsidRPr="009D21D3" w:rsidRDefault="00745D70" w:rsidP="00380325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9D21D3">
        <w:rPr>
          <w:rFonts w:asciiTheme="minorHAnsi" w:hAnsiTheme="minorHAnsi" w:cstheme="minorHAnsi"/>
          <w:b/>
          <w:sz w:val="24"/>
          <w:szCs w:val="24"/>
        </w:rPr>
        <w:t>EMENDA</w:t>
      </w:r>
      <w:r w:rsidR="00142202">
        <w:rPr>
          <w:rFonts w:asciiTheme="minorHAnsi" w:hAnsiTheme="minorHAnsi" w:cstheme="minorHAnsi"/>
          <w:b/>
          <w:sz w:val="24"/>
          <w:szCs w:val="24"/>
        </w:rPr>
        <w:t xml:space="preserve"> ADITIVA </w:t>
      </w:r>
      <w:r w:rsidR="00BA3DF6">
        <w:rPr>
          <w:rFonts w:asciiTheme="minorHAnsi" w:hAnsiTheme="minorHAnsi" w:cstheme="minorHAnsi"/>
          <w:b/>
          <w:sz w:val="24"/>
          <w:szCs w:val="24"/>
        </w:rPr>
        <w:t xml:space="preserve">A </w:t>
      </w:r>
      <w:bookmarkStart w:id="1" w:name="_Hlk85548681"/>
      <w:r w:rsidR="00BA3DF6">
        <w:rPr>
          <w:rFonts w:asciiTheme="minorHAnsi" w:hAnsiTheme="minorHAnsi" w:cstheme="minorHAnsi"/>
          <w:b/>
          <w:sz w:val="24"/>
          <w:szCs w:val="24"/>
        </w:rPr>
        <w:t xml:space="preserve">AÇÃO </w:t>
      </w:r>
      <w:bookmarkEnd w:id="1"/>
      <w:r w:rsidR="002D3A16">
        <w:rPr>
          <w:rFonts w:ascii="Arial" w:hAnsi="Arial" w:cs="Arial"/>
        </w:rPr>
        <w:t>¨</w:t>
      </w:r>
      <w:r w:rsidR="002D3A16">
        <w:rPr>
          <w:rFonts w:ascii="Arial" w:hAnsi="Arial" w:cs="Arial"/>
          <w:b/>
        </w:rPr>
        <w:t xml:space="preserve">  </w:t>
      </w:r>
      <w:r w:rsidR="006C23C7">
        <w:rPr>
          <w:rFonts w:ascii="Arial" w:hAnsi="Arial" w:cs="Arial"/>
          <w:b/>
        </w:rPr>
        <w:t>URBANIZAÇÃO DA COMUNIDADE DO MORRO DA BOA VISTA</w:t>
      </w:r>
      <w:r w:rsidR="002D3A16">
        <w:rPr>
          <w:rFonts w:ascii="Arial" w:hAnsi="Arial" w:cs="Arial"/>
          <w:b/>
        </w:rPr>
        <w:t>¨</w:t>
      </w:r>
      <w:r w:rsidR="002D3A1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C332F">
        <w:rPr>
          <w:rFonts w:asciiTheme="minorHAnsi" w:hAnsiTheme="minorHAnsi" w:cstheme="minorHAnsi"/>
          <w:b/>
          <w:sz w:val="24"/>
          <w:szCs w:val="24"/>
        </w:rPr>
        <w:t>–</w:t>
      </w:r>
      <w:r w:rsidR="002144D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42202">
        <w:rPr>
          <w:rFonts w:asciiTheme="minorHAnsi" w:hAnsiTheme="minorHAnsi" w:cstheme="minorHAnsi"/>
          <w:b/>
          <w:sz w:val="24"/>
          <w:szCs w:val="24"/>
        </w:rPr>
        <w:t>ANEXO LIVRO DE ORÇAMENTO</w:t>
      </w:r>
      <w:r w:rsidR="00380325">
        <w:rPr>
          <w:rFonts w:asciiTheme="minorHAnsi" w:hAnsiTheme="minorHAnsi" w:cstheme="minorHAnsi"/>
          <w:b/>
          <w:sz w:val="24"/>
          <w:szCs w:val="24"/>
        </w:rPr>
        <w:t xml:space="preserve"> 2023</w:t>
      </w:r>
      <w:r w:rsidR="008B3D5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A5D92">
        <w:rPr>
          <w:rFonts w:asciiTheme="minorHAnsi" w:hAnsiTheme="minorHAnsi" w:cstheme="minorHAnsi"/>
          <w:b/>
          <w:sz w:val="24"/>
          <w:szCs w:val="24"/>
        </w:rPr>
        <w:t>NO PROGRAMA 01</w:t>
      </w:r>
      <w:r w:rsidR="002D3A16">
        <w:rPr>
          <w:rFonts w:asciiTheme="minorHAnsi" w:hAnsiTheme="minorHAnsi" w:cstheme="minorHAnsi"/>
          <w:b/>
          <w:sz w:val="24"/>
          <w:szCs w:val="24"/>
        </w:rPr>
        <w:t>0</w:t>
      </w:r>
      <w:r w:rsidR="005A5D92">
        <w:rPr>
          <w:rFonts w:asciiTheme="minorHAnsi" w:hAnsiTheme="minorHAnsi" w:cstheme="minorHAnsi"/>
          <w:b/>
          <w:sz w:val="24"/>
          <w:szCs w:val="24"/>
        </w:rPr>
        <w:t xml:space="preserve"> - ¨</w:t>
      </w:r>
      <w:r w:rsidR="002D3A16">
        <w:rPr>
          <w:rFonts w:asciiTheme="minorHAnsi" w:hAnsiTheme="minorHAnsi" w:cstheme="minorHAnsi"/>
          <w:b/>
          <w:sz w:val="24"/>
          <w:szCs w:val="24"/>
        </w:rPr>
        <w:t>CIDADE URBANIZADA</w:t>
      </w:r>
      <w:r w:rsidR="005A5D92">
        <w:rPr>
          <w:rFonts w:asciiTheme="minorHAnsi" w:hAnsiTheme="minorHAnsi" w:cstheme="minorHAnsi"/>
          <w:b/>
          <w:sz w:val="24"/>
          <w:szCs w:val="24"/>
        </w:rPr>
        <w:t>¨</w:t>
      </w:r>
      <w:r w:rsidR="00380325">
        <w:rPr>
          <w:rFonts w:asciiTheme="minorHAnsi" w:hAnsiTheme="minorHAnsi" w:cstheme="minorHAnsi"/>
          <w:b/>
          <w:sz w:val="24"/>
          <w:szCs w:val="24"/>
        </w:rPr>
        <w:t xml:space="preserve"> DO PROJETO DE LEI </w:t>
      </w:r>
      <w:r w:rsidR="001C2D7A">
        <w:rPr>
          <w:rFonts w:asciiTheme="minorHAnsi" w:hAnsiTheme="minorHAnsi" w:cstheme="minorHAnsi"/>
          <w:b/>
          <w:sz w:val="24"/>
          <w:szCs w:val="24"/>
        </w:rPr>
        <w:t>1</w:t>
      </w:r>
      <w:r w:rsidR="00380325">
        <w:rPr>
          <w:rFonts w:asciiTheme="minorHAnsi" w:hAnsiTheme="minorHAnsi" w:cstheme="minorHAnsi"/>
          <w:b/>
          <w:sz w:val="24"/>
          <w:szCs w:val="24"/>
        </w:rPr>
        <w:t>39/2022</w:t>
      </w:r>
      <w:r w:rsidRPr="00745D70">
        <w:rPr>
          <w:rFonts w:asciiTheme="minorHAnsi" w:hAnsiTheme="minorHAnsi" w:cstheme="minorHAnsi"/>
          <w:b/>
          <w:sz w:val="24"/>
          <w:szCs w:val="24"/>
        </w:rPr>
        <w:t>.</w:t>
      </w:r>
    </w:p>
    <w:p w14:paraId="21DDE9D7" w14:textId="77777777" w:rsidR="008A2BCE" w:rsidRDefault="008A2BCE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0F9C7228" w:rsidR="00745D70" w:rsidRDefault="005A5D92" w:rsidP="002D3A16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EMENDA ADITIVA:</w:t>
      </w:r>
    </w:p>
    <w:p w14:paraId="5F354BE8" w14:textId="77777777" w:rsidR="002D3A16" w:rsidRDefault="002D3A16" w:rsidP="002D3A16">
      <w:pPr>
        <w:ind w:left="5091"/>
        <w:jc w:val="both"/>
        <w:rPr>
          <w:rFonts w:ascii="Arial" w:eastAsia="Arial" w:hAnsi="Arial" w:cs="Arial"/>
        </w:rPr>
      </w:pPr>
    </w:p>
    <w:p w14:paraId="1AADEF41" w14:textId="4E12C823" w:rsidR="002D3A16" w:rsidRPr="002D3A16" w:rsidRDefault="002D3A16" w:rsidP="002D3A16">
      <w:pPr>
        <w:pStyle w:val="Corpodetexto"/>
        <w:ind w:firstLine="708"/>
        <w:rPr>
          <w:rFonts w:asciiTheme="minorHAnsi" w:hAnsiTheme="minorHAnsi" w:cs="Arial"/>
        </w:rPr>
      </w:pPr>
      <w:r w:rsidRPr="002D3A16">
        <w:rPr>
          <w:rFonts w:asciiTheme="minorHAnsi" w:hAnsiTheme="minorHAnsi" w:cs="Arial"/>
          <w:b/>
          <w:bCs/>
        </w:rPr>
        <w:t>Art. 1º</w:t>
      </w:r>
      <w:r>
        <w:rPr>
          <w:rFonts w:asciiTheme="minorHAnsi" w:hAnsiTheme="minorHAnsi" w:cs="Arial"/>
        </w:rPr>
        <w:t xml:space="preserve"> Acrescentar</w:t>
      </w:r>
      <w:r w:rsidRPr="002D3A16">
        <w:rPr>
          <w:rFonts w:asciiTheme="minorHAnsi" w:hAnsiTheme="minorHAnsi" w:cs="Arial"/>
        </w:rPr>
        <w:t xml:space="preserve"> </w:t>
      </w:r>
      <w:r w:rsidRPr="000C332F">
        <w:rPr>
          <w:rFonts w:asciiTheme="minorHAnsi" w:hAnsiTheme="minorHAnsi" w:cstheme="minorHAnsi"/>
        </w:rPr>
        <w:t>ANEXO</w:t>
      </w:r>
      <w:r>
        <w:rPr>
          <w:rFonts w:asciiTheme="minorHAnsi" w:hAnsiTheme="minorHAnsi" w:cstheme="minorHAnsi"/>
        </w:rPr>
        <w:t xml:space="preserve"> LIVRO DO ORÇAMENTO 2023</w:t>
      </w:r>
      <w:r w:rsidRPr="002D3A16">
        <w:rPr>
          <w:rFonts w:asciiTheme="minorHAnsi" w:hAnsiTheme="minorHAnsi" w:cs="Arial"/>
        </w:rPr>
        <w:t xml:space="preserve">, a ação, </w:t>
      </w:r>
      <w:r w:rsidR="006C23C7">
        <w:rPr>
          <w:rFonts w:asciiTheme="minorHAnsi" w:hAnsiTheme="minorHAnsi" w:cs="Arial"/>
        </w:rPr>
        <w:t>¨</w:t>
      </w:r>
      <w:r w:rsidR="006C23C7">
        <w:rPr>
          <w:rFonts w:ascii="Arial" w:hAnsi="Arial" w:cs="Arial"/>
          <w:b/>
        </w:rPr>
        <w:t xml:space="preserve"> Urbanização da Comunidade do Morro da Boa Vista </w:t>
      </w:r>
      <w:r w:rsidR="006C23C7" w:rsidRPr="00B66E6E">
        <w:rPr>
          <w:rFonts w:ascii="Arial" w:hAnsi="Arial" w:cs="Arial"/>
        </w:rPr>
        <w:t xml:space="preserve">, </w:t>
      </w:r>
      <w:r w:rsidR="006C23C7">
        <w:rPr>
          <w:rFonts w:ascii="Arial" w:hAnsi="Arial" w:cs="Arial"/>
        </w:rPr>
        <w:t>EMPRESA MUNICIPAL DE MORADIA, URBANIZAÇÃO E SANEAM</w:t>
      </w:r>
      <w:r w:rsidR="00CB6991">
        <w:rPr>
          <w:rFonts w:ascii="Arial" w:hAnsi="Arial" w:cs="Arial"/>
        </w:rPr>
        <w:t>E</w:t>
      </w:r>
      <w:r w:rsidR="006C23C7">
        <w:rPr>
          <w:rFonts w:ascii="Arial" w:hAnsi="Arial" w:cs="Arial"/>
        </w:rPr>
        <w:t>NTO</w:t>
      </w:r>
      <w:r w:rsidR="006C23C7" w:rsidRPr="002D3A16">
        <w:rPr>
          <w:rFonts w:asciiTheme="minorHAnsi" w:hAnsiTheme="minorHAnsi" w:cs="Arial"/>
        </w:rPr>
        <w:t xml:space="preserve"> </w:t>
      </w:r>
      <w:r w:rsidRPr="002D3A16">
        <w:rPr>
          <w:rFonts w:asciiTheme="minorHAnsi" w:hAnsiTheme="minorHAnsi" w:cs="Arial"/>
        </w:rPr>
        <w:t>o Programa de Governo 010- CIDADE URBANIZADA , subfunção Infraestrutura Urbana, com a Unidade Orçamentária – EMPRESA MUNICIPAL DE MORADIA, URBANIZAÇÃO E SANEAM</w:t>
      </w:r>
      <w:r w:rsidR="00743421">
        <w:rPr>
          <w:rFonts w:asciiTheme="minorHAnsi" w:hAnsiTheme="minorHAnsi" w:cs="Arial"/>
        </w:rPr>
        <w:t>EN</w:t>
      </w:r>
      <w:r w:rsidRPr="002D3A16">
        <w:rPr>
          <w:rFonts w:asciiTheme="minorHAnsi" w:hAnsiTheme="minorHAnsi" w:cs="Arial"/>
        </w:rPr>
        <w:t>TO, do Projeto de Lei 139/2022, a ação abaixo:</w:t>
      </w:r>
    </w:p>
    <w:p w14:paraId="0C47084C" w14:textId="48A0C1C4" w:rsidR="001941D6" w:rsidRDefault="001941D6" w:rsidP="007744B8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343"/>
        <w:gridCol w:w="1253"/>
        <w:gridCol w:w="2070"/>
        <w:gridCol w:w="587"/>
        <w:gridCol w:w="1400"/>
        <w:gridCol w:w="1427"/>
      </w:tblGrid>
      <w:tr w:rsidR="009A7ADB" w:rsidRPr="001941D6" w14:paraId="07A8E379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692D72E" w14:textId="1C25332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6A55BAAD" w14:textId="77777777" w:rsidR="009A7ADB" w:rsidRPr="00380325" w:rsidRDefault="009A7ADB" w:rsidP="009A7ADB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  </w:t>
            </w:r>
            <w:r w:rsidRPr="00380325">
              <w:rPr>
                <w:rFonts w:eastAsia="Times New Roman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75E77D2C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4CBA0AA1" w14:textId="20F3A6FD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18368FE4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003AE9A9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80325">
              <w:rPr>
                <w:rFonts w:eastAsia="Times New Roman"/>
                <w:b/>
                <w:bCs/>
                <w:color w:val="000000"/>
              </w:rPr>
              <w:t>PROJETO/ATIVIDADE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6F22A4F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F1FE796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04226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</w:tr>
      <w:tr w:rsidR="009A7ADB" w:rsidRPr="001941D6" w14:paraId="6F2D8FE3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52B5DD0" w14:textId="33D9F489" w:rsidR="009A7ADB" w:rsidRPr="00380325" w:rsidRDefault="007744B8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010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1BBAF1FF" w14:textId="668FBF0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ADITIVA</w:t>
            </w:r>
          </w:p>
        </w:tc>
        <w:tc>
          <w:tcPr>
            <w:tcW w:w="1253" w:type="dxa"/>
          </w:tcPr>
          <w:p w14:paraId="6DE279CF" w14:textId="1A5D4A00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AÇÃO  REALIZADA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2467E08E" w14:textId="271B12D2" w:rsidR="009A7ADB" w:rsidRPr="00380325" w:rsidRDefault="0017304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FINALÍSTICA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401E5FDB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503E35" w14:textId="2B98B70A" w:rsidR="009A7ADB" w:rsidRPr="00747C9B" w:rsidRDefault="00765279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747C9B">
              <w:rPr>
                <w:rFonts w:eastAsia="Times New Roman"/>
                <w:b/>
                <w:color w:val="000000"/>
              </w:rPr>
              <w:t>REALIZADO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96F5570" w14:textId="029AB365" w:rsidR="009A7ADB" w:rsidRPr="00747C9B" w:rsidRDefault="006C23C7" w:rsidP="009A7AD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UNIDADE</w:t>
            </w:r>
          </w:p>
        </w:tc>
      </w:tr>
      <w:tr w:rsidR="009A7ADB" w:rsidRPr="001941D6" w14:paraId="6D49D690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1F5EE60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2C6BCE8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FINANCEIRA</w:t>
            </w:r>
          </w:p>
        </w:tc>
      </w:tr>
      <w:tr w:rsidR="009A7ADB" w:rsidRPr="001941D6" w14:paraId="46492127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4B93AB0" w14:textId="1978A889" w:rsidR="009A7ADB" w:rsidRPr="00380325" w:rsidRDefault="0017304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17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10D4CD4" w14:textId="42EAC82E" w:rsidR="009A7ADB" w:rsidRPr="00380325" w:rsidRDefault="007744B8" w:rsidP="006C23C7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                                 </w:t>
            </w:r>
            <w:r w:rsidR="009A7ADB">
              <w:rPr>
                <w:rFonts w:eastAsia="Times New Roman"/>
                <w:b/>
                <w:color w:val="000000"/>
              </w:rPr>
              <w:t>R$</w:t>
            </w:r>
            <w:r>
              <w:rPr>
                <w:rFonts w:eastAsia="Times New Roman"/>
                <w:b/>
                <w:color w:val="000000"/>
              </w:rPr>
              <w:t xml:space="preserve"> </w:t>
            </w:r>
            <w:r w:rsidR="006C23C7">
              <w:rPr>
                <w:rFonts w:eastAsia="Times New Roman"/>
                <w:b/>
                <w:color w:val="000000"/>
              </w:rPr>
              <w:t>8.0</w:t>
            </w:r>
            <w:r w:rsidR="00502FDE">
              <w:rPr>
                <w:rFonts w:eastAsia="Times New Roman"/>
                <w:b/>
                <w:color w:val="000000"/>
              </w:rPr>
              <w:t>00.000,00</w:t>
            </w:r>
          </w:p>
        </w:tc>
      </w:tr>
    </w:tbl>
    <w:p w14:paraId="785FFD57" w14:textId="05C9B167" w:rsidR="001941D6" w:rsidRDefault="001941D6" w:rsidP="003964C3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4B19320E" w14:textId="575A10E8" w:rsidR="009A7ADB" w:rsidRDefault="001941D6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6FFB8611" w14:textId="77777777" w:rsidR="00610ACE" w:rsidRDefault="00610ACE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7D682D8" w14:textId="77777777" w:rsidR="00610ACE" w:rsidRDefault="00610ACE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B09F677" w14:textId="1F53404D" w:rsidR="00403D4E" w:rsidRDefault="009A7AD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7ADB">
        <w:rPr>
          <w:rFonts w:asciiTheme="minorHAnsi" w:hAnsiTheme="minorHAnsi" w:cstheme="minorHAnsi"/>
          <w:sz w:val="24"/>
          <w:szCs w:val="24"/>
        </w:rPr>
        <w:lastRenderedPageBreak/>
        <w:t xml:space="preserve">Art. 2º - Os valores para a execução da ação acima </w:t>
      </w:r>
      <w:r w:rsidR="00687CCB">
        <w:rPr>
          <w:rFonts w:asciiTheme="minorHAnsi" w:hAnsiTheme="minorHAnsi" w:cstheme="minorHAnsi"/>
          <w:sz w:val="24"/>
          <w:szCs w:val="24"/>
        </w:rPr>
        <w:t xml:space="preserve">serão </w:t>
      </w:r>
      <w:r w:rsidR="00880438">
        <w:rPr>
          <w:rFonts w:asciiTheme="minorHAnsi" w:hAnsiTheme="minorHAnsi" w:cstheme="minorHAnsi"/>
          <w:sz w:val="24"/>
          <w:szCs w:val="24"/>
        </w:rPr>
        <w:t>compensados</w:t>
      </w:r>
      <w:r w:rsidR="00502FDE">
        <w:rPr>
          <w:rFonts w:asciiTheme="minorHAnsi" w:hAnsiTheme="minorHAnsi" w:cstheme="minorHAnsi"/>
          <w:sz w:val="24"/>
          <w:szCs w:val="24"/>
        </w:rPr>
        <w:t xml:space="preserve"> da ação denominada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</w:t>
      </w:r>
      <w:r w:rsidR="007744B8" w:rsidRPr="007744B8">
        <w:rPr>
          <w:rFonts w:ascii="Arial" w:hAnsi="Arial" w:cs="Arial"/>
        </w:rPr>
        <w:t xml:space="preserve"> </w:t>
      </w:r>
      <w:r w:rsidR="0017304B" w:rsidRPr="00597CF0">
        <w:rPr>
          <w:rFonts w:ascii="Arial" w:eastAsia="Arial" w:hAnsi="Arial" w:cs="Arial"/>
        </w:rPr>
        <w:t>¨</w:t>
      </w:r>
      <w:r w:rsidR="0017304B" w:rsidRPr="003A4B33">
        <w:t xml:space="preserve"> </w:t>
      </w:r>
      <w:r w:rsidR="0017304B">
        <w:t>IMPLANTAÇÃO DAS OBRAS DE URBANIZAÇÃO E INFRAESTRUTURA</w:t>
      </w:r>
      <w:r w:rsidR="0017304B" w:rsidRPr="00597CF0">
        <w:rPr>
          <w:rFonts w:ascii="Arial" w:hAnsi="Arial" w:cs="Arial"/>
        </w:rPr>
        <w:t xml:space="preserve"> ¨ </w:t>
      </w:r>
      <w:r w:rsidR="007744B8"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502FDE">
        <w:rPr>
          <w:rFonts w:asciiTheme="minorHAnsi" w:hAnsiTheme="minorHAnsi" w:cstheme="minorHAnsi"/>
          <w:sz w:val="24"/>
          <w:szCs w:val="24"/>
        </w:rPr>
        <w:t xml:space="preserve">elencada no </w:t>
      </w:r>
      <w:r w:rsidR="00502FDE" w:rsidRPr="001E0B38">
        <w:rPr>
          <w:rFonts w:asciiTheme="minorHAnsi" w:hAnsiTheme="minorHAnsi" w:cstheme="minorHAnsi"/>
          <w:sz w:val="24"/>
          <w:szCs w:val="24"/>
        </w:rPr>
        <w:t xml:space="preserve">ANEXO  LIVRO DE ORÇAMENTO </w:t>
      </w:r>
      <w:r w:rsidRPr="001E0B38">
        <w:rPr>
          <w:rFonts w:asciiTheme="minorHAnsi" w:hAnsiTheme="minorHAnsi" w:cstheme="minorHAnsi"/>
          <w:sz w:val="24"/>
          <w:szCs w:val="24"/>
        </w:rPr>
        <w:t>2023</w:t>
      </w:r>
      <w:r w:rsidR="00765279">
        <w:rPr>
          <w:rFonts w:asciiTheme="minorHAnsi" w:hAnsiTheme="minorHAnsi" w:cstheme="minorHAnsi"/>
          <w:sz w:val="24"/>
          <w:szCs w:val="24"/>
        </w:rPr>
        <w:t>,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7ADB">
        <w:rPr>
          <w:rFonts w:asciiTheme="minorHAnsi" w:hAnsiTheme="minorHAnsi" w:cstheme="minorHAnsi"/>
          <w:sz w:val="24"/>
          <w:szCs w:val="24"/>
        </w:rPr>
        <w:t>co</w:t>
      </w:r>
      <w:r>
        <w:rPr>
          <w:rFonts w:asciiTheme="minorHAnsi" w:hAnsiTheme="minorHAnsi" w:cstheme="minorHAnsi"/>
          <w:sz w:val="24"/>
          <w:szCs w:val="24"/>
        </w:rPr>
        <w:t xml:space="preserve">nstante no Projeto de Lei nº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39/2022, </w:t>
      </w:r>
      <w:r w:rsidRPr="009A7ADB">
        <w:rPr>
          <w:rFonts w:asciiTheme="minorHAnsi" w:hAnsiTheme="minorHAnsi" w:cstheme="minorHAnsi"/>
          <w:sz w:val="24"/>
          <w:szCs w:val="24"/>
        </w:rPr>
        <w:t xml:space="preserve">cuja a soma total realocada é de R$ </w:t>
      </w:r>
      <w:r w:rsidR="0017304B">
        <w:rPr>
          <w:rFonts w:asciiTheme="minorHAnsi" w:hAnsiTheme="minorHAnsi" w:cstheme="minorHAnsi"/>
          <w:sz w:val="24"/>
          <w:szCs w:val="24"/>
        </w:rPr>
        <w:t>8.0</w:t>
      </w:r>
      <w:r w:rsidR="00592105">
        <w:rPr>
          <w:rFonts w:asciiTheme="minorHAnsi" w:hAnsiTheme="minorHAnsi" w:cstheme="minorHAnsi"/>
          <w:sz w:val="24"/>
          <w:szCs w:val="24"/>
        </w:rPr>
        <w:t>00.000,00 (</w:t>
      </w:r>
      <w:r w:rsidR="0017304B">
        <w:rPr>
          <w:rFonts w:asciiTheme="minorHAnsi" w:hAnsiTheme="minorHAnsi" w:cstheme="minorHAnsi"/>
          <w:sz w:val="24"/>
          <w:szCs w:val="24"/>
        </w:rPr>
        <w:t>Oito</w:t>
      </w:r>
      <w:r w:rsidR="00592105">
        <w:rPr>
          <w:rFonts w:asciiTheme="minorHAnsi" w:hAnsiTheme="minorHAnsi" w:cstheme="minorHAnsi"/>
          <w:sz w:val="24"/>
          <w:szCs w:val="24"/>
        </w:rPr>
        <w:t xml:space="preserve"> </w:t>
      </w:r>
      <w:r w:rsidR="0017304B">
        <w:rPr>
          <w:rFonts w:asciiTheme="minorHAnsi" w:hAnsiTheme="minorHAnsi" w:cstheme="minorHAnsi"/>
          <w:sz w:val="24"/>
          <w:szCs w:val="24"/>
        </w:rPr>
        <w:t>M</w:t>
      </w:r>
      <w:r w:rsidR="00592105">
        <w:rPr>
          <w:rFonts w:asciiTheme="minorHAnsi" w:hAnsiTheme="minorHAnsi" w:cstheme="minorHAnsi"/>
          <w:sz w:val="24"/>
          <w:szCs w:val="24"/>
        </w:rPr>
        <w:t>ilhões</w:t>
      </w:r>
      <w:r w:rsidR="0017304B">
        <w:rPr>
          <w:rFonts w:asciiTheme="minorHAnsi" w:hAnsiTheme="minorHAnsi" w:cstheme="minorHAnsi"/>
          <w:sz w:val="24"/>
          <w:szCs w:val="24"/>
        </w:rPr>
        <w:t xml:space="preserve"> </w:t>
      </w:r>
      <w:r w:rsidR="00592105">
        <w:rPr>
          <w:rFonts w:asciiTheme="minorHAnsi" w:hAnsiTheme="minorHAnsi" w:cstheme="minorHAnsi"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9"/>
        <w:gridCol w:w="1488"/>
        <w:gridCol w:w="2246"/>
        <w:gridCol w:w="627"/>
        <w:gridCol w:w="1592"/>
        <w:gridCol w:w="1418"/>
      </w:tblGrid>
      <w:tr w:rsidR="009A7ADB" w:rsidRPr="009A7ADB" w14:paraId="350C2E0A" w14:textId="77777777" w:rsidTr="0017304B">
        <w:trPr>
          <w:trHeight w:val="411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F474E74" w14:textId="71CDD60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 DE LEI N° 0</w:t>
            </w:r>
            <w:r w:rsidR="001C2D7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39/2022</w:t>
            </w:r>
          </w:p>
        </w:tc>
        <w:tc>
          <w:tcPr>
            <w:tcW w:w="1209" w:type="dxa"/>
            <w:shd w:val="clear" w:color="auto" w:fill="auto"/>
            <w:noWrap/>
            <w:vAlign w:val="center"/>
            <w:hideMark/>
          </w:tcPr>
          <w:p w14:paraId="5D9977C1" w14:textId="20A255F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EMENDA</w:t>
            </w:r>
          </w:p>
        </w:tc>
        <w:tc>
          <w:tcPr>
            <w:tcW w:w="1488" w:type="dxa"/>
            <w:vAlign w:val="center"/>
          </w:tcPr>
          <w:p w14:paraId="6394091E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12EB437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PROGRAMA</w:t>
            </w:r>
          </w:p>
          <w:p w14:paraId="37C4868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noWrap/>
            <w:vAlign w:val="center"/>
            <w:hideMark/>
          </w:tcPr>
          <w:p w14:paraId="096A067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PROJETO/ATIVIDADE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4386F51F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ANO</w:t>
            </w:r>
          </w:p>
        </w:tc>
        <w:tc>
          <w:tcPr>
            <w:tcW w:w="1592" w:type="dxa"/>
            <w:shd w:val="clear" w:color="auto" w:fill="auto"/>
            <w:noWrap/>
            <w:vAlign w:val="center"/>
            <w:hideMark/>
          </w:tcPr>
          <w:p w14:paraId="2B7683B3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A730E8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9A7ADB" w:rsidRPr="009A7ADB" w14:paraId="75F6E0B7" w14:textId="77777777" w:rsidTr="0017304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2F4F15EB" w14:textId="77777777" w:rsidR="009A7ADB" w:rsidRPr="009A7ADB" w:rsidRDefault="009A7AD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auto"/>
            <w:noWrap/>
            <w:vAlign w:val="center"/>
          </w:tcPr>
          <w:p w14:paraId="08089B83" w14:textId="2C4E65DE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ADITIVA</w:t>
            </w:r>
          </w:p>
        </w:tc>
        <w:tc>
          <w:tcPr>
            <w:tcW w:w="1488" w:type="dxa"/>
          </w:tcPr>
          <w:p w14:paraId="4D429A79" w14:textId="26430501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01</w:t>
            </w:r>
            <w:r w:rsidR="007744B8">
              <w:rPr>
                <w:rFonts w:asciiTheme="minorHAnsi" w:hAnsiTheme="minorHAnsi"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2246" w:type="dxa"/>
            <w:shd w:val="clear" w:color="auto" w:fill="auto"/>
            <w:vAlign w:val="center"/>
            <w:hideMark/>
          </w:tcPr>
          <w:p w14:paraId="0F2D0268" w14:textId="549F2CD6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76527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</w:t>
            </w:r>
            <w:r w:rsidR="0017304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5072</w:t>
            </w:r>
          </w:p>
        </w:tc>
        <w:tc>
          <w:tcPr>
            <w:tcW w:w="627" w:type="dxa"/>
            <w:shd w:val="clear" w:color="auto" w:fill="auto"/>
            <w:noWrap/>
            <w:vAlign w:val="bottom"/>
            <w:hideMark/>
          </w:tcPr>
          <w:p w14:paraId="4CC1F937" w14:textId="3E1EE98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1592" w:type="dxa"/>
            <w:shd w:val="clear" w:color="auto" w:fill="auto"/>
            <w:noWrap/>
            <w:vAlign w:val="bottom"/>
            <w:hideMark/>
          </w:tcPr>
          <w:p w14:paraId="48829DFA" w14:textId="46198AC4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REALIZADO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5F36858" w14:textId="0D7CBB9C" w:rsidR="009A7ADB" w:rsidRPr="009A7ADB" w:rsidRDefault="007744B8" w:rsidP="0017304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</w:t>
            </w:r>
            <w:r w:rsidR="0017304B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</w:tr>
      <w:tr w:rsidR="009A7ADB" w:rsidRPr="009A7ADB" w14:paraId="29DB44DE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1B17CA23" w14:textId="05E597C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FÍSICA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7AB26BB7" w14:textId="4B977D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FINANCEIRA</w:t>
            </w:r>
          </w:p>
        </w:tc>
      </w:tr>
      <w:tr w:rsidR="009A7ADB" w:rsidRPr="009A7ADB" w14:paraId="63B2EB91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5BEDB603" w14:textId="1B6E802F" w:rsidR="009A7ADB" w:rsidRPr="009A7ADB" w:rsidRDefault="0017304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17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496C883A" w14:textId="0812E787" w:rsidR="009A7ADB" w:rsidRPr="009A7ADB" w:rsidRDefault="00CF02A4" w:rsidP="0017304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17304B">
              <w:rPr>
                <w:rFonts w:asciiTheme="minorHAnsi" w:hAnsiTheme="minorHAnsi" w:cstheme="minorHAnsi"/>
                <w:b/>
                <w:sz w:val="24"/>
                <w:szCs w:val="24"/>
              </w:rPr>
              <w:t>8.0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00.000,00</w:t>
            </w:r>
          </w:p>
        </w:tc>
      </w:tr>
    </w:tbl>
    <w:p w14:paraId="6AEEACDE" w14:textId="77777777" w:rsidR="00EB3BFB" w:rsidRPr="002144DD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7DE9BC" w14:textId="77777777" w:rsidR="009A7ADB" w:rsidRDefault="009A7ADB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39487D9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7C84BA9" w14:textId="7B2ECB2D" w:rsidR="009A7ADB" w:rsidRDefault="00E12888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Sala das Sessões, 2</w:t>
      </w:r>
      <w:r w:rsidR="00765279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9A7ADB" w:rsidRPr="009A7ADB">
        <w:rPr>
          <w:rFonts w:asciiTheme="minorHAnsi" w:hAnsiTheme="minorHAnsi" w:cstheme="minorHAnsi"/>
          <w:sz w:val="24"/>
          <w:szCs w:val="24"/>
        </w:rPr>
        <w:t>de</w:t>
      </w:r>
      <w:r w:rsidR="009A7ADB" w:rsidRPr="009A7ADB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E12888">
        <w:rPr>
          <w:rFonts w:asciiTheme="minorHAnsi" w:hAnsiTheme="minorHAnsi" w:cstheme="minorHAnsi"/>
          <w:sz w:val="24"/>
          <w:szCs w:val="24"/>
        </w:rPr>
        <w:t>Novembro</w:t>
      </w:r>
      <w:r w:rsidR="009A7ADB" w:rsidRPr="00E12888">
        <w:rPr>
          <w:rFonts w:asciiTheme="minorHAnsi" w:hAnsiTheme="minorHAnsi" w:cstheme="minorHAnsi"/>
          <w:sz w:val="24"/>
          <w:szCs w:val="24"/>
        </w:rPr>
        <w:t xml:space="preserve"> </w:t>
      </w:r>
      <w:r w:rsidR="009A7ADB" w:rsidRPr="009A7ADB">
        <w:rPr>
          <w:rFonts w:asciiTheme="minorHAnsi" w:hAnsiTheme="minorHAnsi" w:cstheme="minorHAnsi"/>
          <w:sz w:val="24"/>
          <w:szCs w:val="24"/>
        </w:rPr>
        <w:t>de 202</w:t>
      </w:r>
      <w:r w:rsidR="009A7ADB">
        <w:rPr>
          <w:rFonts w:asciiTheme="minorHAnsi" w:hAnsiTheme="minorHAnsi" w:cstheme="minorHAnsi"/>
          <w:sz w:val="24"/>
          <w:szCs w:val="24"/>
        </w:rPr>
        <w:t>2</w:t>
      </w:r>
      <w:r w:rsidR="009A7ADB" w:rsidRPr="009A7ADB">
        <w:rPr>
          <w:rFonts w:asciiTheme="minorHAnsi" w:hAnsiTheme="minorHAnsi" w:cstheme="minorHAnsi"/>
          <w:sz w:val="24"/>
          <w:szCs w:val="24"/>
        </w:rPr>
        <w:t>.</w:t>
      </w:r>
    </w:p>
    <w:p w14:paraId="542C68EC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217CA7D7" w14:textId="77777777" w:rsidR="009A7ADB" w:rsidRDefault="009A7ADB" w:rsidP="003964C3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7447C398" w14:textId="77777777" w:rsidR="00610ACE" w:rsidRDefault="00610ACE" w:rsidP="00610ACE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FABIANO GONÇALVES</w:t>
      </w:r>
    </w:p>
    <w:p w14:paraId="32366931" w14:textId="38479872" w:rsidR="00AC64D7" w:rsidRDefault="00AF0766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2DB02C20" w14:textId="77777777" w:rsid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91E674" w14:textId="77777777" w:rsidR="003964C3" w:rsidRP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FB5CBE" w14:textId="6FDD083C" w:rsidR="003964C3" w:rsidRPr="003964C3" w:rsidRDefault="00745D70" w:rsidP="003964C3">
      <w:pPr>
        <w:spacing w:line="276" w:lineRule="auto"/>
        <w:jc w:val="center"/>
        <w:rPr>
          <w:rFonts w:ascii="Arial" w:hAnsi="Arial" w:cs="Arial"/>
          <w:bCs/>
        </w:rPr>
      </w:pPr>
      <w:r w:rsidRPr="003964C3">
        <w:rPr>
          <w:rFonts w:asciiTheme="minorHAnsi" w:hAnsiTheme="minorHAnsi" w:cstheme="minorHAnsi"/>
          <w:b/>
          <w:sz w:val="24"/>
          <w:szCs w:val="24"/>
        </w:rPr>
        <w:t>JUSTIFICATIVA:</w:t>
      </w:r>
    </w:p>
    <w:p w14:paraId="442FE45F" w14:textId="77777777" w:rsidR="0017304B" w:rsidRPr="00E9253B" w:rsidRDefault="0017304B" w:rsidP="0017304B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Constituição Federal, estabelece parâmetros e diretrizes de política urbana , onde deve ser implantado obras de infraestrura e urbanização em toda cidade. </w:t>
      </w:r>
    </w:p>
    <w:p w14:paraId="7C58DEB2" w14:textId="77777777" w:rsidR="0017304B" w:rsidRPr="00E9253B" w:rsidRDefault="0017304B" w:rsidP="0017304B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            A política de desenvolvimento urbano, executada pelo poder público municipal, conforme diretrizes gerais fixadas em lei, tem por objetivo ordenar o pleno desenvolvimento das funções sociais da cidade e garantir o bem-estar de seus habitantes.</w:t>
      </w:r>
    </w:p>
    <w:p w14:paraId="60EB53E4" w14:textId="3262FC4D" w:rsidR="00C146EA" w:rsidRPr="00C146EA" w:rsidRDefault="0017304B" w:rsidP="00B73478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9253B">
        <w:rPr>
          <w:rFonts w:ascii="Arial" w:hAnsi="Arial" w:cs="Arial"/>
          <w:bCs/>
        </w:rPr>
        <w:t xml:space="preserve">         Por isso, a importância  da execução desta</w:t>
      </w:r>
      <w:r>
        <w:rPr>
          <w:rFonts w:ascii="Arial" w:hAnsi="Arial" w:cs="Arial"/>
          <w:bCs/>
        </w:rPr>
        <w:t>s</w:t>
      </w:r>
      <w:r w:rsidRPr="00E9253B">
        <w:rPr>
          <w:rFonts w:ascii="Arial" w:hAnsi="Arial" w:cs="Arial"/>
          <w:bCs/>
        </w:rPr>
        <w:t xml:space="preserve"> obra</w:t>
      </w:r>
      <w:r>
        <w:rPr>
          <w:rFonts w:ascii="Arial" w:hAnsi="Arial" w:cs="Arial"/>
          <w:bCs/>
        </w:rPr>
        <w:t xml:space="preserve">s que </w:t>
      </w:r>
      <w:r w:rsidRPr="00E9253B">
        <w:rPr>
          <w:rFonts w:ascii="Arial" w:hAnsi="Arial" w:cs="Arial"/>
          <w:bCs/>
        </w:rPr>
        <w:t xml:space="preserve"> irá proporcionar  bem</w:t>
      </w:r>
      <w:r>
        <w:rPr>
          <w:rFonts w:ascii="Arial" w:hAnsi="Arial" w:cs="Arial"/>
          <w:bCs/>
        </w:rPr>
        <w:t>-</w:t>
      </w:r>
      <w:r w:rsidRPr="00E9253B">
        <w:rPr>
          <w:rFonts w:ascii="Arial" w:hAnsi="Arial" w:cs="Arial"/>
          <w:bCs/>
        </w:rPr>
        <w:t xml:space="preserve"> estar a toda está Comunidade que hoje se encontra totalmente desassistida no tocante a urbanização e infraestrutura.</w:t>
      </w:r>
    </w:p>
    <w:sectPr w:rsidR="00C146EA" w:rsidRPr="00C146EA" w:rsidSect="003964C3">
      <w:headerReference w:type="default" r:id="rId9"/>
      <w:pgSz w:w="12240" w:h="15840"/>
      <w:pgMar w:top="1417" w:right="1701" w:bottom="85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EA61E4" w14:textId="77777777" w:rsidR="006C2677" w:rsidRDefault="006C2677">
      <w:pPr>
        <w:spacing w:after="0" w:line="240" w:lineRule="auto"/>
      </w:pPr>
      <w:r>
        <w:separator/>
      </w:r>
    </w:p>
  </w:endnote>
  <w:endnote w:type="continuationSeparator" w:id="0">
    <w:p w14:paraId="0D735A70" w14:textId="77777777" w:rsidR="006C2677" w:rsidRDefault="006C2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0F4AF1" w14:textId="77777777" w:rsidR="006C2677" w:rsidRDefault="006C2677">
      <w:pPr>
        <w:spacing w:after="0" w:line="240" w:lineRule="auto"/>
      </w:pPr>
      <w:r>
        <w:separator/>
      </w:r>
    </w:p>
  </w:footnote>
  <w:footnote w:type="continuationSeparator" w:id="0">
    <w:p w14:paraId="656049E9" w14:textId="77777777" w:rsidR="006C2677" w:rsidRDefault="006C2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2"/>
  <w:p w14:paraId="102FCCF6" w14:textId="7BE54CD6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610ACE" w:rsidRPr="00610ACE">
      <w:rPr>
        <w:b/>
        <w:bCs/>
        <w:color w:val="000000" w:themeColor="text1"/>
        <w:sz w:val="32"/>
        <w:szCs w:val="32"/>
      </w:rPr>
      <w:t>FABIANO GONÇALVES</w:t>
    </w:r>
  </w:p>
  <w:p w14:paraId="645F584C" w14:textId="1D637C14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53E"/>
    <w:rsid w:val="00023FD9"/>
    <w:rsid w:val="000436BE"/>
    <w:rsid w:val="00047E70"/>
    <w:rsid w:val="000677C1"/>
    <w:rsid w:val="00091086"/>
    <w:rsid w:val="000B2BF4"/>
    <w:rsid w:val="000C332F"/>
    <w:rsid w:val="000E624D"/>
    <w:rsid w:val="00103D9E"/>
    <w:rsid w:val="00142202"/>
    <w:rsid w:val="0017304B"/>
    <w:rsid w:val="001941D6"/>
    <w:rsid w:val="001B10A3"/>
    <w:rsid w:val="001C2D7A"/>
    <w:rsid w:val="001E0B38"/>
    <w:rsid w:val="001E3E95"/>
    <w:rsid w:val="001E5664"/>
    <w:rsid w:val="002144DD"/>
    <w:rsid w:val="00234C79"/>
    <w:rsid w:val="002977BD"/>
    <w:rsid w:val="002D3A16"/>
    <w:rsid w:val="002F2755"/>
    <w:rsid w:val="002F2A6E"/>
    <w:rsid w:val="002F3E9C"/>
    <w:rsid w:val="00303BA9"/>
    <w:rsid w:val="003377AB"/>
    <w:rsid w:val="00340820"/>
    <w:rsid w:val="0036163F"/>
    <w:rsid w:val="00364B2D"/>
    <w:rsid w:val="00380325"/>
    <w:rsid w:val="00385E65"/>
    <w:rsid w:val="003964C3"/>
    <w:rsid w:val="00403D4E"/>
    <w:rsid w:val="0041026F"/>
    <w:rsid w:val="0045699D"/>
    <w:rsid w:val="00456E6C"/>
    <w:rsid w:val="004B0DAB"/>
    <w:rsid w:val="004B6672"/>
    <w:rsid w:val="004C6186"/>
    <w:rsid w:val="004F278F"/>
    <w:rsid w:val="00502FDE"/>
    <w:rsid w:val="00592105"/>
    <w:rsid w:val="005A5D92"/>
    <w:rsid w:val="005B4E34"/>
    <w:rsid w:val="005C1B16"/>
    <w:rsid w:val="005E2400"/>
    <w:rsid w:val="00610ACE"/>
    <w:rsid w:val="00687CCB"/>
    <w:rsid w:val="00694C1E"/>
    <w:rsid w:val="006C23C7"/>
    <w:rsid w:val="006C2677"/>
    <w:rsid w:val="006D4964"/>
    <w:rsid w:val="006D6F6F"/>
    <w:rsid w:val="006F3BA5"/>
    <w:rsid w:val="00712C20"/>
    <w:rsid w:val="00743421"/>
    <w:rsid w:val="00745D70"/>
    <w:rsid w:val="00747C9B"/>
    <w:rsid w:val="0075353E"/>
    <w:rsid w:val="00765279"/>
    <w:rsid w:val="00771C66"/>
    <w:rsid w:val="007744B8"/>
    <w:rsid w:val="00780830"/>
    <w:rsid w:val="007868E7"/>
    <w:rsid w:val="007F311D"/>
    <w:rsid w:val="008035CF"/>
    <w:rsid w:val="00822C27"/>
    <w:rsid w:val="00833F99"/>
    <w:rsid w:val="008370CE"/>
    <w:rsid w:val="00880438"/>
    <w:rsid w:val="008A2BCE"/>
    <w:rsid w:val="008B3D59"/>
    <w:rsid w:val="008D56B0"/>
    <w:rsid w:val="008E72B3"/>
    <w:rsid w:val="009217EB"/>
    <w:rsid w:val="0093131B"/>
    <w:rsid w:val="00961A3C"/>
    <w:rsid w:val="00995F57"/>
    <w:rsid w:val="009A7ADB"/>
    <w:rsid w:val="009C0736"/>
    <w:rsid w:val="009D21D3"/>
    <w:rsid w:val="009D3B78"/>
    <w:rsid w:val="009F7B82"/>
    <w:rsid w:val="00A163CC"/>
    <w:rsid w:val="00A5332A"/>
    <w:rsid w:val="00A724CA"/>
    <w:rsid w:val="00A90583"/>
    <w:rsid w:val="00A941E0"/>
    <w:rsid w:val="00AB5A28"/>
    <w:rsid w:val="00AC64D7"/>
    <w:rsid w:val="00AE31A5"/>
    <w:rsid w:val="00AF0766"/>
    <w:rsid w:val="00B07F12"/>
    <w:rsid w:val="00B2527E"/>
    <w:rsid w:val="00B73478"/>
    <w:rsid w:val="00B9337F"/>
    <w:rsid w:val="00B95AD2"/>
    <w:rsid w:val="00BA3DF6"/>
    <w:rsid w:val="00BE56B1"/>
    <w:rsid w:val="00C0184D"/>
    <w:rsid w:val="00C146EA"/>
    <w:rsid w:val="00C14DB4"/>
    <w:rsid w:val="00C27B2C"/>
    <w:rsid w:val="00C51205"/>
    <w:rsid w:val="00C943F9"/>
    <w:rsid w:val="00CB6991"/>
    <w:rsid w:val="00CC0B0B"/>
    <w:rsid w:val="00CF02A4"/>
    <w:rsid w:val="00D03D25"/>
    <w:rsid w:val="00D136B4"/>
    <w:rsid w:val="00D45055"/>
    <w:rsid w:val="00D456B4"/>
    <w:rsid w:val="00DC2EA4"/>
    <w:rsid w:val="00DD01B9"/>
    <w:rsid w:val="00E12888"/>
    <w:rsid w:val="00E213D9"/>
    <w:rsid w:val="00E80319"/>
    <w:rsid w:val="00EA6617"/>
    <w:rsid w:val="00EB3BFB"/>
    <w:rsid w:val="00ED212B"/>
    <w:rsid w:val="00F60C1E"/>
    <w:rsid w:val="00F8701B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4BD58C"/>
  <w15:docId w15:val="{D6FFED05-730B-4067-82BC-39E9D6A96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2D3A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D3A1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5CBF0F5-F0B7-4A7B-9ED8-512E2676B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ulysses neto</cp:lastModifiedBy>
  <cp:revision>7</cp:revision>
  <cp:lastPrinted>2022-05-09T18:56:00Z</cp:lastPrinted>
  <dcterms:created xsi:type="dcterms:W3CDTF">2022-11-25T16:18:00Z</dcterms:created>
  <dcterms:modified xsi:type="dcterms:W3CDTF">2022-12-08T19:01:00Z</dcterms:modified>
</cp:coreProperties>
</file>