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Emenda </w:t>
      </w:r>
      <w:r w:rsidR="00FE736F">
        <w:rPr>
          <w:rFonts w:asciiTheme="minorHAnsi" w:hAnsiTheme="minorHAnsi" w:cstheme="minorHAnsi"/>
          <w:i w:val="0"/>
          <w:iCs/>
          <w:sz w:val="24"/>
        </w:rPr>
        <w:t>Aditiva</w:t>
      </w:r>
      <w:r>
        <w:rPr>
          <w:rFonts w:asciiTheme="minorHAnsi" w:hAnsiTheme="minorHAnsi" w:cstheme="minorHAnsi"/>
          <w:i w:val="0"/>
          <w:iCs/>
          <w:sz w:val="24"/>
        </w:rPr>
        <w:t xml:space="preserve"> nº ___ 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9F0160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9F0160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9F0160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9F0160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9F0160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9F0160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FE736F" w:rsidRDefault="00FE736F" w:rsidP="00FE736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- Fica criad</w:t>
      </w:r>
      <w:r>
        <w:rPr>
          <w:rFonts w:asciiTheme="minorHAnsi" w:hAnsiTheme="minorHAnsi" w:cstheme="minorHAnsi"/>
          <w:sz w:val="24"/>
        </w:rPr>
        <w:t>a a Casa de Passagem</w:t>
      </w:r>
      <w:r>
        <w:rPr>
          <w:rFonts w:asciiTheme="minorHAnsi" w:hAnsiTheme="minorHAnsi" w:cstheme="minorHAnsi"/>
          <w:sz w:val="24"/>
        </w:rPr>
        <w:t xml:space="preserve">, no Órgão 16 – Secretaria Municipal de Assistência Social, Programa </w:t>
      </w:r>
      <w:r>
        <w:rPr>
          <w:rFonts w:asciiTheme="minorHAnsi" w:hAnsiTheme="minorHAnsi" w:cstheme="minorHAnsi"/>
          <w:sz w:val="24"/>
        </w:rPr>
        <w:t>1672.08.244.0027</w:t>
      </w:r>
    </w:p>
    <w:p w:rsidR="00FE736F" w:rsidRDefault="00FE736F" w:rsidP="00FE736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2º - O Remanejamento de recursos será proveniente do órgão 53 – Secretaria Municipal de Obras e Infraestrutura, unidade orçamentária 51 – Empresa Municipal de Moradia, Urbanização e Saneamento, programa 0010.5072 – Operacionalização das Obras e Reformas.</w:t>
      </w:r>
    </w:p>
    <w:p w:rsidR="00FE736F" w:rsidRDefault="00FE736F" w:rsidP="0011514C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</w:p>
    <w:p w:rsidR="00FE736F" w:rsidRDefault="00FE736F" w:rsidP="0011514C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</w:p>
    <w:p w:rsidR="00411CAB" w:rsidRPr="00512624" w:rsidRDefault="00972DA1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013BF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4"/>
        </w:rPr>
        <w:br/>
      </w:r>
      <w:r w:rsidR="00B41E68">
        <w:rPr>
          <w:rFonts w:asciiTheme="minorHAnsi" w:hAnsiTheme="minorHAnsi" w:cstheme="minorHAnsi"/>
          <w:b/>
          <w:sz w:val="18"/>
          <w:szCs w:val="18"/>
        </w:rPr>
        <w:t>Unidade Orçamentária 72 – FUNDO MUNICIPAL PARA ASSISTÊNCIA SOCIAL - FMAS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DD0A20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F378CC" w:rsidRPr="00877857" w:rsidRDefault="00B41E68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877857">
              <w:rPr>
                <w:rFonts w:ascii="Tahoma" w:hAnsi="Tahoma" w:cs="Tahoma"/>
                <w:b/>
                <w:sz w:val="16"/>
                <w:szCs w:val="16"/>
              </w:rPr>
              <w:t>1672.08.244.0027.–AÇÃO</w:t>
            </w:r>
            <w:r w:rsidR="00FE736F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bookmarkStart w:id="0" w:name="_GoBack"/>
            <w:bookmarkEnd w:id="0"/>
            <w:r w:rsidRPr="00877857">
              <w:rPr>
                <w:rFonts w:ascii="Tahoma" w:hAnsi="Tahoma" w:cs="Tahoma"/>
                <w:b/>
                <w:sz w:val="16"/>
                <w:szCs w:val="16"/>
              </w:rPr>
              <w:t>IMP</w:t>
            </w:r>
            <w:r w:rsidR="00FE736F">
              <w:rPr>
                <w:rFonts w:ascii="Tahoma" w:hAnsi="Tahoma" w:cs="Tahoma"/>
                <w:b/>
                <w:sz w:val="16"/>
                <w:szCs w:val="16"/>
              </w:rPr>
              <w:t>L</w:t>
            </w:r>
            <w:r w:rsidRPr="00877857">
              <w:rPr>
                <w:rFonts w:ascii="Tahoma" w:hAnsi="Tahoma" w:cs="Tahoma"/>
                <w:b/>
                <w:sz w:val="16"/>
                <w:szCs w:val="16"/>
              </w:rPr>
              <w:t>ANTAÇÃO DA CASA DE PASSAGEM</w:t>
            </w:r>
          </w:p>
          <w:p w:rsidR="00411CAB" w:rsidRPr="00472E50" w:rsidRDefault="00411CAB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411CAB" w:rsidRPr="0073282D" w:rsidRDefault="00411CAB" w:rsidP="00413EF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3282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B41E68">
              <w:rPr>
                <w:rFonts w:ascii="Tahoma" w:hAnsi="Tahoma" w:cs="Tahoma"/>
                <w:sz w:val="16"/>
                <w:szCs w:val="16"/>
              </w:rPr>
              <w:t>500.000,00</w:t>
            </w:r>
          </w:p>
        </w:tc>
        <w:tc>
          <w:tcPr>
            <w:tcW w:w="2552" w:type="dxa"/>
            <w:vAlign w:val="center"/>
          </w:tcPr>
          <w:p w:rsidR="00411CAB" w:rsidRPr="0073282D" w:rsidRDefault="00B41E68" w:rsidP="00B41E6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 </w:t>
            </w:r>
            <w:r w:rsidR="0011514C" w:rsidRPr="0073282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500.000,00</w:t>
            </w:r>
          </w:p>
        </w:tc>
        <w:tc>
          <w:tcPr>
            <w:tcW w:w="2552" w:type="dxa"/>
            <w:vAlign w:val="center"/>
          </w:tcPr>
          <w:p w:rsidR="00411CAB" w:rsidRPr="00F55058" w:rsidRDefault="0011514C" w:rsidP="00F61E33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55058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B41E68">
              <w:rPr>
                <w:rFonts w:ascii="Tahoma" w:hAnsi="Tahoma" w:cs="Tahoma"/>
                <w:sz w:val="16"/>
                <w:szCs w:val="16"/>
              </w:rPr>
              <w:t>500.000,00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D45B3E">
        <w:rPr>
          <w:rFonts w:asciiTheme="minorHAnsi" w:hAnsiTheme="minorHAnsi" w:cstheme="minorHAnsi"/>
          <w:sz w:val="24"/>
        </w:rPr>
        <w:t>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B41E68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Implantação da casa de passagem é item que compõe o Plano Plurianual e é classificada como demanda importante para a política de proteção especial, visando da celeridade no atendimento ao público em situação de rua.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9F0160">
        <w:rPr>
          <w:rFonts w:asciiTheme="minorHAnsi" w:hAnsiTheme="minorHAnsi" w:cstheme="minorHAnsi"/>
        </w:rPr>
        <w:t>29</w:t>
      </w:r>
      <w:r w:rsidR="000B624F">
        <w:rPr>
          <w:rFonts w:asciiTheme="minorHAnsi" w:hAnsiTheme="minorHAnsi" w:cstheme="minorHAnsi"/>
        </w:rPr>
        <w:t xml:space="preserve"> de </w:t>
      </w:r>
      <w:r w:rsidR="009F0160">
        <w:rPr>
          <w:rFonts w:asciiTheme="minorHAnsi" w:hAnsiTheme="minorHAnsi" w:cstheme="minorHAnsi"/>
        </w:rPr>
        <w:t>novembro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3282D">
        <w:rPr>
          <w:rFonts w:asciiTheme="minorHAnsi" w:hAnsiTheme="minorHAnsi" w:cstheme="minorHAnsi"/>
        </w:rPr>
        <w:t>2</w:t>
      </w:r>
      <w:r w:rsidR="009F0160">
        <w:rPr>
          <w:rFonts w:asciiTheme="minorHAnsi" w:hAnsiTheme="minorHAnsi" w:cstheme="minorHAnsi"/>
        </w:rPr>
        <w:t>2</w:t>
      </w:r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1D7" w:rsidRDefault="009B31D7">
      <w:r>
        <w:separator/>
      </w:r>
    </w:p>
  </w:endnote>
  <w:endnote w:type="continuationSeparator" w:id="0">
    <w:p w:rsidR="009B31D7" w:rsidRDefault="009B3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1D7" w:rsidRDefault="009B31D7">
      <w:r>
        <w:separator/>
      </w:r>
    </w:p>
  </w:footnote>
  <w:footnote w:type="continuationSeparator" w:id="0">
    <w:p w:rsidR="009B31D7" w:rsidRDefault="009B31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33507"/>
    <w:rsid w:val="00056747"/>
    <w:rsid w:val="000B624F"/>
    <w:rsid w:val="000C2032"/>
    <w:rsid w:val="000C3EB1"/>
    <w:rsid w:val="000C59D3"/>
    <w:rsid w:val="000C62F3"/>
    <w:rsid w:val="000F41DF"/>
    <w:rsid w:val="0011514C"/>
    <w:rsid w:val="00124D92"/>
    <w:rsid w:val="00147BDF"/>
    <w:rsid w:val="001523AC"/>
    <w:rsid w:val="001856B2"/>
    <w:rsid w:val="001A79E4"/>
    <w:rsid w:val="001D432D"/>
    <w:rsid w:val="001F4582"/>
    <w:rsid w:val="001F56ED"/>
    <w:rsid w:val="001F5750"/>
    <w:rsid w:val="0020041B"/>
    <w:rsid w:val="00201E61"/>
    <w:rsid w:val="00223D00"/>
    <w:rsid w:val="00242950"/>
    <w:rsid w:val="00256390"/>
    <w:rsid w:val="00292F38"/>
    <w:rsid w:val="002F6877"/>
    <w:rsid w:val="00302F52"/>
    <w:rsid w:val="00374F23"/>
    <w:rsid w:val="00376F13"/>
    <w:rsid w:val="003B0553"/>
    <w:rsid w:val="00404217"/>
    <w:rsid w:val="00411CAB"/>
    <w:rsid w:val="00413EFF"/>
    <w:rsid w:val="00424C8E"/>
    <w:rsid w:val="00472E50"/>
    <w:rsid w:val="004B040C"/>
    <w:rsid w:val="004E2FCE"/>
    <w:rsid w:val="004E5ABD"/>
    <w:rsid w:val="004F0183"/>
    <w:rsid w:val="004F18CC"/>
    <w:rsid w:val="00512624"/>
    <w:rsid w:val="00570418"/>
    <w:rsid w:val="00591893"/>
    <w:rsid w:val="005A7186"/>
    <w:rsid w:val="005C1933"/>
    <w:rsid w:val="00605AD1"/>
    <w:rsid w:val="006077D9"/>
    <w:rsid w:val="00615D9D"/>
    <w:rsid w:val="00620411"/>
    <w:rsid w:val="0063576F"/>
    <w:rsid w:val="00676F47"/>
    <w:rsid w:val="00686E74"/>
    <w:rsid w:val="006A31B4"/>
    <w:rsid w:val="006E02BD"/>
    <w:rsid w:val="0073282D"/>
    <w:rsid w:val="00733816"/>
    <w:rsid w:val="00761107"/>
    <w:rsid w:val="007C7D63"/>
    <w:rsid w:val="007F124D"/>
    <w:rsid w:val="007F3678"/>
    <w:rsid w:val="007F7D3A"/>
    <w:rsid w:val="00822784"/>
    <w:rsid w:val="00824019"/>
    <w:rsid w:val="00833C92"/>
    <w:rsid w:val="008439AD"/>
    <w:rsid w:val="00845167"/>
    <w:rsid w:val="00877857"/>
    <w:rsid w:val="008E6A49"/>
    <w:rsid w:val="008F6130"/>
    <w:rsid w:val="009336CC"/>
    <w:rsid w:val="00964BBD"/>
    <w:rsid w:val="00972DA1"/>
    <w:rsid w:val="00984647"/>
    <w:rsid w:val="009B31D7"/>
    <w:rsid w:val="009F0160"/>
    <w:rsid w:val="00A013BF"/>
    <w:rsid w:val="00A1177D"/>
    <w:rsid w:val="00A252A1"/>
    <w:rsid w:val="00A43ED9"/>
    <w:rsid w:val="00A57238"/>
    <w:rsid w:val="00A71C92"/>
    <w:rsid w:val="00AA5EE1"/>
    <w:rsid w:val="00AC7C2C"/>
    <w:rsid w:val="00AF2DEC"/>
    <w:rsid w:val="00B041AB"/>
    <w:rsid w:val="00B23D7B"/>
    <w:rsid w:val="00B3143E"/>
    <w:rsid w:val="00B41E68"/>
    <w:rsid w:val="00B57F19"/>
    <w:rsid w:val="00B657A9"/>
    <w:rsid w:val="00B74C0B"/>
    <w:rsid w:val="00BC4799"/>
    <w:rsid w:val="00BE4741"/>
    <w:rsid w:val="00BF047A"/>
    <w:rsid w:val="00BF5D0C"/>
    <w:rsid w:val="00C01948"/>
    <w:rsid w:val="00C03D19"/>
    <w:rsid w:val="00C64642"/>
    <w:rsid w:val="00C661C1"/>
    <w:rsid w:val="00C81D56"/>
    <w:rsid w:val="00CA61A5"/>
    <w:rsid w:val="00CD13AF"/>
    <w:rsid w:val="00CD205E"/>
    <w:rsid w:val="00D06FDE"/>
    <w:rsid w:val="00D45B3E"/>
    <w:rsid w:val="00DA1937"/>
    <w:rsid w:val="00DB630F"/>
    <w:rsid w:val="00DB6380"/>
    <w:rsid w:val="00DD7520"/>
    <w:rsid w:val="00E05561"/>
    <w:rsid w:val="00E114F0"/>
    <w:rsid w:val="00E536C0"/>
    <w:rsid w:val="00E566C7"/>
    <w:rsid w:val="00E62EF5"/>
    <w:rsid w:val="00EC20C9"/>
    <w:rsid w:val="00EF6EDC"/>
    <w:rsid w:val="00F370A0"/>
    <w:rsid w:val="00F378CC"/>
    <w:rsid w:val="00F55058"/>
    <w:rsid w:val="00F61E33"/>
    <w:rsid w:val="00FE736F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3C9BEC84-ABCD-496C-85E3-1AB497BDC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2</cp:revision>
  <cp:lastPrinted>2019-11-29T18:52:00Z</cp:lastPrinted>
  <dcterms:created xsi:type="dcterms:W3CDTF">2022-12-13T18:11:00Z</dcterms:created>
  <dcterms:modified xsi:type="dcterms:W3CDTF">2022-12-13T18:11:00Z</dcterms:modified>
</cp:coreProperties>
</file>