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Emenda Modificativa nº ___ 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8D7CBF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8D7CBF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8D7CBF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8D7CBF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8D7CBF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) que estima receita e fixa a despesa do Município de Niterói para o exercício financeiro de </w:t>
      </w:r>
      <w:r w:rsidR="008D7CBF">
        <w:rPr>
          <w:rFonts w:asciiTheme="minorHAnsi" w:hAnsiTheme="minorHAnsi" w:cstheme="minorHAnsi"/>
          <w:i w:val="0"/>
          <w:iCs/>
          <w:sz w:val="24"/>
        </w:rPr>
        <w:t>2023.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</w:t>
      </w:r>
      <w:r w:rsidR="000C62F3">
        <w:rPr>
          <w:rFonts w:asciiTheme="minorHAnsi" w:hAnsiTheme="minorHAnsi" w:cstheme="minorHAnsi"/>
          <w:sz w:val="24"/>
        </w:rPr>
        <w:t>Fica modificado o</w:t>
      </w:r>
      <w:r>
        <w:rPr>
          <w:rFonts w:asciiTheme="minorHAnsi" w:hAnsiTheme="minorHAnsi" w:cstheme="minorHAnsi"/>
          <w:sz w:val="24"/>
        </w:rPr>
        <w:t xml:space="preserve"> </w:t>
      </w:r>
      <w:r w:rsidR="000C62F3">
        <w:rPr>
          <w:rFonts w:asciiTheme="minorHAnsi" w:hAnsiTheme="minorHAnsi" w:cstheme="minorHAnsi"/>
          <w:sz w:val="24"/>
        </w:rPr>
        <w:t>a</w:t>
      </w:r>
      <w:r w:rsidR="00404217">
        <w:rPr>
          <w:rFonts w:asciiTheme="minorHAnsi" w:hAnsiTheme="minorHAnsi" w:cstheme="minorHAnsi"/>
          <w:sz w:val="24"/>
        </w:rPr>
        <w:t xml:space="preserve">nexo </w:t>
      </w:r>
      <w:r w:rsidR="000C62F3">
        <w:rPr>
          <w:rFonts w:asciiTheme="minorHAnsi" w:hAnsiTheme="minorHAnsi" w:cstheme="minorHAnsi"/>
          <w:sz w:val="24"/>
        </w:rPr>
        <w:t>de prioridades e metas,</w:t>
      </w:r>
      <w:r w:rsidR="00404217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passa</w:t>
      </w:r>
      <w:r w:rsidR="000C62F3">
        <w:rPr>
          <w:rFonts w:asciiTheme="minorHAnsi" w:hAnsiTheme="minorHAnsi" w:cstheme="minorHAnsi"/>
          <w:sz w:val="24"/>
        </w:rPr>
        <w:t>ndo</w:t>
      </w:r>
      <w:r>
        <w:rPr>
          <w:rFonts w:asciiTheme="minorHAnsi" w:hAnsiTheme="minorHAnsi" w:cstheme="minorHAnsi"/>
          <w:sz w:val="24"/>
        </w:rPr>
        <w:t xml:space="preserve"> a vigorar com </w:t>
      </w:r>
      <w:r w:rsidR="00615D9D">
        <w:rPr>
          <w:rFonts w:asciiTheme="minorHAnsi" w:hAnsiTheme="minorHAnsi" w:cstheme="minorHAnsi"/>
          <w:sz w:val="24"/>
        </w:rPr>
        <w:t>o</w:t>
      </w:r>
      <w:r>
        <w:rPr>
          <w:rFonts w:asciiTheme="minorHAnsi" w:hAnsiTheme="minorHAnsi" w:cstheme="minorHAnsi"/>
          <w:sz w:val="24"/>
        </w:rPr>
        <w:t xml:space="preserve"> seguinte </w:t>
      </w:r>
      <w:r w:rsidR="00404217">
        <w:rPr>
          <w:rFonts w:asciiTheme="minorHAnsi" w:hAnsiTheme="minorHAnsi" w:cstheme="minorHAnsi"/>
          <w:sz w:val="24"/>
        </w:rPr>
        <w:t>remanejamento de Dotações</w:t>
      </w:r>
      <w:r w:rsidR="00615D9D">
        <w:rPr>
          <w:rFonts w:asciiTheme="minorHAnsi" w:hAnsiTheme="minorHAnsi" w:cstheme="minorHAnsi"/>
          <w:sz w:val="24"/>
        </w:rPr>
        <w:t xml:space="preserve">, nos Programas e Unidades </w:t>
      </w:r>
      <w:proofErr w:type="gramStart"/>
      <w:r w:rsidR="00615D9D">
        <w:rPr>
          <w:rFonts w:asciiTheme="minorHAnsi" w:hAnsiTheme="minorHAnsi" w:cstheme="minorHAnsi"/>
          <w:sz w:val="24"/>
        </w:rPr>
        <w:t>Orçamentárias a seguir elencados</w:t>
      </w:r>
      <w:proofErr w:type="gramEnd"/>
      <w:r w:rsidR="0011514C">
        <w:rPr>
          <w:rFonts w:asciiTheme="minorHAnsi" w:hAnsiTheme="minorHAnsi" w:cstheme="minorHAnsi"/>
          <w:sz w:val="24"/>
        </w:rPr>
        <w:t>:</w:t>
      </w:r>
    </w:p>
    <w:p w:rsidR="00515622" w:rsidRDefault="00515622" w:rsidP="00515622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515622" w:rsidRPr="00B57F19" w:rsidRDefault="004B040C" w:rsidP="00515622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4"/>
        </w:rPr>
        <w:br/>
      </w:r>
      <w:r w:rsidR="00515622"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 w:rsidR="00515622">
        <w:rPr>
          <w:rFonts w:asciiTheme="minorHAnsi" w:hAnsiTheme="minorHAnsi" w:cstheme="minorHAnsi"/>
          <w:b/>
          <w:sz w:val="22"/>
          <w:szCs w:val="22"/>
        </w:rPr>
        <w:t xml:space="preserve">: </w:t>
      </w:r>
      <w:proofErr w:type="gramStart"/>
      <w:r w:rsidR="00515622">
        <w:rPr>
          <w:rFonts w:asciiTheme="minorHAnsi" w:hAnsiTheme="minorHAnsi" w:cstheme="minorHAnsi"/>
          <w:b/>
          <w:sz w:val="22"/>
          <w:szCs w:val="22"/>
        </w:rPr>
        <w:t>10 – SECRETARIA</w:t>
      </w:r>
      <w:proofErr w:type="gramEnd"/>
      <w:r w:rsidR="00515622">
        <w:rPr>
          <w:rFonts w:asciiTheme="minorHAnsi" w:hAnsiTheme="minorHAnsi" w:cstheme="minorHAnsi"/>
          <w:b/>
          <w:sz w:val="22"/>
          <w:szCs w:val="22"/>
        </w:rPr>
        <w:t xml:space="preserve"> EXECUTIVA DO PREFEITO</w:t>
      </w:r>
    </w:p>
    <w:p w:rsidR="00515622" w:rsidRPr="00615D9D" w:rsidRDefault="00515622" w:rsidP="00515622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  <w:r w:rsidRPr="00615D9D">
        <w:rPr>
          <w:rFonts w:asciiTheme="minorHAnsi" w:hAnsiTheme="minorHAnsi" w:cstheme="minorHAnsi"/>
          <w:b/>
          <w:sz w:val="20"/>
          <w:szCs w:val="22"/>
        </w:rPr>
        <w:t>Unidade Orçamentária</w:t>
      </w:r>
      <w:r>
        <w:rPr>
          <w:rFonts w:asciiTheme="minorHAnsi" w:hAnsiTheme="minorHAnsi" w:cstheme="minorHAnsi"/>
          <w:b/>
          <w:sz w:val="20"/>
          <w:szCs w:val="22"/>
        </w:rPr>
        <w:t xml:space="preserve"> –</w:t>
      </w:r>
      <w:r>
        <w:rPr>
          <w:rFonts w:ascii="Verdana" w:hAnsi="Verdana" w:cs="Tahoma"/>
          <w:b/>
          <w:sz w:val="14"/>
          <w:szCs w:val="16"/>
        </w:rPr>
        <w:t xml:space="preserve"> 52 – NITERÓI EMPRESA DE LAZER E TURISMO - NELTUR</w:t>
      </w: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411CAB">
        <w:tc>
          <w:tcPr>
            <w:tcW w:w="2660" w:type="dxa"/>
          </w:tcPr>
          <w:p w:rsidR="00411CAB" w:rsidRPr="00472E50" w:rsidRDefault="00515622" w:rsidP="00472E5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PROGRAMA</w:t>
            </w:r>
          </w:p>
        </w:tc>
        <w:tc>
          <w:tcPr>
            <w:tcW w:w="2126" w:type="dxa"/>
          </w:tcPr>
          <w:p w:rsidR="00411CAB" w:rsidRPr="00472E50" w:rsidRDefault="00411CAB" w:rsidP="00411CAB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C03D1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</w:t>
            </w:r>
            <w:proofErr w:type="gramStart"/>
            <w:r>
              <w:rPr>
                <w:rFonts w:ascii="Tahoma" w:hAnsi="Tahoma" w:cs="Tahoma"/>
                <w:b/>
                <w:sz w:val="14"/>
                <w:szCs w:val="16"/>
              </w:rPr>
              <w:t xml:space="preserve">  </w:t>
            </w:r>
            <w:proofErr w:type="gramEnd"/>
            <w:r w:rsidR="004E2FCE">
              <w:rPr>
                <w:rFonts w:ascii="Tahoma" w:hAnsi="Tahoma" w:cs="Tahoma"/>
                <w:b/>
                <w:sz w:val="14"/>
                <w:szCs w:val="16"/>
              </w:rPr>
              <w:t>Remaneja</w:t>
            </w:r>
            <w:r w:rsidR="00C03D19">
              <w:rPr>
                <w:rFonts w:ascii="Tahoma" w:hAnsi="Tahoma" w:cs="Tahoma"/>
                <w:b/>
                <w:sz w:val="14"/>
                <w:szCs w:val="16"/>
              </w:rPr>
              <w:t>do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515622" w:rsidRPr="000429FF" w:rsidRDefault="00515622" w:rsidP="00515622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0138 – Niterói: Destino Turístico – 0138.</w:t>
            </w:r>
            <w:r w:rsidR="00091E3C">
              <w:rPr>
                <w:rFonts w:ascii="Tahoma" w:hAnsi="Tahoma" w:cs="Tahoma"/>
                <w:b/>
                <w:sz w:val="16"/>
                <w:szCs w:val="16"/>
              </w:rPr>
              <w:t>6067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– Realização d</w:t>
            </w:r>
            <w:r w:rsidR="00091E3C">
              <w:rPr>
                <w:rFonts w:ascii="Tahoma" w:hAnsi="Tahoma" w:cs="Tahoma"/>
                <w:b/>
                <w:sz w:val="16"/>
                <w:szCs w:val="16"/>
              </w:rPr>
              <w:t>as grandes festividades e eventos da cidade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  <w:p w:rsidR="00EC20C9" w:rsidRPr="00AA5EE1" w:rsidRDefault="00EC20C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1514C" w:rsidRDefault="0011514C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EC20C9" w:rsidRPr="00472E50" w:rsidRDefault="00EC20C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147BDF" w:rsidRDefault="00515622" w:rsidP="00091E3C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15622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091E3C">
              <w:rPr>
                <w:rFonts w:ascii="Tahoma" w:hAnsi="Tahoma" w:cs="Tahoma"/>
                <w:sz w:val="16"/>
                <w:szCs w:val="16"/>
              </w:rPr>
              <w:t>2</w:t>
            </w:r>
            <w:r w:rsidRPr="00515622">
              <w:rPr>
                <w:rFonts w:ascii="Tahoma" w:hAnsi="Tahoma" w:cs="Tahoma"/>
                <w:sz w:val="16"/>
                <w:szCs w:val="16"/>
              </w:rPr>
              <w:t>8.</w:t>
            </w:r>
            <w:r w:rsidR="00091E3C">
              <w:rPr>
                <w:rFonts w:ascii="Tahoma" w:hAnsi="Tahoma" w:cs="Tahoma"/>
                <w:sz w:val="16"/>
                <w:szCs w:val="16"/>
              </w:rPr>
              <w:t>706.881,00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091E3C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091E3C">
              <w:rPr>
                <w:rFonts w:ascii="Tahoma" w:hAnsi="Tahoma" w:cs="Tahoma"/>
                <w:sz w:val="16"/>
                <w:szCs w:val="16"/>
              </w:rPr>
              <w:t>28.406.881,00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47144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471449">
              <w:rPr>
                <w:rFonts w:ascii="Tahoma" w:hAnsi="Tahoma" w:cs="Tahoma"/>
                <w:sz w:val="16"/>
                <w:szCs w:val="16"/>
              </w:rPr>
              <w:t>3</w:t>
            </w:r>
            <w:r w:rsidR="00F378CC">
              <w:rPr>
                <w:rFonts w:ascii="Tahoma" w:hAnsi="Tahoma" w:cs="Tahoma"/>
                <w:sz w:val="16"/>
                <w:szCs w:val="16"/>
              </w:rPr>
              <w:t>0</w:t>
            </w:r>
            <w:r w:rsidR="00AA5EE1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</w:tr>
    </w:tbl>
    <w:p w:rsidR="0011514C" w:rsidRPr="0011514C" w:rsidRDefault="00972DA1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013BF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4"/>
        </w:rPr>
        <w:br/>
      </w:r>
      <w:r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>
        <w:rPr>
          <w:rFonts w:asciiTheme="minorHAnsi" w:hAnsiTheme="minorHAnsi" w:cstheme="minorHAnsi"/>
          <w:b/>
          <w:sz w:val="22"/>
          <w:szCs w:val="22"/>
        </w:rPr>
        <w:t xml:space="preserve">: </w:t>
      </w:r>
      <w:proofErr w:type="gramStart"/>
      <w:r>
        <w:rPr>
          <w:rFonts w:asciiTheme="minorHAnsi" w:hAnsiTheme="minorHAnsi" w:cstheme="minorHAnsi"/>
          <w:b/>
          <w:sz w:val="22"/>
          <w:szCs w:val="22"/>
        </w:rPr>
        <w:t xml:space="preserve">16 – </w:t>
      </w:r>
      <w:r w:rsidRPr="00B57F19">
        <w:rPr>
          <w:rFonts w:asciiTheme="minorHAnsi" w:hAnsiTheme="minorHAnsi" w:cs="Tahoma"/>
          <w:b/>
          <w:sz w:val="22"/>
          <w:szCs w:val="22"/>
        </w:rPr>
        <w:t>SECRETARIA</w:t>
      </w:r>
      <w:proofErr w:type="gramEnd"/>
      <w:r w:rsidRPr="00B57F19">
        <w:rPr>
          <w:rFonts w:asciiTheme="minorHAnsi" w:hAnsiTheme="minorHAnsi" w:cs="Tahoma"/>
          <w:b/>
          <w:sz w:val="22"/>
          <w:szCs w:val="22"/>
        </w:rPr>
        <w:t xml:space="preserve"> MUNICIPAL DE </w:t>
      </w:r>
      <w:r>
        <w:rPr>
          <w:rFonts w:asciiTheme="minorHAnsi" w:hAnsiTheme="minorHAnsi" w:cs="Tahoma"/>
          <w:b/>
          <w:sz w:val="22"/>
          <w:szCs w:val="22"/>
        </w:rPr>
        <w:t xml:space="preserve">ASSISTÊNCIA SOCIAL E </w:t>
      </w:r>
      <w:r w:rsidR="00515622">
        <w:rPr>
          <w:rFonts w:asciiTheme="minorHAnsi" w:hAnsiTheme="minorHAnsi" w:cs="Tahoma"/>
          <w:b/>
          <w:sz w:val="22"/>
          <w:szCs w:val="22"/>
        </w:rPr>
        <w:t>ECONOMIA SOLIDÁRIA</w:t>
      </w:r>
    </w:p>
    <w:p w:rsidR="00411CAB" w:rsidRPr="00512624" w:rsidRDefault="0011514C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  <w:r w:rsidRPr="00512624">
        <w:rPr>
          <w:rFonts w:asciiTheme="minorHAnsi" w:hAnsiTheme="minorHAnsi" w:cstheme="minorHAnsi"/>
          <w:b/>
          <w:sz w:val="18"/>
          <w:szCs w:val="18"/>
        </w:rPr>
        <w:t xml:space="preserve">Unidade Orçamentária 01 – </w:t>
      </w:r>
      <w:r w:rsidR="00972DA1">
        <w:rPr>
          <w:rFonts w:ascii="Tahoma" w:hAnsi="Tahoma" w:cs="Tahoma"/>
          <w:b/>
          <w:sz w:val="16"/>
          <w:szCs w:val="16"/>
        </w:rPr>
        <w:t>SECRETARIA MUNICIPAL DE ASSIS</w:t>
      </w:r>
      <w:r w:rsidR="00091E3C">
        <w:rPr>
          <w:rFonts w:ascii="Tahoma" w:hAnsi="Tahoma" w:cs="Tahoma"/>
          <w:b/>
          <w:sz w:val="16"/>
          <w:szCs w:val="16"/>
        </w:rPr>
        <w:t>TÊNCIA SOCIAL E ECONOMIA SOLIDÁRIA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DD0A20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F378CC" w:rsidRPr="00F378CC" w:rsidRDefault="00875604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="00F378CC">
              <w:rPr>
                <w:rFonts w:ascii="Tahoma" w:hAnsi="Tahoma" w:cs="Tahoma"/>
                <w:sz w:val="16"/>
                <w:szCs w:val="16"/>
              </w:rPr>
              <w:t>14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="0011514C" w:rsidRPr="00147BDF">
              <w:rPr>
                <w:rFonts w:ascii="Tahoma" w:hAnsi="Tahoma" w:cs="Tahoma"/>
                <w:sz w:val="16"/>
                <w:szCs w:val="16"/>
              </w:rPr>
              <w:t xml:space="preserve"> – </w:t>
            </w:r>
            <w:r>
              <w:rPr>
                <w:rFonts w:ascii="Tahoma" w:hAnsi="Tahoma" w:cs="Tahoma"/>
                <w:sz w:val="16"/>
                <w:szCs w:val="16"/>
              </w:rPr>
              <w:t>Justiça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, Cidadania e Acessibilidade</w:t>
            </w:r>
            <w:r w:rsidR="00F378CC">
              <w:rPr>
                <w:rFonts w:ascii="Tahoma" w:hAnsi="Tahoma" w:cs="Tahoma"/>
                <w:b/>
                <w:sz w:val="16"/>
                <w:szCs w:val="16"/>
              </w:rPr>
              <w:t xml:space="preserve"> – </w:t>
            </w:r>
            <w:r w:rsidR="00515622">
              <w:rPr>
                <w:rFonts w:ascii="Tahoma" w:hAnsi="Tahoma" w:cs="Tahoma"/>
                <w:b/>
                <w:sz w:val="16"/>
                <w:szCs w:val="16"/>
              </w:rPr>
              <w:t>Mês</w:t>
            </w:r>
            <w:r w:rsidR="00471449">
              <w:rPr>
                <w:rFonts w:ascii="Tahoma" w:hAnsi="Tahoma" w:cs="Tahoma"/>
                <w:b/>
                <w:sz w:val="16"/>
                <w:szCs w:val="16"/>
              </w:rPr>
              <w:t xml:space="preserve"> da Consciência Negra</w:t>
            </w:r>
          </w:p>
          <w:p w:rsidR="00411CAB" w:rsidRPr="00472E50" w:rsidRDefault="00411CAB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73282D" w:rsidRDefault="00411CAB" w:rsidP="0087560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3282D">
              <w:rPr>
                <w:rFonts w:ascii="Tahoma" w:hAnsi="Tahoma" w:cs="Tahoma"/>
                <w:sz w:val="16"/>
                <w:szCs w:val="16"/>
              </w:rPr>
              <w:t>R$</w:t>
            </w:r>
            <w:r w:rsidR="0047144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875604">
              <w:rPr>
                <w:rFonts w:ascii="Tahoma" w:hAnsi="Tahoma" w:cs="Tahoma"/>
                <w:sz w:val="16"/>
                <w:szCs w:val="16"/>
              </w:rPr>
              <w:t>3</w:t>
            </w:r>
            <w:r w:rsidR="00471449">
              <w:rPr>
                <w:rFonts w:ascii="Tahoma" w:hAnsi="Tahoma" w:cs="Tahoma"/>
                <w:sz w:val="16"/>
                <w:szCs w:val="16"/>
              </w:rPr>
              <w:t>0</w:t>
            </w:r>
            <w:r w:rsidR="00FC4A17">
              <w:rPr>
                <w:rFonts w:ascii="Tahoma" w:hAnsi="Tahoma" w:cs="Tahoma"/>
                <w:sz w:val="16"/>
                <w:szCs w:val="16"/>
              </w:rPr>
              <w:t>0</w:t>
            </w:r>
            <w:r w:rsidR="00471449">
              <w:rPr>
                <w:rFonts w:ascii="Tahoma" w:hAnsi="Tahoma" w:cs="Tahoma"/>
                <w:sz w:val="16"/>
                <w:szCs w:val="16"/>
              </w:rPr>
              <w:t>.000,00</w:t>
            </w:r>
            <w:r w:rsidRPr="0073282D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552" w:type="dxa"/>
            <w:vAlign w:val="center"/>
          </w:tcPr>
          <w:p w:rsidR="00411CAB" w:rsidRPr="0073282D" w:rsidRDefault="0011514C" w:rsidP="00FC4A17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3282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471449">
              <w:rPr>
                <w:rFonts w:ascii="Tahoma" w:hAnsi="Tahoma" w:cs="Tahoma"/>
                <w:sz w:val="16"/>
                <w:szCs w:val="16"/>
              </w:rPr>
              <w:t>3</w:t>
            </w:r>
            <w:r w:rsidR="00FC4A17">
              <w:rPr>
                <w:rFonts w:ascii="Tahoma" w:hAnsi="Tahoma" w:cs="Tahoma"/>
                <w:sz w:val="16"/>
                <w:szCs w:val="16"/>
              </w:rPr>
              <w:t>0</w:t>
            </w:r>
            <w:bookmarkStart w:id="0" w:name="_GoBack"/>
            <w:bookmarkEnd w:id="0"/>
            <w:r w:rsidR="00471449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  <w:tc>
          <w:tcPr>
            <w:tcW w:w="2552" w:type="dxa"/>
            <w:vAlign w:val="center"/>
          </w:tcPr>
          <w:p w:rsidR="00411CAB" w:rsidRDefault="0011514C" w:rsidP="0047144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75604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471449" w:rsidRPr="00875604">
              <w:rPr>
                <w:rFonts w:ascii="Tahoma" w:hAnsi="Tahoma" w:cs="Tahoma"/>
                <w:sz w:val="16"/>
                <w:szCs w:val="16"/>
              </w:rPr>
              <w:t>3</w:t>
            </w:r>
            <w:r w:rsidR="00F378CC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651668">
        <w:rPr>
          <w:rFonts w:asciiTheme="minorHAnsi" w:hAnsiTheme="minorHAnsi" w:cstheme="minorHAnsi"/>
          <w:sz w:val="24"/>
        </w:rPr>
        <w:t>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84647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emenda tem a finalidade de fomentar po</w:t>
      </w:r>
      <w:r w:rsidR="00471449">
        <w:rPr>
          <w:rFonts w:asciiTheme="minorHAnsi" w:hAnsiTheme="minorHAnsi" w:cstheme="minorHAnsi"/>
          <w:sz w:val="24"/>
        </w:rPr>
        <w:t>líticas públicas que valorizem a cultura afro-brasileira promovendo a participação da população na sociedade como um todo</w:t>
      </w:r>
      <w:r>
        <w:rPr>
          <w:rFonts w:asciiTheme="minorHAnsi" w:hAnsiTheme="minorHAnsi" w:cstheme="minorHAnsi"/>
          <w:sz w:val="24"/>
        </w:rPr>
        <w:t xml:space="preserve">.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8D7CBF">
        <w:rPr>
          <w:rFonts w:asciiTheme="minorHAnsi" w:hAnsiTheme="minorHAnsi" w:cstheme="minorHAnsi"/>
        </w:rPr>
        <w:t>29</w:t>
      </w:r>
      <w:r w:rsidR="000B624F">
        <w:rPr>
          <w:rFonts w:asciiTheme="minorHAnsi" w:hAnsiTheme="minorHAnsi" w:cstheme="minorHAnsi"/>
        </w:rPr>
        <w:t xml:space="preserve"> de </w:t>
      </w:r>
      <w:r w:rsidR="008D7CBF">
        <w:rPr>
          <w:rFonts w:asciiTheme="minorHAnsi" w:hAnsiTheme="minorHAnsi" w:cstheme="minorHAnsi"/>
        </w:rPr>
        <w:t>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3282D">
        <w:rPr>
          <w:rFonts w:asciiTheme="minorHAnsi" w:hAnsiTheme="minorHAnsi" w:cstheme="minorHAnsi"/>
        </w:rPr>
        <w:t>2</w:t>
      </w:r>
      <w:r w:rsidR="008D7CBF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CAB" w:rsidRDefault="00476CAB">
      <w:r>
        <w:separator/>
      </w:r>
    </w:p>
  </w:endnote>
  <w:endnote w:type="continuationSeparator" w:id="0">
    <w:p w:rsidR="00476CAB" w:rsidRDefault="00476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CAB" w:rsidRDefault="00476CAB">
      <w:r>
        <w:separator/>
      </w:r>
    </w:p>
  </w:footnote>
  <w:footnote w:type="continuationSeparator" w:id="0">
    <w:p w:rsidR="00476CAB" w:rsidRDefault="00476C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33507"/>
    <w:rsid w:val="00056747"/>
    <w:rsid w:val="00091E3C"/>
    <w:rsid w:val="000B624F"/>
    <w:rsid w:val="000C2032"/>
    <w:rsid w:val="000C3EB1"/>
    <w:rsid w:val="000C59D3"/>
    <w:rsid w:val="000C62F3"/>
    <w:rsid w:val="0011514C"/>
    <w:rsid w:val="00124D92"/>
    <w:rsid w:val="00147BDF"/>
    <w:rsid w:val="001523AC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42950"/>
    <w:rsid w:val="00256390"/>
    <w:rsid w:val="00292F38"/>
    <w:rsid w:val="002F6877"/>
    <w:rsid w:val="00302F52"/>
    <w:rsid w:val="00374F23"/>
    <w:rsid w:val="00376F13"/>
    <w:rsid w:val="003B0553"/>
    <w:rsid w:val="00404217"/>
    <w:rsid w:val="00411CAB"/>
    <w:rsid w:val="00424C8E"/>
    <w:rsid w:val="00471449"/>
    <w:rsid w:val="00472E50"/>
    <w:rsid w:val="00476CAB"/>
    <w:rsid w:val="004B040C"/>
    <w:rsid w:val="004E2FCE"/>
    <w:rsid w:val="004E5ABD"/>
    <w:rsid w:val="004F18CC"/>
    <w:rsid w:val="00512624"/>
    <w:rsid w:val="00515622"/>
    <w:rsid w:val="00570418"/>
    <w:rsid w:val="00591893"/>
    <w:rsid w:val="005A7186"/>
    <w:rsid w:val="005C1933"/>
    <w:rsid w:val="00605AD1"/>
    <w:rsid w:val="006077D9"/>
    <w:rsid w:val="00615D9D"/>
    <w:rsid w:val="00620411"/>
    <w:rsid w:val="0063576F"/>
    <w:rsid w:val="00651668"/>
    <w:rsid w:val="00676F47"/>
    <w:rsid w:val="006A31B4"/>
    <w:rsid w:val="006E02BD"/>
    <w:rsid w:val="007321EF"/>
    <w:rsid w:val="0073282D"/>
    <w:rsid w:val="00733816"/>
    <w:rsid w:val="00761107"/>
    <w:rsid w:val="007C7D63"/>
    <w:rsid w:val="007F124D"/>
    <w:rsid w:val="007F3678"/>
    <w:rsid w:val="007F7D3A"/>
    <w:rsid w:val="00822784"/>
    <w:rsid w:val="00824019"/>
    <w:rsid w:val="00833C92"/>
    <w:rsid w:val="008439AD"/>
    <w:rsid w:val="00845167"/>
    <w:rsid w:val="00875604"/>
    <w:rsid w:val="008D7CBF"/>
    <w:rsid w:val="008E6A49"/>
    <w:rsid w:val="008F6130"/>
    <w:rsid w:val="009336CC"/>
    <w:rsid w:val="00964BBD"/>
    <w:rsid w:val="00972DA1"/>
    <w:rsid w:val="00984647"/>
    <w:rsid w:val="00A013BF"/>
    <w:rsid w:val="00A1177D"/>
    <w:rsid w:val="00A252A1"/>
    <w:rsid w:val="00A43ED9"/>
    <w:rsid w:val="00A57238"/>
    <w:rsid w:val="00A71C92"/>
    <w:rsid w:val="00AA5EE1"/>
    <w:rsid w:val="00AC7C2C"/>
    <w:rsid w:val="00AF2DEC"/>
    <w:rsid w:val="00B041AB"/>
    <w:rsid w:val="00B23D7B"/>
    <w:rsid w:val="00B3143E"/>
    <w:rsid w:val="00B57F19"/>
    <w:rsid w:val="00B657A9"/>
    <w:rsid w:val="00B74C0B"/>
    <w:rsid w:val="00BC4799"/>
    <w:rsid w:val="00BE4741"/>
    <w:rsid w:val="00BF047A"/>
    <w:rsid w:val="00BF5D0C"/>
    <w:rsid w:val="00C01948"/>
    <w:rsid w:val="00C03D19"/>
    <w:rsid w:val="00C64642"/>
    <w:rsid w:val="00C661C1"/>
    <w:rsid w:val="00CA61A5"/>
    <w:rsid w:val="00CD13AF"/>
    <w:rsid w:val="00CD205E"/>
    <w:rsid w:val="00D06FDE"/>
    <w:rsid w:val="00DA1937"/>
    <w:rsid w:val="00DB630F"/>
    <w:rsid w:val="00DB6380"/>
    <w:rsid w:val="00DD7520"/>
    <w:rsid w:val="00E114F0"/>
    <w:rsid w:val="00E536C0"/>
    <w:rsid w:val="00E566C7"/>
    <w:rsid w:val="00E62EF5"/>
    <w:rsid w:val="00EC20C9"/>
    <w:rsid w:val="00EF6EDC"/>
    <w:rsid w:val="00F370A0"/>
    <w:rsid w:val="00F378CC"/>
    <w:rsid w:val="00FC4A17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199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2020-12-10T20:51:00Z</cp:lastPrinted>
  <dcterms:created xsi:type="dcterms:W3CDTF">2022-11-29T04:42:00Z</dcterms:created>
  <dcterms:modified xsi:type="dcterms:W3CDTF">2022-11-29T04:50:00Z</dcterms:modified>
</cp:coreProperties>
</file>