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36149" w:rsidRPr="001A5B6D" w:rsidRDefault="00736149" w:rsidP="00E62ED1">
      <w:pPr>
        <w:pStyle w:val="Ttulo1"/>
        <w:tabs>
          <w:tab w:val="clear" w:pos="13460"/>
          <w:tab w:val="left" w:pos="1133"/>
          <w:tab w:val="center" w:pos="4818"/>
          <w:tab w:val="left" w:pos="11196"/>
        </w:tabs>
        <w:ind w:left="0"/>
        <w:rPr>
          <w:rFonts w:ascii="Tahoma" w:hAnsi="Tahoma" w:cs="Tahoma"/>
          <w:b/>
          <w:iCs w:val="0"/>
        </w:rPr>
      </w:pPr>
      <w:r w:rsidRPr="001A5B6D">
        <w:rPr>
          <w:rFonts w:ascii="Tahoma" w:hAnsi="Tahoma" w:cs="Tahoma"/>
          <w:b/>
          <w:iCs w:val="0"/>
        </w:rPr>
        <w:t>Emenda Nº</w:t>
      </w:r>
      <w:r w:rsidR="00B71BFB" w:rsidRPr="001A5B6D">
        <w:rPr>
          <w:rFonts w:ascii="Tahoma" w:hAnsi="Tahoma" w:cs="Tahoma"/>
          <w:b/>
          <w:iCs w:val="0"/>
        </w:rPr>
        <w:t xml:space="preserve"> </w:t>
      </w:r>
      <w:r w:rsidR="0065681D">
        <w:rPr>
          <w:rFonts w:ascii="Tahoma" w:hAnsi="Tahoma" w:cs="Tahoma"/>
          <w:b/>
          <w:iCs w:val="0"/>
        </w:rPr>
        <w:t>________</w:t>
      </w:r>
      <w:r w:rsidR="00577DFE">
        <w:rPr>
          <w:rFonts w:ascii="Tahoma" w:hAnsi="Tahoma" w:cs="Tahoma"/>
          <w:b/>
          <w:iCs w:val="0"/>
        </w:rPr>
        <w:t xml:space="preserve"> /</w:t>
      </w:r>
      <w:r w:rsidR="001A453A" w:rsidRPr="001A5B6D">
        <w:rPr>
          <w:rFonts w:ascii="Tahoma" w:hAnsi="Tahoma" w:cs="Tahoma"/>
          <w:b/>
          <w:iCs w:val="0"/>
        </w:rPr>
        <w:t>20</w:t>
      </w:r>
      <w:r w:rsidR="00002153" w:rsidRPr="001A5B6D">
        <w:rPr>
          <w:rFonts w:ascii="Tahoma" w:hAnsi="Tahoma" w:cs="Tahoma"/>
          <w:b/>
          <w:iCs w:val="0"/>
        </w:rPr>
        <w:t>2</w:t>
      </w:r>
      <w:r w:rsidR="0065681D">
        <w:rPr>
          <w:rFonts w:ascii="Tahoma" w:hAnsi="Tahoma" w:cs="Tahoma"/>
          <w:b/>
          <w:iCs w:val="0"/>
        </w:rPr>
        <w:t>2</w:t>
      </w:r>
    </w:p>
    <w:p w:rsidR="00A44E04" w:rsidRPr="001A5B6D" w:rsidRDefault="00A44E04" w:rsidP="00A44E04">
      <w:pPr>
        <w:rPr>
          <w:b/>
        </w:rPr>
      </w:pPr>
    </w:p>
    <w:p w:rsidR="00736149" w:rsidRPr="001518C6" w:rsidRDefault="00147E8D" w:rsidP="00334A69">
      <w:pPr>
        <w:pStyle w:val="Ttulo1"/>
        <w:ind w:left="0"/>
        <w:rPr>
          <w:rFonts w:ascii="Tahoma" w:hAnsi="Tahoma" w:cs="Tahoma"/>
          <w:b/>
          <w:iCs w:val="0"/>
          <w:sz w:val="22"/>
          <w:szCs w:val="22"/>
        </w:rPr>
      </w:pPr>
      <w:r>
        <w:rPr>
          <w:rFonts w:ascii="Tahoma" w:hAnsi="Tahoma" w:cs="Tahoma"/>
          <w:b/>
          <w:sz w:val="22"/>
          <w:szCs w:val="22"/>
        </w:rPr>
        <w:t>Aditiva</w:t>
      </w:r>
      <w:r w:rsidR="00736149" w:rsidRPr="001518C6">
        <w:rPr>
          <w:rFonts w:ascii="Tahoma" w:hAnsi="Tahoma" w:cs="Tahoma"/>
          <w:b/>
          <w:sz w:val="22"/>
          <w:szCs w:val="22"/>
        </w:rPr>
        <w:t xml:space="preserve"> ao Projeto de Lei Nº.</w:t>
      </w:r>
      <w:r w:rsidR="006365D5" w:rsidRPr="001518C6">
        <w:rPr>
          <w:rFonts w:ascii="Tahoma" w:hAnsi="Tahoma" w:cs="Tahoma"/>
          <w:b/>
          <w:sz w:val="22"/>
          <w:szCs w:val="22"/>
        </w:rPr>
        <w:t xml:space="preserve"> </w:t>
      </w:r>
      <w:r w:rsidR="0065681D">
        <w:rPr>
          <w:rFonts w:ascii="Tahoma" w:hAnsi="Tahoma" w:cs="Tahoma"/>
          <w:b/>
          <w:sz w:val="22"/>
          <w:szCs w:val="22"/>
        </w:rPr>
        <w:t>139</w:t>
      </w:r>
      <w:r w:rsidR="009679F4" w:rsidRPr="001518C6">
        <w:rPr>
          <w:rFonts w:ascii="Tahoma" w:hAnsi="Tahoma" w:cs="Tahoma"/>
          <w:b/>
          <w:sz w:val="22"/>
          <w:szCs w:val="22"/>
        </w:rPr>
        <w:t>/</w:t>
      </w:r>
      <w:r w:rsidR="007C72D2" w:rsidRPr="001518C6">
        <w:rPr>
          <w:rFonts w:ascii="Tahoma" w:hAnsi="Tahoma" w:cs="Tahoma"/>
          <w:b/>
          <w:sz w:val="22"/>
          <w:szCs w:val="22"/>
        </w:rPr>
        <w:t>20</w:t>
      </w:r>
      <w:r w:rsidR="00002153" w:rsidRPr="001518C6">
        <w:rPr>
          <w:rFonts w:ascii="Tahoma" w:hAnsi="Tahoma" w:cs="Tahoma"/>
          <w:b/>
          <w:sz w:val="22"/>
          <w:szCs w:val="22"/>
        </w:rPr>
        <w:t>2</w:t>
      </w:r>
      <w:r w:rsidR="0065681D">
        <w:rPr>
          <w:rFonts w:ascii="Tahoma" w:hAnsi="Tahoma" w:cs="Tahoma"/>
          <w:b/>
          <w:sz w:val="22"/>
          <w:szCs w:val="22"/>
        </w:rPr>
        <w:t>2</w:t>
      </w:r>
    </w:p>
    <w:p w:rsidR="001A453A" w:rsidRPr="001518C6" w:rsidRDefault="00736149" w:rsidP="005B5E6B">
      <w:pPr>
        <w:ind w:left="6315"/>
        <w:jc w:val="both"/>
        <w:rPr>
          <w:rFonts w:ascii="Tahoma" w:hAnsi="Tahoma" w:cs="Tahoma"/>
          <w:sz w:val="22"/>
          <w:szCs w:val="22"/>
        </w:rPr>
      </w:pPr>
      <w:r w:rsidRPr="001518C6">
        <w:rPr>
          <w:rFonts w:ascii="Tahoma" w:hAnsi="Tahoma" w:cs="Tahoma"/>
          <w:sz w:val="22"/>
          <w:szCs w:val="22"/>
        </w:rPr>
        <w:t xml:space="preserve">                   </w:t>
      </w:r>
    </w:p>
    <w:p w:rsidR="00736149" w:rsidRPr="001518C6" w:rsidRDefault="00736149" w:rsidP="005B5E6B">
      <w:pPr>
        <w:ind w:left="6315"/>
        <w:jc w:val="both"/>
        <w:rPr>
          <w:rFonts w:ascii="Tahoma" w:hAnsi="Tahoma" w:cs="Tahoma"/>
          <w:bCs/>
          <w:color w:val="000000"/>
          <w:sz w:val="22"/>
          <w:szCs w:val="22"/>
        </w:rPr>
      </w:pPr>
      <w:r w:rsidRPr="001518C6">
        <w:rPr>
          <w:rFonts w:ascii="Tahoma" w:hAnsi="Tahoma" w:cs="Tahoma"/>
          <w:sz w:val="22"/>
          <w:szCs w:val="22"/>
        </w:rPr>
        <w:t xml:space="preserve">                                                                                             </w:t>
      </w:r>
    </w:p>
    <w:p w:rsidR="00736149" w:rsidRPr="001518C6" w:rsidRDefault="00736149">
      <w:pPr>
        <w:jc w:val="center"/>
        <w:rPr>
          <w:rFonts w:eastAsia="Arial Unicode MS"/>
          <w:bCs/>
          <w:sz w:val="22"/>
          <w:szCs w:val="22"/>
        </w:rPr>
      </w:pPr>
    </w:p>
    <w:p w:rsidR="00B457D0" w:rsidRPr="00E230BB" w:rsidRDefault="00147E8D" w:rsidP="00592A35">
      <w:pPr>
        <w:spacing w:line="360" w:lineRule="auto"/>
        <w:ind w:left="5103"/>
        <w:jc w:val="both"/>
        <w:rPr>
          <w:rFonts w:ascii="Tahoma" w:hAnsi="Tahoma" w:cs="Tahoma"/>
          <w:b/>
          <w:color w:val="000000"/>
          <w:sz w:val="22"/>
          <w:szCs w:val="22"/>
          <w:shd w:val="clear" w:color="auto" w:fill="FFFFFF"/>
        </w:rPr>
      </w:pPr>
      <w:r>
        <w:rPr>
          <w:rFonts w:ascii="Tahoma" w:eastAsia="Arial Unicode MS" w:hAnsi="Tahoma" w:cs="Tahoma"/>
          <w:b/>
          <w:bCs/>
          <w:sz w:val="22"/>
          <w:szCs w:val="22"/>
        </w:rPr>
        <w:t>Adiciona</w:t>
      </w:r>
      <w:r w:rsidR="00AA1183">
        <w:rPr>
          <w:rFonts w:ascii="Tahoma" w:eastAsia="Arial Unicode MS" w:hAnsi="Tahoma" w:cs="Tahoma"/>
          <w:b/>
          <w:bCs/>
          <w:sz w:val="22"/>
          <w:szCs w:val="22"/>
        </w:rPr>
        <w:t>-se</w:t>
      </w:r>
      <w:r w:rsidR="00D175C4" w:rsidRPr="00E230BB">
        <w:rPr>
          <w:rFonts w:ascii="Tahoma" w:eastAsia="Arial Unicode MS" w:hAnsi="Tahoma" w:cs="Tahoma"/>
          <w:b/>
          <w:bCs/>
          <w:sz w:val="22"/>
          <w:szCs w:val="22"/>
        </w:rPr>
        <w:t xml:space="preserve"> </w:t>
      </w:r>
      <w:r w:rsidR="001B558C">
        <w:rPr>
          <w:rFonts w:ascii="Tahoma" w:eastAsia="Arial Unicode MS" w:hAnsi="Tahoma" w:cs="Tahoma"/>
          <w:bCs/>
          <w:sz w:val="22"/>
          <w:szCs w:val="22"/>
        </w:rPr>
        <w:t xml:space="preserve">a </w:t>
      </w:r>
      <w:r w:rsidR="00DB0467">
        <w:rPr>
          <w:rFonts w:ascii="Tahoma" w:eastAsia="Arial Unicode MS" w:hAnsi="Tahoma" w:cs="Tahoma"/>
          <w:bCs/>
          <w:sz w:val="22"/>
          <w:szCs w:val="22"/>
        </w:rPr>
        <w:t>PROJETO</w:t>
      </w:r>
      <w:r w:rsidR="00E230BB" w:rsidRPr="00E230BB">
        <w:rPr>
          <w:rFonts w:ascii="Tahoma" w:eastAsia="Arial Unicode MS" w:hAnsi="Tahoma" w:cs="Tahoma"/>
          <w:bCs/>
          <w:sz w:val="22"/>
          <w:szCs w:val="22"/>
        </w:rPr>
        <w:t>,</w:t>
      </w:r>
      <w:r w:rsidR="00D175C4" w:rsidRPr="00E230BB">
        <w:rPr>
          <w:rFonts w:ascii="Tahoma" w:eastAsia="Arial Unicode MS" w:hAnsi="Tahoma" w:cs="Tahoma"/>
          <w:bCs/>
          <w:sz w:val="22"/>
          <w:szCs w:val="22"/>
        </w:rPr>
        <w:t xml:space="preserve"> da PROGRAMÁTICA </w:t>
      </w:r>
      <w:r w:rsidR="00B52707" w:rsidRPr="00E230BB">
        <w:rPr>
          <w:rFonts w:ascii="Tahoma" w:eastAsia="Arial Unicode MS" w:hAnsi="Tahoma" w:cs="Tahoma"/>
          <w:bCs/>
          <w:sz w:val="22"/>
          <w:szCs w:val="22"/>
        </w:rPr>
        <w:t>–</w:t>
      </w:r>
      <w:r w:rsidR="00A41B8E">
        <w:rPr>
          <w:rFonts w:ascii="Tahoma" w:eastAsia="Arial Unicode MS" w:hAnsi="Tahoma" w:cs="Tahoma"/>
          <w:bCs/>
          <w:sz w:val="22"/>
          <w:szCs w:val="22"/>
        </w:rPr>
        <w:t xml:space="preserve"> </w:t>
      </w:r>
      <w:r w:rsidR="00A77D84">
        <w:rPr>
          <w:rFonts w:ascii="Tahoma" w:eastAsia="Arial Unicode MS" w:hAnsi="Tahoma" w:cs="Tahoma"/>
          <w:bCs/>
          <w:sz w:val="22"/>
          <w:szCs w:val="22"/>
        </w:rPr>
        <w:t>0</w:t>
      </w:r>
      <w:r w:rsidR="000A5B1F">
        <w:rPr>
          <w:rFonts w:ascii="Tahoma" w:eastAsia="Arial Unicode MS" w:hAnsi="Tahoma" w:cs="Tahoma"/>
          <w:bCs/>
          <w:sz w:val="22"/>
          <w:szCs w:val="22"/>
        </w:rPr>
        <w:t>147</w:t>
      </w:r>
      <w:r w:rsidR="00A77D84">
        <w:rPr>
          <w:rFonts w:ascii="Tahoma" w:eastAsia="Arial Unicode MS" w:hAnsi="Tahoma" w:cs="Tahoma"/>
          <w:bCs/>
          <w:sz w:val="22"/>
          <w:szCs w:val="22"/>
        </w:rPr>
        <w:t>,</w:t>
      </w:r>
      <w:r w:rsidR="00E66924">
        <w:rPr>
          <w:rFonts w:ascii="Tahoma" w:eastAsia="Arial Unicode MS" w:hAnsi="Tahoma" w:cs="Tahoma"/>
          <w:bCs/>
          <w:sz w:val="22"/>
          <w:szCs w:val="22"/>
        </w:rPr>
        <w:t xml:space="preserve"> </w:t>
      </w:r>
      <w:r w:rsidR="00E66924" w:rsidRPr="00E66924">
        <w:rPr>
          <w:rFonts w:ascii="Tahoma" w:eastAsia="Arial Unicode MS" w:hAnsi="Tahoma" w:cs="Tahoma"/>
          <w:b/>
          <w:bCs/>
          <w:sz w:val="22"/>
          <w:szCs w:val="22"/>
        </w:rPr>
        <w:t>a</w:t>
      </w:r>
      <w:r w:rsidR="00E66924">
        <w:rPr>
          <w:rFonts w:ascii="Tahoma" w:eastAsia="Arial Unicode MS" w:hAnsi="Tahoma" w:cs="Tahoma"/>
          <w:b/>
          <w:bCs/>
          <w:sz w:val="22"/>
          <w:szCs w:val="22"/>
        </w:rPr>
        <w:t xml:space="preserve"> </w:t>
      </w:r>
      <w:r w:rsidR="00A77D84" w:rsidRPr="00E230BB">
        <w:rPr>
          <w:rFonts w:ascii="Tahoma" w:eastAsia="Arial Unicode MS" w:hAnsi="Tahoma" w:cs="Tahoma"/>
          <w:b/>
          <w:bCs/>
          <w:sz w:val="22"/>
          <w:szCs w:val="22"/>
        </w:rPr>
        <w:t>AÇÃO</w:t>
      </w:r>
      <w:r w:rsidR="00B52707" w:rsidRPr="00E230BB">
        <w:rPr>
          <w:rFonts w:ascii="Tahoma" w:eastAsia="Arial Unicode MS" w:hAnsi="Tahoma" w:cs="Tahoma"/>
          <w:b/>
          <w:bCs/>
          <w:sz w:val="22"/>
          <w:szCs w:val="22"/>
        </w:rPr>
        <w:t xml:space="preserve"> </w:t>
      </w:r>
      <w:r w:rsidR="00A77D84" w:rsidRPr="00E230BB">
        <w:rPr>
          <w:rFonts w:ascii="Tahoma" w:eastAsia="Arial Unicode MS" w:hAnsi="Tahoma" w:cs="Tahoma"/>
          <w:b/>
          <w:bCs/>
          <w:sz w:val="22"/>
          <w:szCs w:val="22"/>
        </w:rPr>
        <w:t xml:space="preserve">– </w:t>
      </w:r>
      <w:r w:rsidR="00DB0467" w:rsidRPr="00505C22">
        <w:rPr>
          <w:rFonts w:ascii="Tahoma" w:eastAsia="Arial Unicode MS" w:hAnsi="Tahoma" w:cs="Tahoma"/>
          <w:b/>
          <w:bCs/>
          <w:sz w:val="22"/>
          <w:szCs w:val="22"/>
        </w:rPr>
        <w:t xml:space="preserve">REALIZAÇÃO DE ESTUDOS E PROJETO </w:t>
      </w:r>
      <w:r w:rsidR="00DB0467">
        <w:rPr>
          <w:rFonts w:ascii="Tahoma" w:eastAsia="Arial Unicode MS" w:hAnsi="Tahoma" w:cs="Tahoma"/>
          <w:b/>
          <w:bCs/>
          <w:sz w:val="22"/>
          <w:szCs w:val="22"/>
        </w:rPr>
        <w:t>IMPLANTAÇÃO PARQUE URBANO AMBIENTAL - PENDOTIBA</w:t>
      </w:r>
      <w:r w:rsidR="00C522A6" w:rsidRPr="000B6CC2">
        <w:rPr>
          <w:rFonts w:ascii="Tahoma" w:hAnsi="Tahoma" w:cs="Tahoma"/>
          <w:b/>
          <w:sz w:val="22"/>
          <w:szCs w:val="22"/>
        </w:rPr>
        <w:t>,</w:t>
      </w:r>
      <w:r w:rsidR="00A77D84" w:rsidRPr="000B6CC2">
        <w:rPr>
          <w:rFonts w:ascii="Tahoma" w:hAnsi="Tahoma" w:cs="Tahoma"/>
          <w:b/>
          <w:sz w:val="22"/>
          <w:szCs w:val="22"/>
        </w:rPr>
        <w:t xml:space="preserve"> </w:t>
      </w:r>
      <w:r w:rsidR="00307491" w:rsidRPr="000B6CC2">
        <w:rPr>
          <w:rFonts w:ascii="Tahoma" w:hAnsi="Tahoma" w:cs="Tahoma"/>
          <w:sz w:val="22"/>
          <w:szCs w:val="22"/>
        </w:rPr>
        <w:t>do PROGRAMA</w:t>
      </w:r>
      <w:r w:rsidR="00307491" w:rsidRPr="00FD1FF5">
        <w:rPr>
          <w:rFonts w:ascii="Tahoma" w:hAnsi="Tahoma" w:cs="Tahoma"/>
          <w:sz w:val="22"/>
          <w:szCs w:val="22"/>
        </w:rPr>
        <w:t xml:space="preserve"> </w:t>
      </w:r>
      <w:r w:rsidR="00307491" w:rsidRPr="00FD1FF5">
        <w:rPr>
          <w:rFonts w:ascii="Tahoma" w:hAnsi="Tahoma" w:cs="Tahoma"/>
          <w:bCs/>
          <w:sz w:val="22"/>
          <w:szCs w:val="22"/>
        </w:rPr>
        <w:t>–</w:t>
      </w:r>
      <w:r w:rsidR="000B6CC2">
        <w:rPr>
          <w:rFonts w:ascii="Tahoma" w:hAnsi="Tahoma" w:cs="Tahoma"/>
          <w:bCs/>
          <w:sz w:val="22"/>
          <w:szCs w:val="22"/>
        </w:rPr>
        <w:t xml:space="preserve"> </w:t>
      </w:r>
      <w:r w:rsidR="000A5B1F">
        <w:rPr>
          <w:rFonts w:ascii="Tahoma" w:hAnsi="Tahoma" w:cs="Tahoma"/>
          <w:bCs/>
          <w:sz w:val="22"/>
          <w:szCs w:val="22"/>
        </w:rPr>
        <w:t>0147</w:t>
      </w:r>
      <w:r w:rsidR="00307491" w:rsidRPr="00FD1FF5">
        <w:rPr>
          <w:rFonts w:ascii="Tahoma" w:hAnsi="Tahoma" w:cs="Tahoma"/>
          <w:bCs/>
          <w:sz w:val="22"/>
          <w:szCs w:val="22"/>
        </w:rPr>
        <w:t xml:space="preserve"> </w:t>
      </w:r>
      <w:r w:rsidR="00307491">
        <w:rPr>
          <w:rFonts w:ascii="Tahoma" w:hAnsi="Tahoma" w:cs="Tahoma"/>
          <w:bCs/>
          <w:sz w:val="22"/>
          <w:szCs w:val="22"/>
        </w:rPr>
        <w:t>–</w:t>
      </w:r>
      <w:r w:rsidR="00307491" w:rsidRPr="00FD1FF5">
        <w:rPr>
          <w:rFonts w:ascii="Tahoma" w:hAnsi="Tahoma" w:cs="Tahoma"/>
          <w:bCs/>
          <w:sz w:val="22"/>
          <w:szCs w:val="22"/>
        </w:rPr>
        <w:t xml:space="preserve"> </w:t>
      </w:r>
      <w:r w:rsidR="000A5B1F">
        <w:rPr>
          <w:rFonts w:ascii="Tahoma" w:hAnsi="Tahoma" w:cs="Tahoma"/>
          <w:bCs/>
          <w:sz w:val="22"/>
          <w:szCs w:val="22"/>
        </w:rPr>
        <w:t>CIDADE VERDE E SUSTENTÁVEL</w:t>
      </w:r>
      <w:r w:rsidR="00307491">
        <w:rPr>
          <w:rFonts w:ascii="Tahoma" w:hAnsi="Tahoma" w:cs="Tahoma"/>
          <w:sz w:val="22"/>
          <w:szCs w:val="22"/>
        </w:rPr>
        <w:t xml:space="preserve">, </w:t>
      </w:r>
      <w:r w:rsidR="00307491" w:rsidRPr="00D746AC">
        <w:rPr>
          <w:rFonts w:ascii="Tahoma" w:hAnsi="Tahoma" w:cs="Tahoma"/>
          <w:sz w:val="22"/>
          <w:szCs w:val="22"/>
        </w:rPr>
        <w:t xml:space="preserve">Unidade Orçamentária </w:t>
      </w:r>
      <w:r w:rsidR="00DB0467">
        <w:rPr>
          <w:rFonts w:ascii="Tahoma" w:hAnsi="Tahoma" w:cs="Tahoma"/>
          <w:sz w:val="22"/>
          <w:szCs w:val="22"/>
        </w:rPr>
        <w:t>01</w:t>
      </w:r>
      <w:r w:rsidR="00821A22">
        <w:rPr>
          <w:rFonts w:ascii="Tahoma" w:hAnsi="Tahoma" w:cs="Tahoma"/>
          <w:sz w:val="22"/>
          <w:szCs w:val="22"/>
        </w:rPr>
        <w:t xml:space="preserve"> - </w:t>
      </w:r>
      <w:r w:rsidR="00DB0467" w:rsidRPr="009C7D96">
        <w:rPr>
          <w:rFonts w:ascii="Tahoma" w:hAnsi="Tahoma" w:cs="Tahoma"/>
          <w:sz w:val="22"/>
          <w:szCs w:val="22"/>
        </w:rPr>
        <w:t>S</w:t>
      </w:r>
      <w:r w:rsidR="00DB0467">
        <w:rPr>
          <w:rFonts w:ascii="Tahoma" w:hAnsi="Tahoma" w:cs="Tahoma"/>
          <w:sz w:val="22"/>
          <w:szCs w:val="22"/>
        </w:rPr>
        <w:t>EC MUN MEIO AMB REC. HÍDRICOS e</w:t>
      </w:r>
      <w:r w:rsidR="00DB0467" w:rsidRPr="009C7D96">
        <w:rPr>
          <w:rFonts w:ascii="Tahoma" w:hAnsi="Tahoma" w:cs="Tahoma"/>
          <w:sz w:val="22"/>
          <w:szCs w:val="22"/>
        </w:rPr>
        <w:t xml:space="preserve"> SUSTENTABILIDADE</w:t>
      </w:r>
      <w:r w:rsidR="00E66924">
        <w:rPr>
          <w:rFonts w:ascii="Tahoma" w:hAnsi="Tahoma" w:cs="Tahoma"/>
          <w:sz w:val="22"/>
          <w:szCs w:val="22"/>
        </w:rPr>
        <w:t>,</w:t>
      </w:r>
      <w:r w:rsidR="00E66924" w:rsidRPr="00E230BB">
        <w:rPr>
          <w:rFonts w:ascii="Tahoma" w:hAnsi="Tahoma" w:cs="Tahoma"/>
          <w:b/>
          <w:bCs/>
          <w:sz w:val="22"/>
          <w:szCs w:val="22"/>
        </w:rPr>
        <w:t xml:space="preserve"> </w:t>
      </w:r>
      <w:r w:rsidR="00E66924">
        <w:rPr>
          <w:rFonts w:ascii="Tahoma" w:hAnsi="Tahoma" w:cs="Tahoma"/>
          <w:sz w:val="22"/>
          <w:szCs w:val="22"/>
        </w:rPr>
        <w:t xml:space="preserve">Órgão 42 </w:t>
      </w:r>
      <w:r w:rsidR="00E66924" w:rsidRPr="00E230BB">
        <w:rPr>
          <w:rFonts w:ascii="Tahoma" w:hAnsi="Tahoma" w:cs="Tahoma"/>
          <w:b/>
          <w:bCs/>
          <w:sz w:val="22"/>
          <w:szCs w:val="22"/>
        </w:rPr>
        <w:t xml:space="preserve">– </w:t>
      </w:r>
      <w:r w:rsidR="00E66924" w:rsidRPr="009C7D96">
        <w:rPr>
          <w:rFonts w:ascii="Tahoma" w:hAnsi="Tahoma" w:cs="Tahoma"/>
          <w:sz w:val="22"/>
          <w:szCs w:val="22"/>
        </w:rPr>
        <w:t>S</w:t>
      </w:r>
      <w:r w:rsidR="00E66924">
        <w:rPr>
          <w:rFonts w:ascii="Tahoma" w:hAnsi="Tahoma" w:cs="Tahoma"/>
          <w:sz w:val="22"/>
          <w:szCs w:val="22"/>
        </w:rPr>
        <w:t>EC MUN MEIO AMB REC. HÍDRICOS e</w:t>
      </w:r>
      <w:r w:rsidR="00E66924" w:rsidRPr="009C7D96">
        <w:rPr>
          <w:rFonts w:ascii="Tahoma" w:hAnsi="Tahoma" w:cs="Tahoma"/>
          <w:sz w:val="22"/>
          <w:szCs w:val="22"/>
        </w:rPr>
        <w:t xml:space="preserve"> SUSTENTABILIDADE</w:t>
      </w:r>
      <w:r w:rsidR="00D746AC">
        <w:rPr>
          <w:rFonts w:ascii="Tahoma" w:hAnsi="Tahoma" w:cs="Tahoma"/>
          <w:bCs/>
          <w:sz w:val="22"/>
          <w:szCs w:val="22"/>
        </w:rPr>
        <w:t xml:space="preserve">, </w:t>
      </w:r>
      <w:r w:rsidR="00705118">
        <w:rPr>
          <w:rFonts w:ascii="Tahoma" w:hAnsi="Tahoma" w:cs="Tahoma"/>
          <w:bCs/>
          <w:sz w:val="22"/>
          <w:szCs w:val="22"/>
        </w:rPr>
        <w:t>d</w:t>
      </w:r>
      <w:r w:rsidR="00B52707" w:rsidRPr="00E230BB">
        <w:rPr>
          <w:rFonts w:ascii="Tahoma" w:eastAsia="Arial Unicode MS" w:hAnsi="Tahoma" w:cs="Tahoma"/>
          <w:bCs/>
          <w:sz w:val="22"/>
          <w:szCs w:val="22"/>
        </w:rPr>
        <w:t>o ITEM</w:t>
      </w:r>
      <w:r w:rsidR="001E0888" w:rsidRPr="00E230BB">
        <w:rPr>
          <w:rFonts w:ascii="Tahoma" w:eastAsia="Arial Unicode MS" w:hAnsi="Tahoma" w:cs="Tahoma"/>
          <w:bCs/>
          <w:sz w:val="22"/>
          <w:szCs w:val="22"/>
        </w:rPr>
        <w:t xml:space="preserve"> </w:t>
      </w:r>
      <w:proofErr w:type="gramStart"/>
      <w:r w:rsidR="001518C6" w:rsidRPr="00E230BB">
        <w:rPr>
          <w:rFonts w:ascii="Tahoma" w:hAnsi="Tahoma" w:cs="Tahoma"/>
          <w:sz w:val="22"/>
          <w:szCs w:val="22"/>
        </w:rPr>
        <w:t>5</w:t>
      </w:r>
      <w:proofErr w:type="gramEnd"/>
      <w:r w:rsidR="001518C6" w:rsidRPr="00E230BB">
        <w:rPr>
          <w:rFonts w:ascii="Tahoma" w:hAnsi="Tahoma" w:cs="Tahoma"/>
          <w:sz w:val="22"/>
          <w:szCs w:val="22"/>
        </w:rPr>
        <w:t>. 2. Programa de Trabalho do Governo por Órgãos e Unidades Orçamentárias</w:t>
      </w:r>
      <w:r w:rsidR="00B52707" w:rsidRPr="00E230BB">
        <w:rPr>
          <w:rFonts w:ascii="Tahoma" w:hAnsi="Tahoma" w:cs="Tahoma"/>
          <w:sz w:val="22"/>
          <w:szCs w:val="22"/>
        </w:rPr>
        <w:t>, do ANEXO</w:t>
      </w:r>
      <w:r w:rsidR="001518C6" w:rsidRPr="00E230BB">
        <w:rPr>
          <w:rFonts w:ascii="Tahoma" w:hAnsi="Tahoma" w:cs="Tahoma"/>
          <w:sz w:val="22"/>
          <w:szCs w:val="22"/>
        </w:rPr>
        <w:t xml:space="preserve"> </w:t>
      </w:r>
      <w:r w:rsidR="00F262AC">
        <w:rPr>
          <w:rFonts w:ascii="Tahoma" w:hAnsi="Tahoma" w:cs="Tahoma"/>
          <w:sz w:val="22"/>
          <w:szCs w:val="22"/>
        </w:rPr>
        <w:t>-</w:t>
      </w:r>
      <w:r w:rsidR="00D746AC">
        <w:rPr>
          <w:rFonts w:ascii="Tahoma" w:hAnsi="Tahoma" w:cs="Tahoma"/>
          <w:sz w:val="22"/>
          <w:szCs w:val="22"/>
        </w:rPr>
        <w:t xml:space="preserve"> </w:t>
      </w:r>
      <w:r w:rsidR="0065681D" w:rsidRPr="00E1336F">
        <w:rPr>
          <w:rFonts w:ascii="Tahoma" w:hAnsi="Tahoma" w:cs="Tahoma"/>
          <w:sz w:val="22"/>
          <w:szCs w:val="22"/>
        </w:rPr>
        <w:t>LIVRO DO ORÇAMENTO 202</w:t>
      </w:r>
      <w:r w:rsidR="0065681D">
        <w:rPr>
          <w:rFonts w:ascii="Tahoma" w:hAnsi="Tahoma" w:cs="Tahoma"/>
          <w:sz w:val="22"/>
          <w:szCs w:val="22"/>
        </w:rPr>
        <w:t>3</w:t>
      </w:r>
      <w:r w:rsidR="0065681D" w:rsidRPr="00E1336F">
        <w:rPr>
          <w:rFonts w:ascii="Tahoma" w:hAnsi="Tahoma" w:cs="Tahoma"/>
          <w:sz w:val="22"/>
          <w:szCs w:val="22"/>
        </w:rPr>
        <w:t xml:space="preserve">, do Projeto de Lei Nº </w:t>
      </w:r>
      <w:r w:rsidR="0065681D">
        <w:rPr>
          <w:rFonts w:ascii="Tahoma" w:hAnsi="Tahoma" w:cs="Tahoma"/>
          <w:sz w:val="22"/>
          <w:szCs w:val="22"/>
        </w:rPr>
        <w:t>139</w:t>
      </w:r>
      <w:r w:rsidR="0065681D" w:rsidRPr="00E1336F">
        <w:rPr>
          <w:rFonts w:ascii="Tahoma" w:hAnsi="Tahoma" w:cs="Tahoma"/>
          <w:sz w:val="22"/>
          <w:szCs w:val="22"/>
        </w:rPr>
        <w:t>/202</w:t>
      </w:r>
      <w:r w:rsidR="0065681D">
        <w:rPr>
          <w:rFonts w:ascii="Tahoma" w:hAnsi="Tahoma" w:cs="Tahoma"/>
          <w:sz w:val="22"/>
          <w:szCs w:val="22"/>
        </w:rPr>
        <w:t>2</w:t>
      </w:r>
      <w:r w:rsidR="0065681D" w:rsidRPr="00E1336F">
        <w:rPr>
          <w:rFonts w:ascii="Tahoma" w:hAnsi="Tahoma" w:cs="Tahoma"/>
          <w:sz w:val="22"/>
          <w:szCs w:val="22"/>
        </w:rPr>
        <w:t>, que e</w:t>
      </w:r>
      <w:r w:rsidR="0065681D" w:rsidRPr="00E1336F">
        <w:rPr>
          <w:rFonts w:ascii="Tahoma" w:hAnsi="Tahoma" w:cs="Tahoma"/>
          <w:color w:val="000000"/>
          <w:sz w:val="22"/>
          <w:szCs w:val="22"/>
          <w:shd w:val="clear" w:color="auto" w:fill="FFFFFF"/>
        </w:rPr>
        <w:t>stima a receita e fixa a despesa do Município de Niterói para o exercício financeiro de 202</w:t>
      </w:r>
      <w:r w:rsidR="0065681D">
        <w:rPr>
          <w:rFonts w:ascii="Tahoma" w:hAnsi="Tahoma" w:cs="Tahoma"/>
          <w:color w:val="000000"/>
          <w:sz w:val="22"/>
          <w:szCs w:val="22"/>
          <w:shd w:val="clear" w:color="auto" w:fill="FFFFFF"/>
        </w:rPr>
        <w:t>3</w:t>
      </w:r>
      <w:r w:rsidR="0061353F" w:rsidRPr="00E230BB">
        <w:rPr>
          <w:rFonts w:ascii="Tahoma" w:hAnsi="Tahoma" w:cs="Tahoma"/>
          <w:color w:val="000000"/>
          <w:sz w:val="22"/>
          <w:szCs w:val="22"/>
          <w:shd w:val="clear" w:color="auto" w:fill="FFFFFF"/>
        </w:rPr>
        <w:t>.</w:t>
      </w:r>
      <w:r w:rsidR="00A23739" w:rsidRPr="00E230BB">
        <w:rPr>
          <w:rFonts w:ascii="Tahoma" w:hAnsi="Tahoma" w:cs="Tahoma"/>
          <w:b/>
          <w:color w:val="000000"/>
          <w:sz w:val="22"/>
          <w:szCs w:val="22"/>
          <w:shd w:val="clear" w:color="auto" w:fill="FFFFFF"/>
        </w:rPr>
        <w:t xml:space="preserve"> </w:t>
      </w: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Default="001B558C" w:rsidP="00DB7FFB">
      <w:pPr>
        <w:spacing w:line="360" w:lineRule="auto"/>
        <w:jc w:val="both"/>
        <w:rPr>
          <w:rFonts w:ascii="Tahoma" w:eastAsia="Arial Unicode MS" w:hAnsi="Tahoma" w:cs="Tahoma"/>
          <w:b/>
          <w:bCs/>
          <w:sz w:val="22"/>
          <w:szCs w:val="22"/>
        </w:rPr>
      </w:pPr>
    </w:p>
    <w:p w:rsidR="001B558C" w:rsidRPr="001A5B6D" w:rsidRDefault="001B558C" w:rsidP="00DB7FFB">
      <w:pPr>
        <w:spacing w:line="360" w:lineRule="auto"/>
        <w:jc w:val="both"/>
        <w:rPr>
          <w:rFonts w:ascii="Tahoma" w:eastAsia="Arial Unicode MS" w:hAnsi="Tahoma" w:cs="Tahoma"/>
          <w:bCs/>
        </w:rPr>
      </w:pPr>
      <w:r w:rsidRPr="001518C6">
        <w:rPr>
          <w:rFonts w:ascii="Tahoma" w:eastAsia="Arial Unicode MS" w:hAnsi="Tahoma" w:cs="Tahoma"/>
          <w:b/>
          <w:bCs/>
          <w:sz w:val="22"/>
          <w:szCs w:val="22"/>
        </w:rPr>
        <w:t>Art.1º</w:t>
      </w:r>
      <w:r w:rsidRPr="00C522A6">
        <w:rPr>
          <w:rFonts w:ascii="Tahoma" w:eastAsia="Arial Unicode MS" w:hAnsi="Tahoma" w:cs="Tahoma"/>
          <w:b/>
          <w:bCs/>
          <w:sz w:val="22"/>
          <w:szCs w:val="22"/>
        </w:rPr>
        <w:t xml:space="preserve"> </w:t>
      </w:r>
      <w:r>
        <w:rPr>
          <w:rFonts w:ascii="Tahoma" w:eastAsia="Arial Unicode MS" w:hAnsi="Tahoma" w:cs="Tahoma"/>
          <w:b/>
          <w:bCs/>
          <w:sz w:val="22"/>
          <w:szCs w:val="22"/>
        </w:rPr>
        <w:t>Adiciona-se</w:t>
      </w:r>
      <w:r w:rsidRPr="00E230BB">
        <w:rPr>
          <w:rFonts w:ascii="Tahoma" w:eastAsia="Arial Unicode MS" w:hAnsi="Tahoma" w:cs="Tahoma"/>
          <w:b/>
          <w:bCs/>
          <w:sz w:val="22"/>
          <w:szCs w:val="22"/>
        </w:rPr>
        <w:t xml:space="preserve"> </w:t>
      </w:r>
      <w:r>
        <w:rPr>
          <w:rFonts w:ascii="Tahoma" w:eastAsia="Arial Unicode MS" w:hAnsi="Tahoma" w:cs="Tahoma"/>
          <w:bCs/>
          <w:sz w:val="22"/>
          <w:szCs w:val="22"/>
        </w:rPr>
        <w:t xml:space="preserve">a </w:t>
      </w:r>
      <w:r w:rsidR="00DB0467">
        <w:rPr>
          <w:rFonts w:ascii="Tahoma" w:eastAsia="Arial Unicode MS" w:hAnsi="Tahoma" w:cs="Tahoma"/>
          <w:bCs/>
          <w:sz w:val="22"/>
          <w:szCs w:val="22"/>
        </w:rPr>
        <w:t>PROJETO</w:t>
      </w:r>
      <w:r w:rsidR="00DB0467" w:rsidRPr="00E230BB">
        <w:rPr>
          <w:rFonts w:ascii="Tahoma" w:eastAsia="Arial Unicode MS" w:hAnsi="Tahoma" w:cs="Tahoma"/>
          <w:bCs/>
          <w:sz w:val="22"/>
          <w:szCs w:val="22"/>
        </w:rPr>
        <w:t>, da PROGRAMÁTICA –</w:t>
      </w:r>
      <w:r w:rsidR="00DB0467">
        <w:rPr>
          <w:rFonts w:ascii="Tahoma" w:eastAsia="Arial Unicode MS" w:hAnsi="Tahoma" w:cs="Tahoma"/>
          <w:bCs/>
          <w:sz w:val="22"/>
          <w:szCs w:val="22"/>
        </w:rPr>
        <w:t xml:space="preserve"> 0147, </w:t>
      </w:r>
      <w:r w:rsidR="00DB0467" w:rsidRPr="00E66924">
        <w:rPr>
          <w:rFonts w:ascii="Tahoma" w:eastAsia="Arial Unicode MS" w:hAnsi="Tahoma" w:cs="Tahoma"/>
          <w:b/>
          <w:bCs/>
          <w:sz w:val="22"/>
          <w:szCs w:val="22"/>
        </w:rPr>
        <w:t>a</w:t>
      </w:r>
      <w:r w:rsidR="00DB0467">
        <w:rPr>
          <w:rFonts w:ascii="Tahoma" w:eastAsia="Arial Unicode MS" w:hAnsi="Tahoma" w:cs="Tahoma"/>
          <w:b/>
          <w:bCs/>
          <w:sz w:val="22"/>
          <w:szCs w:val="22"/>
        </w:rPr>
        <w:t xml:space="preserve"> </w:t>
      </w:r>
      <w:r w:rsidR="00DB0467" w:rsidRPr="00E230BB">
        <w:rPr>
          <w:rFonts w:ascii="Tahoma" w:eastAsia="Arial Unicode MS" w:hAnsi="Tahoma" w:cs="Tahoma"/>
          <w:b/>
          <w:bCs/>
          <w:sz w:val="22"/>
          <w:szCs w:val="22"/>
        </w:rPr>
        <w:t xml:space="preserve">AÇÃO – </w:t>
      </w:r>
      <w:r w:rsidR="00DB0467" w:rsidRPr="00505C22">
        <w:rPr>
          <w:rFonts w:ascii="Tahoma" w:eastAsia="Arial Unicode MS" w:hAnsi="Tahoma" w:cs="Tahoma"/>
          <w:b/>
          <w:bCs/>
          <w:sz w:val="22"/>
          <w:szCs w:val="22"/>
        </w:rPr>
        <w:t xml:space="preserve">REALIZAÇÃO DE ESTUDOS E PROJETO </w:t>
      </w:r>
      <w:r w:rsidR="00DB0467">
        <w:rPr>
          <w:rFonts w:ascii="Tahoma" w:eastAsia="Arial Unicode MS" w:hAnsi="Tahoma" w:cs="Tahoma"/>
          <w:b/>
          <w:bCs/>
          <w:sz w:val="22"/>
          <w:szCs w:val="22"/>
        </w:rPr>
        <w:t>IMPLANTAÇÃO PARQUE URBANO AMBIENTAL - PENDOTIBA</w:t>
      </w:r>
      <w:r w:rsidR="00DB0467" w:rsidRPr="000B6CC2">
        <w:rPr>
          <w:rFonts w:ascii="Tahoma" w:hAnsi="Tahoma" w:cs="Tahoma"/>
          <w:b/>
          <w:sz w:val="22"/>
          <w:szCs w:val="22"/>
        </w:rPr>
        <w:t xml:space="preserve">, </w:t>
      </w:r>
      <w:r w:rsidR="00DB0467" w:rsidRPr="000B6CC2">
        <w:rPr>
          <w:rFonts w:ascii="Tahoma" w:hAnsi="Tahoma" w:cs="Tahoma"/>
          <w:sz w:val="22"/>
          <w:szCs w:val="22"/>
        </w:rPr>
        <w:t>do PROGRAMA</w:t>
      </w:r>
      <w:r w:rsidR="00DB0467" w:rsidRPr="00FD1FF5">
        <w:rPr>
          <w:rFonts w:ascii="Tahoma" w:hAnsi="Tahoma" w:cs="Tahoma"/>
          <w:sz w:val="22"/>
          <w:szCs w:val="22"/>
        </w:rPr>
        <w:t xml:space="preserve"> </w:t>
      </w:r>
      <w:r w:rsidR="00DB0467" w:rsidRPr="00FD1FF5">
        <w:rPr>
          <w:rFonts w:ascii="Tahoma" w:hAnsi="Tahoma" w:cs="Tahoma"/>
          <w:bCs/>
          <w:sz w:val="22"/>
          <w:szCs w:val="22"/>
        </w:rPr>
        <w:t>–</w:t>
      </w:r>
      <w:r w:rsidR="00DB0467">
        <w:rPr>
          <w:rFonts w:ascii="Tahoma" w:hAnsi="Tahoma" w:cs="Tahoma"/>
          <w:bCs/>
          <w:sz w:val="22"/>
          <w:szCs w:val="22"/>
        </w:rPr>
        <w:t xml:space="preserve"> 0147</w:t>
      </w:r>
      <w:r w:rsidR="00DB0467" w:rsidRPr="00FD1FF5">
        <w:rPr>
          <w:rFonts w:ascii="Tahoma" w:hAnsi="Tahoma" w:cs="Tahoma"/>
          <w:bCs/>
          <w:sz w:val="22"/>
          <w:szCs w:val="22"/>
        </w:rPr>
        <w:t xml:space="preserve"> </w:t>
      </w:r>
      <w:r w:rsidR="00DB0467">
        <w:rPr>
          <w:rFonts w:ascii="Tahoma" w:hAnsi="Tahoma" w:cs="Tahoma"/>
          <w:bCs/>
          <w:sz w:val="22"/>
          <w:szCs w:val="22"/>
        </w:rPr>
        <w:t>–</w:t>
      </w:r>
      <w:r w:rsidR="00DB0467" w:rsidRPr="00FD1FF5">
        <w:rPr>
          <w:rFonts w:ascii="Tahoma" w:hAnsi="Tahoma" w:cs="Tahoma"/>
          <w:bCs/>
          <w:sz w:val="22"/>
          <w:szCs w:val="22"/>
        </w:rPr>
        <w:t xml:space="preserve"> </w:t>
      </w:r>
      <w:r w:rsidR="00DB0467">
        <w:rPr>
          <w:rFonts w:ascii="Tahoma" w:hAnsi="Tahoma" w:cs="Tahoma"/>
          <w:bCs/>
          <w:sz w:val="22"/>
          <w:szCs w:val="22"/>
        </w:rPr>
        <w:t>CIDADE VERDE E SUSTENTÁVEL</w:t>
      </w:r>
      <w:r w:rsidR="00DB0467">
        <w:rPr>
          <w:rFonts w:ascii="Tahoma" w:hAnsi="Tahoma" w:cs="Tahoma"/>
          <w:sz w:val="22"/>
          <w:szCs w:val="22"/>
        </w:rPr>
        <w:t xml:space="preserve">, </w:t>
      </w:r>
      <w:r w:rsidR="00DB0467" w:rsidRPr="00D746AC">
        <w:rPr>
          <w:rFonts w:ascii="Tahoma" w:hAnsi="Tahoma" w:cs="Tahoma"/>
          <w:sz w:val="22"/>
          <w:szCs w:val="22"/>
        </w:rPr>
        <w:t xml:space="preserve">Unidade Orçamentária </w:t>
      </w:r>
      <w:r w:rsidR="00DB0467">
        <w:rPr>
          <w:rFonts w:ascii="Tahoma" w:hAnsi="Tahoma" w:cs="Tahoma"/>
          <w:sz w:val="22"/>
          <w:szCs w:val="22"/>
        </w:rPr>
        <w:t xml:space="preserve">01 - </w:t>
      </w:r>
      <w:r w:rsidR="00DB0467" w:rsidRPr="009C7D96">
        <w:rPr>
          <w:rFonts w:ascii="Tahoma" w:hAnsi="Tahoma" w:cs="Tahoma"/>
          <w:sz w:val="22"/>
          <w:szCs w:val="22"/>
        </w:rPr>
        <w:t>S</w:t>
      </w:r>
      <w:r w:rsidR="00DB0467">
        <w:rPr>
          <w:rFonts w:ascii="Tahoma" w:hAnsi="Tahoma" w:cs="Tahoma"/>
          <w:sz w:val="22"/>
          <w:szCs w:val="22"/>
        </w:rPr>
        <w:t>EC MUN MEIO AMB REC. HÍDRICOS e</w:t>
      </w:r>
      <w:r w:rsidR="00DB0467" w:rsidRPr="009C7D96">
        <w:rPr>
          <w:rFonts w:ascii="Tahoma" w:hAnsi="Tahoma" w:cs="Tahoma"/>
          <w:sz w:val="22"/>
          <w:szCs w:val="22"/>
        </w:rPr>
        <w:t xml:space="preserve"> SUSTENTABILIDADE</w:t>
      </w:r>
      <w:r w:rsidR="00DB0467">
        <w:rPr>
          <w:rFonts w:ascii="Tahoma" w:hAnsi="Tahoma" w:cs="Tahoma"/>
          <w:sz w:val="22"/>
          <w:szCs w:val="22"/>
        </w:rPr>
        <w:t>,</w:t>
      </w:r>
      <w:r w:rsidR="00DB0467" w:rsidRPr="00E230BB">
        <w:rPr>
          <w:rFonts w:ascii="Tahoma" w:hAnsi="Tahoma" w:cs="Tahoma"/>
          <w:b/>
          <w:bCs/>
          <w:sz w:val="22"/>
          <w:szCs w:val="22"/>
        </w:rPr>
        <w:t xml:space="preserve"> </w:t>
      </w:r>
      <w:r w:rsidR="00DB0467">
        <w:rPr>
          <w:rFonts w:ascii="Tahoma" w:hAnsi="Tahoma" w:cs="Tahoma"/>
          <w:sz w:val="22"/>
          <w:szCs w:val="22"/>
        </w:rPr>
        <w:t xml:space="preserve">Órgão 42 </w:t>
      </w:r>
      <w:r w:rsidR="00DB0467" w:rsidRPr="00E230BB">
        <w:rPr>
          <w:rFonts w:ascii="Tahoma" w:hAnsi="Tahoma" w:cs="Tahoma"/>
          <w:b/>
          <w:bCs/>
          <w:sz w:val="22"/>
          <w:szCs w:val="22"/>
        </w:rPr>
        <w:t xml:space="preserve">– </w:t>
      </w:r>
      <w:r w:rsidR="00DB0467" w:rsidRPr="009C7D96">
        <w:rPr>
          <w:rFonts w:ascii="Tahoma" w:hAnsi="Tahoma" w:cs="Tahoma"/>
          <w:sz w:val="22"/>
          <w:szCs w:val="22"/>
        </w:rPr>
        <w:t>S</w:t>
      </w:r>
      <w:r w:rsidR="00DB0467">
        <w:rPr>
          <w:rFonts w:ascii="Tahoma" w:hAnsi="Tahoma" w:cs="Tahoma"/>
          <w:sz w:val="22"/>
          <w:szCs w:val="22"/>
        </w:rPr>
        <w:t>EC MUN MEIO AMB REC. HÍDRICOS e</w:t>
      </w:r>
      <w:r w:rsidR="00DB0467" w:rsidRPr="009C7D96">
        <w:rPr>
          <w:rFonts w:ascii="Tahoma" w:hAnsi="Tahoma" w:cs="Tahoma"/>
          <w:sz w:val="22"/>
          <w:szCs w:val="22"/>
        </w:rPr>
        <w:t xml:space="preserve"> SUSTENTABILIDADE</w:t>
      </w:r>
      <w:r w:rsidR="00DB0467">
        <w:rPr>
          <w:rFonts w:ascii="Tahoma" w:hAnsi="Tahoma" w:cs="Tahoma"/>
          <w:bCs/>
          <w:sz w:val="22"/>
          <w:szCs w:val="22"/>
        </w:rPr>
        <w:t>, d</w:t>
      </w:r>
      <w:r w:rsidR="00DB0467" w:rsidRPr="00E230BB">
        <w:rPr>
          <w:rFonts w:ascii="Tahoma" w:eastAsia="Arial Unicode MS" w:hAnsi="Tahoma" w:cs="Tahoma"/>
          <w:bCs/>
          <w:sz w:val="22"/>
          <w:szCs w:val="22"/>
        </w:rPr>
        <w:t xml:space="preserve">o ITEM </w:t>
      </w:r>
      <w:proofErr w:type="gramStart"/>
      <w:r w:rsidR="00DB0467" w:rsidRPr="00E230BB">
        <w:rPr>
          <w:rFonts w:ascii="Tahoma" w:hAnsi="Tahoma" w:cs="Tahoma"/>
          <w:sz w:val="22"/>
          <w:szCs w:val="22"/>
        </w:rPr>
        <w:t>5</w:t>
      </w:r>
      <w:proofErr w:type="gramEnd"/>
      <w:r w:rsidR="00DB0467" w:rsidRPr="00E230BB">
        <w:rPr>
          <w:rFonts w:ascii="Tahoma" w:hAnsi="Tahoma" w:cs="Tahoma"/>
          <w:sz w:val="22"/>
          <w:szCs w:val="22"/>
        </w:rPr>
        <w:t xml:space="preserve">. 2. Programa de Trabalho do Governo por Órgãos e Unidades Orçamentárias, do ANEXO </w:t>
      </w:r>
      <w:r w:rsidR="00DB0467">
        <w:rPr>
          <w:rFonts w:ascii="Tahoma" w:hAnsi="Tahoma" w:cs="Tahoma"/>
          <w:sz w:val="22"/>
          <w:szCs w:val="22"/>
        </w:rPr>
        <w:t xml:space="preserve">- </w:t>
      </w:r>
      <w:r w:rsidR="0065681D" w:rsidRPr="00E1336F">
        <w:rPr>
          <w:rFonts w:ascii="Tahoma" w:hAnsi="Tahoma" w:cs="Tahoma"/>
          <w:sz w:val="22"/>
          <w:szCs w:val="22"/>
        </w:rPr>
        <w:t>LIVRO DO ORÇAMENTO 202</w:t>
      </w:r>
      <w:r w:rsidR="0065681D">
        <w:rPr>
          <w:rFonts w:ascii="Tahoma" w:hAnsi="Tahoma" w:cs="Tahoma"/>
          <w:sz w:val="22"/>
          <w:szCs w:val="22"/>
        </w:rPr>
        <w:t>3</w:t>
      </w:r>
      <w:r w:rsidR="0065681D" w:rsidRPr="00E1336F">
        <w:rPr>
          <w:rFonts w:ascii="Tahoma" w:hAnsi="Tahoma" w:cs="Tahoma"/>
          <w:sz w:val="22"/>
          <w:szCs w:val="22"/>
        </w:rPr>
        <w:t xml:space="preserve">, do Projeto de Lei Nº </w:t>
      </w:r>
      <w:r w:rsidR="0065681D">
        <w:rPr>
          <w:rFonts w:ascii="Tahoma" w:hAnsi="Tahoma" w:cs="Tahoma"/>
          <w:sz w:val="22"/>
          <w:szCs w:val="22"/>
        </w:rPr>
        <w:t>139</w:t>
      </w:r>
      <w:r w:rsidR="0065681D" w:rsidRPr="00E1336F">
        <w:rPr>
          <w:rFonts w:ascii="Tahoma" w:hAnsi="Tahoma" w:cs="Tahoma"/>
          <w:sz w:val="22"/>
          <w:szCs w:val="22"/>
        </w:rPr>
        <w:t>/202</w:t>
      </w:r>
      <w:r w:rsidR="0065681D">
        <w:rPr>
          <w:rFonts w:ascii="Tahoma" w:hAnsi="Tahoma" w:cs="Tahoma"/>
          <w:sz w:val="22"/>
          <w:szCs w:val="22"/>
        </w:rPr>
        <w:t>2</w:t>
      </w:r>
      <w:r w:rsidR="0065681D" w:rsidRPr="00E1336F">
        <w:rPr>
          <w:rFonts w:ascii="Tahoma" w:hAnsi="Tahoma" w:cs="Tahoma"/>
          <w:sz w:val="22"/>
          <w:szCs w:val="22"/>
        </w:rPr>
        <w:t>, que e</w:t>
      </w:r>
      <w:r w:rsidR="0065681D" w:rsidRPr="00E1336F">
        <w:rPr>
          <w:rFonts w:ascii="Tahoma" w:hAnsi="Tahoma" w:cs="Tahoma"/>
          <w:color w:val="000000"/>
          <w:sz w:val="22"/>
          <w:szCs w:val="22"/>
          <w:shd w:val="clear" w:color="auto" w:fill="FFFFFF"/>
        </w:rPr>
        <w:t>stima a receita e fixa a despesa do Município de Niterói para o exercício financeiro de 202</w:t>
      </w:r>
      <w:r w:rsidR="0065681D">
        <w:rPr>
          <w:rFonts w:ascii="Tahoma" w:hAnsi="Tahoma" w:cs="Tahoma"/>
          <w:color w:val="000000"/>
          <w:sz w:val="22"/>
          <w:szCs w:val="22"/>
          <w:shd w:val="clear" w:color="auto" w:fill="FFFFFF"/>
        </w:rPr>
        <w:t>3</w:t>
      </w:r>
      <w:r w:rsidR="00DB0467">
        <w:rPr>
          <w:rFonts w:ascii="Tahoma" w:hAnsi="Tahoma" w:cs="Tahoma"/>
          <w:color w:val="000000"/>
          <w:sz w:val="22"/>
          <w:szCs w:val="22"/>
          <w:shd w:val="clear" w:color="auto" w:fill="FFFFFF"/>
        </w:rPr>
        <w:t>.</w:t>
      </w:r>
    </w:p>
    <w:tbl>
      <w:tblPr>
        <w:tblpPr w:leftFromText="141" w:rightFromText="141" w:vertAnchor="text" w:horzAnchor="margin" w:tblpY="-33"/>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6237"/>
        <w:gridCol w:w="1957"/>
      </w:tblGrid>
      <w:tr w:rsidR="00083EB3" w:rsidRPr="001A5B6D" w:rsidTr="00A7060C">
        <w:trPr>
          <w:trHeight w:val="423"/>
        </w:trPr>
        <w:tc>
          <w:tcPr>
            <w:tcW w:w="10145" w:type="dxa"/>
            <w:gridSpan w:val="3"/>
            <w:shd w:val="clear" w:color="auto" w:fill="auto"/>
          </w:tcPr>
          <w:p w:rsidR="00083EB3" w:rsidRPr="008B73A9" w:rsidRDefault="00083EB3" w:rsidP="00DF6A9E">
            <w:pPr>
              <w:rPr>
                <w:rFonts w:ascii="Tahoma" w:hAnsi="Tahoma" w:cs="Tahoma"/>
                <w:b/>
                <w:sz w:val="20"/>
                <w:szCs w:val="20"/>
              </w:rPr>
            </w:pPr>
            <w:r w:rsidRPr="008B73A9">
              <w:rPr>
                <w:rFonts w:ascii="Tahoma" w:hAnsi="Tahoma" w:cs="Tahoma"/>
                <w:b/>
                <w:sz w:val="20"/>
                <w:szCs w:val="20"/>
              </w:rPr>
              <w:lastRenderedPageBreak/>
              <w:t>LIVRO DO ORÇAMENTO 202</w:t>
            </w:r>
            <w:r w:rsidR="0065681D">
              <w:rPr>
                <w:rFonts w:ascii="Tahoma" w:hAnsi="Tahoma" w:cs="Tahoma"/>
                <w:b/>
                <w:sz w:val="20"/>
                <w:szCs w:val="20"/>
              </w:rPr>
              <w:t>3</w:t>
            </w:r>
          </w:p>
        </w:tc>
      </w:tr>
      <w:tr w:rsidR="007C1837" w:rsidRPr="001A5B6D" w:rsidTr="00A7060C">
        <w:trPr>
          <w:trHeight w:val="399"/>
        </w:trPr>
        <w:tc>
          <w:tcPr>
            <w:tcW w:w="10145" w:type="dxa"/>
            <w:gridSpan w:val="3"/>
            <w:shd w:val="clear" w:color="auto" w:fill="auto"/>
          </w:tcPr>
          <w:p w:rsidR="007C1837" w:rsidRPr="008B73A9" w:rsidRDefault="00DF6A9E" w:rsidP="00DF6A9E">
            <w:pPr>
              <w:rPr>
                <w:rFonts w:ascii="Tahoma" w:hAnsi="Tahoma" w:cs="Tahoma"/>
                <w:b/>
                <w:bCs/>
                <w:sz w:val="20"/>
                <w:szCs w:val="20"/>
              </w:rPr>
            </w:pPr>
            <w:r w:rsidRPr="008B73A9">
              <w:rPr>
                <w:rFonts w:ascii="Tahoma" w:hAnsi="Tahoma" w:cs="Tahoma"/>
                <w:b/>
                <w:sz w:val="20"/>
                <w:szCs w:val="20"/>
              </w:rPr>
              <w:t>5.2. -</w:t>
            </w:r>
            <w:r w:rsidR="007C1837" w:rsidRPr="008B73A9">
              <w:rPr>
                <w:rFonts w:ascii="Tahoma" w:hAnsi="Tahoma" w:cs="Tahoma"/>
                <w:b/>
                <w:sz w:val="20"/>
                <w:szCs w:val="20"/>
              </w:rPr>
              <w:t>Programa de Trabalho do Governo por Órgãos e Unidades Orçamentárias</w:t>
            </w:r>
          </w:p>
        </w:tc>
      </w:tr>
      <w:tr w:rsidR="00DF6A9E" w:rsidRPr="001A5B6D" w:rsidTr="00A7060C">
        <w:trPr>
          <w:trHeight w:val="275"/>
        </w:trPr>
        <w:tc>
          <w:tcPr>
            <w:tcW w:w="10145" w:type="dxa"/>
            <w:gridSpan w:val="3"/>
            <w:shd w:val="clear" w:color="auto" w:fill="auto"/>
          </w:tcPr>
          <w:p w:rsidR="00DF6A9E" w:rsidRPr="008B73A9" w:rsidRDefault="00DF6A9E" w:rsidP="0064455B">
            <w:pPr>
              <w:rPr>
                <w:rFonts w:ascii="Tahoma" w:hAnsi="Tahoma" w:cs="Tahoma"/>
                <w:b/>
                <w:sz w:val="20"/>
                <w:szCs w:val="20"/>
              </w:rPr>
            </w:pPr>
            <w:r w:rsidRPr="008B73A9">
              <w:rPr>
                <w:rFonts w:ascii="Tahoma" w:hAnsi="Tahoma" w:cs="Tahoma"/>
                <w:b/>
                <w:sz w:val="20"/>
                <w:szCs w:val="20"/>
              </w:rPr>
              <w:t xml:space="preserve">Órgão: </w:t>
            </w:r>
            <w:r w:rsidR="008B73A9" w:rsidRPr="008B73A9">
              <w:rPr>
                <w:rFonts w:ascii="Tahoma" w:hAnsi="Tahoma" w:cs="Tahoma"/>
                <w:b/>
                <w:sz w:val="20"/>
                <w:szCs w:val="20"/>
              </w:rPr>
              <w:t>42</w:t>
            </w:r>
            <w:r w:rsidR="008B73A9" w:rsidRPr="008B73A9">
              <w:rPr>
                <w:rFonts w:ascii="Tahoma" w:hAnsi="Tahoma" w:cs="Tahoma"/>
                <w:sz w:val="20"/>
                <w:szCs w:val="20"/>
              </w:rPr>
              <w:t xml:space="preserve"> </w:t>
            </w:r>
            <w:r w:rsidR="008B73A9" w:rsidRPr="008B73A9">
              <w:rPr>
                <w:rFonts w:ascii="Tahoma" w:hAnsi="Tahoma" w:cs="Tahoma"/>
                <w:b/>
                <w:bCs/>
                <w:sz w:val="20"/>
                <w:szCs w:val="20"/>
              </w:rPr>
              <w:t xml:space="preserve">– </w:t>
            </w:r>
            <w:r w:rsidR="008B73A9" w:rsidRPr="008B73A9">
              <w:rPr>
                <w:rFonts w:ascii="Tahoma" w:hAnsi="Tahoma" w:cs="Tahoma"/>
                <w:sz w:val="20"/>
                <w:szCs w:val="20"/>
              </w:rPr>
              <w:t>SEC MUN MEIO AMB REC. HÍDRICOS e SUSTENTABILIDADE</w:t>
            </w:r>
          </w:p>
        </w:tc>
      </w:tr>
      <w:tr w:rsidR="00DF6A9E" w:rsidRPr="001A5B6D" w:rsidTr="00DF6A9E">
        <w:trPr>
          <w:trHeight w:val="392"/>
        </w:trPr>
        <w:tc>
          <w:tcPr>
            <w:tcW w:w="10145" w:type="dxa"/>
            <w:gridSpan w:val="3"/>
            <w:shd w:val="clear" w:color="auto" w:fill="auto"/>
          </w:tcPr>
          <w:p w:rsidR="00DF6A9E" w:rsidRPr="008B73A9" w:rsidRDefault="00DF6A9E" w:rsidP="00DB0467">
            <w:pPr>
              <w:rPr>
                <w:rFonts w:ascii="Tahoma" w:hAnsi="Tahoma" w:cs="Tahoma"/>
                <w:b/>
                <w:sz w:val="20"/>
                <w:szCs w:val="20"/>
              </w:rPr>
            </w:pPr>
            <w:r w:rsidRPr="008B73A9">
              <w:rPr>
                <w:rFonts w:ascii="Tahoma" w:hAnsi="Tahoma" w:cs="Tahoma"/>
                <w:b/>
                <w:sz w:val="20"/>
                <w:szCs w:val="20"/>
              </w:rPr>
              <w:t>Unidade Orçamentária:</w:t>
            </w:r>
            <w:r w:rsidR="00AA1183" w:rsidRPr="008B73A9">
              <w:rPr>
                <w:rFonts w:ascii="Tahoma" w:hAnsi="Tahoma" w:cs="Tahoma"/>
                <w:b/>
                <w:sz w:val="20"/>
                <w:szCs w:val="20"/>
              </w:rPr>
              <w:t xml:space="preserve"> </w:t>
            </w:r>
            <w:r w:rsidR="00DB0467">
              <w:rPr>
                <w:rFonts w:ascii="Tahoma" w:hAnsi="Tahoma" w:cs="Tahoma"/>
                <w:b/>
                <w:sz w:val="20"/>
                <w:szCs w:val="20"/>
              </w:rPr>
              <w:t>01</w:t>
            </w:r>
            <w:r w:rsidR="00DD3982" w:rsidRPr="00DD3982">
              <w:rPr>
                <w:rFonts w:ascii="Tahoma" w:hAnsi="Tahoma" w:cs="Tahoma"/>
                <w:sz w:val="20"/>
                <w:szCs w:val="20"/>
              </w:rPr>
              <w:t xml:space="preserve"> -</w:t>
            </w:r>
            <w:proofErr w:type="gramStart"/>
            <w:r w:rsidR="00DB7FFB">
              <w:rPr>
                <w:rFonts w:ascii="Tahoma" w:hAnsi="Tahoma" w:cs="Tahoma"/>
                <w:sz w:val="20"/>
                <w:szCs w:val="20"/>
              </w:rPr>
              <w:t xml:space="preserve"> </w:t>
            </w:r>
            <w:r w:rsidR="00DB0467" w:rsidRPr="008B73A9">
              <w:rPr>
                <w:rFonts w:ascii="Tahoma" w:hAnsi="Tahoma" w:cs="Tahoma"/>
                <w:sz w:val="20"/>
                <w:szCs w:val="20"/>
              </w:rPr>
              <w:t xml:space="preserve"> </w:t>
            </w:r>
            <w:proofErr w:type="gramEnd"/>
            <w:r w:rsidR="00DB0467" w:rsidRPr="008B73A9">
              <w:rPr>
                <w:rFonts w:ascii="Tahoma" w:hAnsi="Tahoma" w:cs="Tahoma"/>
                <w:sz w:val="20"/>
                <w:szCs w:val="20"/>
              </w:rPr>
              <w:t>SEC MUN MEIO AMB REC. HÍDRICOS e SUSTENTABILIDADE</w:t>
            </w:r>
          </w:p>
        </w:tc>
      </w:tr>
      <w:tr w:rsidR="00DF6A9E" w:rsidRPr="001A5B6D" w:rsidTr="00DF6A9E">
        <w:trPr>
          <w:trHeight w:val="417"/>
        </w:trPr>
        <w:tc>
          <w:tcPr>
            <w:tcW w:w="10145" w:type="dxa"/>
            <w:gridSpan w:val="3"/>
            <w:shd w:val="clear" w:color="auto" w:fill="auto"/>
          </w:tcPr>
          <w:p w:rsidR="00DF6A9E" w:rsidRPr="008B73A9" w:rsidRDefault="00DF6A9E" w:rsidP="00DF6A9E">
            <w:pPr>
              <w:rPr>
                <w:rFonts w:ascii="Tahoma" w:hAnsi="Tahoma" w:cs="Tahoma"/>
                <w:b/>
                <w:sz w:val="20"/>
                <w:szCs w:val="20"/>
              </w:rPr>
            </w:pPr>
            <w:r w:rsidRPr="008B73A9">
              <w:rPr>
                <w:rFonts w:ascii="Tahoma" w:hAnsi="Tahoma" w:cs="Tahoma"/>
                <w:b/>
                <w:sz w:val="20"/>
                <w:szCs w:val="20"/>
              </w:rPr>
              <w:t>QUADRO DE CRÉDITOS ORÇAMENTÁRIOS</w:t>
            </w:r>
          </w:p>
        </w:tc>
      </w:tr>
      <w:tr w:rsidR="00705118" w:rsidRPr="001A5B6D" w:rsidTr="0016237A">
        <w:trPr>
          <w:trHeight w:val="409"/>
        </w:trPr>
        <w:tc>
          <w:tcPr>
            <w:tcW w:w="10145" w:type="dxa"/>
            <w:gridSpan w:val="3"/>
            <w:shd w:val="clear" w:color="auto" w:fill="auto"/>
            <w:hideMark/>
          </w:tcPr>
          <w:p w:rsidR="00705118" w:rsidRPr="008B73A9" w:rsidRDefault="00D746AC" w:rsidP="00D746AC">
            <w:pPr>
              <w:rPr>
                <w:rFonts w:ascii="Tahoma" w:hAnsi="Tahoma" w:cs="Tahoma"/>
                <w:b/>
                <w:bCs/>
                <w:sz w:val="20"/>
                <w:szCs w:val="20"/>
              </w:rPr>
            </w:pPr>
            <w:r w:rsidRPr="008B73A9">
              <w:rPr>
                <w:rFonts w:ascii="Tahoma" w:hAnsi="Tahoma" w:cs="Tahoma"/>
                <w:b/>
                <w:sz w:val="20"/>
                <w:szCs w:val="20"/>
              </w:rPr>
              <w:t xml:space="preserve">PROGRAMA </w:t>
            </w:r>
            <w:r w:rsidRPr="008B73A9">
              <w:rPr>
                <w:rFonts w:ascii="Tahoma" w:hAnsi="Tahoma" w:cs="Tahoma"/>
                <w:b/>
                <w:bCs/>
                <w:sz w:val="20"/>
                <w:szCs w:val="20"/>
              </w:rPr>
              <w:t xml:space="preserve">– </w:t>
            </w:r>
            <w:r w:rsidR="00610801" w:rsidRPr="008B73A9">
              <w:rPr>
                <w:rFonts w:ascii="Tahoma" w:hAnsi="Tahoma" w:cs="Tahoma"/>
                <w:b/>
                <w:bCs/>
                <w:sz w:val="20"/>
                <w:szCs w:val="20"/>
              </w:rPr>
              <w:t>0147 – CIDADE VERDE E SUSTENTÁVEL</w:t>
            </w:r>
          </w:p>
        </w:tc>
      </w:tr>
      <w:tr w:rsidR="0016237A" w:rsidRPr="001A5B6D" w:rsidTr="0016237A">
        <w:trPr>
          <w:trHeight w:val="409"/>
        </w:trPr>
        <w:tc>
          <w:tcPr>
            <w:tcW w:w="10145" w:type="dxa"/>
            <w:gridSpan w:val="3"/>
            <w:shd w:val="clear" w:color="auto" w:fill="auto"/>
            <w:hideMark/>
          </w:tcPr>
          <w:p w:rsidR="0016237A" w:rsidRPr="008B73A9" w:rsidRDefault="001B558C" w:rsidP="00DF6A9E">
            <w:pPr>
              <w:rPr>
                <w:rFonts w:ascii="Tahoma" w:hAnsi="Tahoma" w:cs="Tahoma"/>
                <w:b/>
                <w:bCs/>
                <w:sz w:val="20"/>
                <w:szCs w:val="20"/>
              </w:rPr>
            </w:pPr>
            <w:r>
              <w:rPr>
                <w:rFonts w:ascii="Tahoma" w:hAnsi="Tahoma" w:cs="Tahoma"/>
                <w:b/>
                <w:bCs/>
                <w:sz w:val="20"/>
                <w:szCs w:val="20"/>
              </w:rPr>
              <w:t>ATIVIDADE</w:t>
            </w:r>
          </w:p>
        </w:tc>
      </w:tr>
      <w:tr w:rsidR="00AA1183" w:rsidRPr="001A5B6D" w:rsidTr="00680C57">
        <w:trPr>
          <w:trHeight w:val="429"/>
        </w:trPr>
        <w:tc>
          <w:tcPr>
            <w:tcW w:w="1951" w:type="dxa"/>
            <w:shd w:val="clear" w:color="auto" w:fill="auto"/>
            <w:hideMark/>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PROGRAMÁTICA</w:t>
            </w:r>
          </w:p>
        </w:tc>
        <w:tc>
          <w:tcPr>
            <w:tcW w:w="623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PROGRAMA / AÇÃO / LOCALIZAÇÃO</w:t>
            </w:r>
          </w:p>
        </w:tc>
        <w:tc>
          <w:tcPr>
            <w:tcW w:w="1957" w:type="dxa"/>
            <w:shd w:val="clear" w:color="auto" w:fill="auto"/>
          </w:tcPr>
          <w:p w:rsidR="00AA1183" w:rsidRPr="008B73A9" w:rsidRDefault="00AA1183" w:rsidP="0016237A">
            <w:pPr>
              <w:rPr>
                <w:rFonts w:ascii="Tahoma" w:hAnsi="Tahoma" w:cs="Tahoma"/>
                <w:b/>
                <w:bCs/>
                <w:sz w:val="20"/>
                <w:szCs w:val="20"/>
              </w:rPr>
            </w:pPr>
            <w:r w:rsidRPr="008B73A9">
              <w:rPr>
                <w:rFonts w:ascii="Tahoma" w:hAnsi="Tahoma" w:cs="Tahoma"/>
                <w:b/>
                <w:bCs/>
                <w:sz w:val="20"/>
                <w:szCs w:val="20"/>
              </w:rPr>
              <w:t>VALOR</w:t>
            </w:r>
          </w:p>
        </w:tc>
      </w:tr>
      <w:tr w:rsidR="00AA1183" w:rsidRPr="005D3A6E" w:rsidTr="00680C57">
        <w:trPr>
          <w:trHeight w:val="627"/>
        </w:trPr>
        <w:tc>
          <w:tcPr>
            <w:tcW w:w="1951" w:type="dxa"/>
            <w:shd w:val="clear" w:color="auto" w:fill="auto"/>
          </w:tcPr>
          <w:p w:rsidR="00AA1183" w:rsidRPr="008B73A9" w:rsidRDefault="00680C57" w:rsidP="00610801">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01</w:t>
            </w:r>
            <w:r w:rsidR="00610801" w:rsidRPr="008B73A9">
              <w:rPr>
                <w:rFonts w:ascii="Tahoma" w:eastAsia="Arial Unicode MS" w:hAnsi="Tahoma" w:cs="Tahoma"/>
                <w:b/>
                <w:bCs/>
                <w:sz w:val="20"/>
                <w:szCs w:val="20"/>
              </w:rPr>
              <w:t>47</w:t>
            </w:r>
            <w:r w:rsidR="00147E8D" w:rsidRPr="008B73A9">
              <w:rPr>
                <w:rFonts w:ascii="Tahoma" w:eastAsia="Arial Unicode MS" w:hAnsi="Tahoma" w:cs="Tahoma"/>
                <w:b/>
                <w:bCs/>
                <w:sz w:val="20"/>
                <w:szCs w:val="20"/>
              </w:rPr>
              <w:t>._ _ _ _</w:t>
            </w:r>
            <w:r w:rsidR="00AA1183" w:rsidRPr="008B73A9">
              <w:rPr>
                <w:rFonts w:ascii="Tahoma" w:eastAsia="Arial Unicode MS" w:hAnsi="Tahoma" w:cs="Tahoma"/>
                <w:b/>
                <w:bCs/>
                <w:sz w:val="20"/>
                <w:szCs w:val="20"/>
              </w:rPr>
              <w:tab/>
            </w:r>
          </w:p>
        </w:tc>
        <w:tc>
          <w:tcPr>
            <w:tcW w:w="6237" w:type="dxa"/>
            <w:shd w:val="clear" w:color="auto" w:fill="auto"/>
          </w:tcPr>
          <w:p w:rsidR="00AA1183" w:rsidRPr="001B558C" w:rsidRDefault="00DB0467" w:rsidP="00AA1183">
            <w:pPr>
              <w:tabs>
                <w:tab w:val="left" w:pos="1680"/>
              </w:tabs>
              <w:rPr>
                <w:rFonts w:ascii="Tahoma" w:eastAsia="Arial Unicode MS" w:hAnsi="Tahoma" w:cs="Tahoma"/>
                <w:b/>
                <w:bCs/>
                <w:sz w:val="20"/>
                <w:szCs w:val="20"/>
              </w:rPr>
            </w:pPr>
            <w:r w:rsidRPr="00505C22">
              <w:rPr>
                <w:rFonts w:ascii="Tahoma" w:eastAsia="Arial Unicode MS" w:hAnsi="Tahoma" w:cs="Tahoma"/>
                <w:b/>
                <w:bCs/>
                <w:sz w:val="22"/>
                <w:szCs w:val="22"/>
              </w:rPr>
              <w:t xml:space="preserve">REALIZAÇÃO DE ESTUDOS E PROJETO </w:t>
            </w:r>
            <w:r>
              <w:rPr>
                <w:rFonts w:ascii="Tahoma" w:eastAsia="Arial Unicode MS" w:hAnsi="Tahoma" w:cs="Tahoma"/>
                <w:b/>
                <w:bCs/>
                <w:sz w:val="22"/>
                <w:szCs w:val="22"/>
              </w:rPr>
              <w:t>IMPLANTAÇÃO PARQUE URBANO AMBIENTAL - PENDOTIBA</w:t>
            </w:r>
          </w:p>
        </w:tc>
        <w:tc>
          <w:tcPr>
            <w:tcW w:w="1957" w:type="dxa"/>
            <w:shd w:val="clear" w:color="auto" w:fill="auto"/>
          </w:tcPr>
          <w:p w:rsidR="00AA1183" w:rsidRPr="008B73A9" w:rsidRDefault="00AA1183" w:rsidP="001B558C">
            <w:pPr>
              <w:tabs>
                <w:tab w:val="left" w:pos="1680"/>
              </w:tabs>
              <w:rPr>
                <w:rFonts w:ascii="Tahoma" w:eastAsia="Arial Unicode MS" w:hAnsi="Tahoma" w:cs="Tahoma"/>
                <w:b/>
                <w:bCs/>
                <w:sz w:val="20"/>
                <w:szCs w:val="20"/>
              </w:rPr>
            </w:pPr>
            <w:r w:rsidRPr="008B73A9">
              <w:rPr>
                <w:rFonts w:ascii="Tahoma" w:eastAsia="Arial Unicode MS" w:hAnsi="Tahoma" w:cs="Tahoma"/>
                <w:b/>
                <w:bCs/>
                <w:sz w:val="20"/>
                <w:szCs w:val="20"/>
              </w:rPr>
              <w:t xml:space="preserve">R$ </w:t>
            </w:r>
            <w:r w:rsidR="001B558C">
              <w:rPr>
                <w:rFonts w:ascii="Tahoma" w:eastAsia="Arial Unicode MS" w:hAnsi="Tahoma" w:cs="Tahoma"/>
                <w:b/>
                <w:bCs/>
                <w:sz w:val="20"/>
                <w:szCs w:val="20"/>
              </w:rPr>
              <w:t>3</w:t>
            </w:r>
            <w:r w:rsidRPr="008B73A9">
              <w:rPr>
                <w:rFonts w:ascii="Tahoma" w:eastAsia="Arial Unicode MS" w:hAnsi="Tahoma" w:cs="Tahoma"/>
                <w:b/>
                <w:bCs/>
                <w:sz w:val="20"/>
                <w:szCs w:val="20"/>
              </w:rPr>
              <w:t>0</w:t>
            </w:r>
            <w:r w:rsidR="00DB0467">
              <w:rPr>
                <w:rFonts w:ascii="Tahoma" w:eastAsia="Arial Unicode MS" w:hAnsi="Tahoma" w:cs="Tahoma"/>
                <w:b/>
                <w:bCs/>
                <w:sz w:val="20"/>
                <w:szCs w:val="20"/>
              </w:rPr>
              <w:t>0</w:t>
            </w:r>
            <w:r w:rsidRPr="008B73A9">
              <w:rPr>
                <w:rFonts w:ascii="Tahoma" w:eastAsia="Arial Unicode MS" w:hAnsi="Tahoma" w:cs="Tahoma"/>
                <w:b/>
                <w:bCs/>
                <w:sz w:val="20"/>
                <w:szCs w:val="20"/>
              </w:rPr>
              <w:t>.000,00</w:t>
            </w:r>
          </w:p>
        </w:tc>
      </w:tr>
    </w:tbl>
    <w:p w:rsidR="001A5B6D" w:rsidRDefault="001A5B6D" w:rsidP="00C87488">
      <w:pPr>
        <w:spacing w:line="360" w:lineRule="auto"/>
        <w:jc w:val="both"/>
        <w:rPr>
          <w:rFonts w:ascii="Tahoma" w:hAnsi="Tahoma" w:cs="Tahoma"/>
          <w:b/>
          <w:bCs/>
        </w:rPr>
      </w:pPr>
    </w:p>
    <w:p w:rsidR="00147E8D" w:rsidRPr="00DB0467" w:rsidRDefault="00F21ABF" w:rsidP="00147E8D">
      <w:pPr>
        <w:spacing w:line="360" w:lineRule="auto"/>
        <w:jc w:val="both"/>
        <w:rPr>
          <w:rFonts w:ascii="Tahoma" w:hAnsi="Tahoma" w:cs="Tahoma"/>
          <w:b/>
          <w:sz w:val="22"/>
          <w:szCs w:val="22"/>
        </w:rPr>
      </w:pPr>
      <w:r w:rsidRPr="00DB7FFB">
        <w:rPr>
          <w:rFonts w:ascii="Tahoma" w:hAnsi="Tahoma" w:cs="Tahoma"/>
          <w:b/>
          <w:bCs/>
          <w:sz w:val="22"/>
          <w:szCs w:val="22"/>
        </w:rPr>
        <w:t>Art. 2º -</w:t>
      </w:r>
      <w:r w:rsidRPr="00DB7FFB">
        <w:rPr>
          <w:rFonts w:ascii="Tahoma" w:hAnsi="Tahoma" w:cs="Tahoma"/>
          <w:bCs/>
          <w:sz w:val="22"/>
          <w:szCs w:val="22"/>
        </w:rPr>
        <w:t xml:space="preserve"> </w:t>
      </w:r>
      <w:r w:rsidR="0065681D" w:rsidRPr="00E31E73">
        <w:rPr>
          <w:rFonts w:ascii="Tahoma" w:hAnsi="Tahoma" w:cs="Tahoma"/>
          <w:bCs/>
          <w:sz w:val="22"/>
          <w:szCs w:val="22"/>
        </w:rPr>
        <w:t>Os valores para a execução da ação acima, são provenientes da</w:t>
      </w:r>
      <w:r w:rsidR="0065681D" w:rsidRPr="00E31E73">
        <w:rPr>
          <w:rFonts w:ascii="Tahoma" w:hAnsi="Tahoma" w:cs="Tahoma"/>
          <w:b/>
          <w:bCs/>
          <w:sz w:val="22"/>
          <w:szCs w:val="22"/>
        </w:rPr>
        <w:t xml:space="preserve"> </w:t>
      </w:r>
      <w:r w:rsidR="0065681D" w:rsidRPr="00E31E73">
        <w:rPr>
          <w:rFonts w:ascii="Tahoma" w:hAnsi="Tahoma" w:cs="Tahoma"/>
          <w:bCs/>
          <w:sz w:val="22"/>
          <w:szCs w:val="22"/>
        </w:rPr>
        <w:t xml:space="preserve">ATIVIDADE, da PROGRAMÁTICA </w:t>
      </w:r>
      <w:r w:rsidR="0065681D" w:rsidRPr="00E31E73">
        <w:rPr>
          <w:rFonts w:ascii="Tahoma" w:hAnsi="Tahoma" w:cs="Tahoma"/>
          <w:b/>
          <w:bCs/>
          <w:sz w:val="22"/>
          <w:szCs w:val="22"/>
        </w:rPr>
        <w:t xml:space="preserve">– </w:t>
      </w:r>
      <w:r w:rsidR="0065681D" w:rsidRPr="00E31E73">
        <w:rPr>
          <w:rFonts w:ascii="Tahoma" w:hAnsi="Tahoma" w:cs="Tahoma"/>
          <w:sz w:val="22"/>
          <w:szCs w:val="22"/>
        </w:rPr>
        <w:t>0147.6104</w:t>
      </w:r>
      <w:r w:rsidR="0065681D" w:rsidRPr="00E31E73">
        <w:rPr>
          <w:rFonts w:ascii="Tahoma" w:hAnsi="Tahoma" w:cs="Tahoma"/>
          <w:bCs/>
          <w:sz w:val="22"/>
          <w:szCs w:val="22"/>
        </w:rPr>
        <w:t xml:space="preserve">, </w:t>
      </w:r>
      <w:r w:rsidR="0065681D" w:rsidRPr="00E31E73">
        <w:rPr>
          <w:rFonts w:ascii="Tahoma" w:hAnsi="Tahoma" w:cs="Tahoma"/>
          <w:b/>
          <w:bCs/>
          <w:sz w:val="22"/>
          <w:szCs w:val="22"/>
        </w:rPr>
        <w:t>AÇÃO -</w:t>
      </w:r>
      <w:r w:rsidR="0065681D" w:rsidRPr="00E31E73">
        <w:rPr>
          <w:rFonts w:ascii="Tahoma" w:hAnsi="Tahoma" w:cs="Tahoma"/>
          <w:b/>
          <w:sz w:val="22"/>
          <w:szCs w:val="22"/>
        </w:rPr>
        <w:t xml:space="preserve"> MANUTENÇÃO DE ARBORIZAÇÃO DE PRAÇAS E RUAS, (VALOR TOTAL R$ </w:t>
      </w:r>
      <w:r w:rsidR="0065681D">
        <w:rPr>
          <w:rFonts w:ascii="Tahoma" w:hAnsi="Tahoma" w:cs="Tahoma"/>
          <w:b/>
          <w:sz w:val="22"/>
          <w:szCs w:val="22"/>
        </w:rPr>
        <w:t>27</w:t>
      </w:r>
      <w:r w:rsidR="0065681D" w:rsidRPr="00E31E73">
        <w:rPr>
          <w:rFonts w:ascii="Tahoma" w:hAnsi="Tahoma" w:cs="Tahoma"/>
          <w:b/>
        </w:rPr>
        <w:t>.</w:t>
      </w:r>
      <w:r w:rsidR="0065681D">
        <w:rPr>
          <w:rFonts w:ascii="Tahoma" w:hAnsi="Tahoma" w:cs="Tahoma"/>
          <w:b/>
        </w:rPr>
        <w:t>198</w:t>
      </w:r>
      <w:r w:rsidR="0065681D" w:rsidRPr="00E31E73">
        <w:rPr>
          <w:rFonts w:ascii="Tahoma" w:hAnsi="Tahoma" w:cs="Tahoma"/>
          <w:b/>
        </w:rPr>
        <w:t>.</w:t>
      </w:r>
      <w:r w:rsidR="0065681D">
        <w:rPr>
          <w:rFonts w:ascii="Tahoma" w:hAnsi="Tahoma" w:cs="Tahoma"/>
          <w:b/>
        </w:rPr>
        <w:t>536</w:t>
      </w:r>
      <w:r w:rsidR="0065681D" w:rsidRPr="00E31E73">
        <w:rPr>
          <w:rFonts w:ascii="Tahoma" w:hAnsi="Tahoma" w:cs="Tahoma"/>
          <w:b/>
        </w:rPr>
        <w:t>,</w:t>
      </w:r>
      <w:r w:rsidR="0065681D">
        <w:rPr>
          <w:rFonts w:ascii="Tahoma" w:hAnsi="Tahoma" w:cs="Tahoma"/>
          <w:b/>
        </w:rPr>
        <w:t>18</w:t>
      </w:r>
      <w:r w:rsidR="0065681D" w:rsidRPr="00E31E73">
        <w:rPr>
          <w:rFonts w:ascii="Tahoma" w:hAnsi="Tahoma" w:cs="Tahoma"/>
          <w:b/>
          <w:sz w:val="22"/>
          <w:szCs w:val="22"/>
        </w:rPr>
        <w:t>)</w:t>
      </w:r>
      <w:r w:rsidR="0065681D" w:rsidRPr="00E31E73">
        <w:rPr>
          <w:rFonts w:ascii="Tahoma" w:hAnsi="Tahoma" w:cs="Tahoma"/>
          <w:sz w:val="22"/>
          <w:szCs w:val="22"/>
        </w:rPr>
        <w:t xml:space="preserve">, do PROGRAMA – 0147 - </w:t>
      </w:r>
      <w:r w:rsidR="0065681D" w:rsidRPr="00E31E73">
        <w:rPr>
          <w:rFonts w:ascii="Tahoma" w:hAnsi="Tahoma" w:cs="Tahoma"/>
          <w:bCs/>
          <w:sz w:val="22"/>
          <w:szCs w:val="22"/>
        </w:rPr>
        <w:t>CIDADE VERDE E SUSTENTÁVEL,</w:t>
      </w:r>
      <w:r w:rsidR="0065681D" w:rsidRPr="00E31E73">
        <w:rPr>
          <w:rFonts w:ascii="Tahoma" w:hAnsi="Tahoma" w:cs="Tahoma"/>
          <w:sz w:val="22"/>
          <w:szCs w:val="22"/>
        </w:rPr>
        <w:t xml:space="preserve"> Unidade Orçamentária 01 </w:t>
      </w:r>
      <w:r w:rsidR="0065681D" w:rsidRPr="00E31E73">
        <w:rPr>
          <w:rFonts w:ascii="Tahoma" w:hAnsi="Tahoma" w:cs="Tahoma"/>
          <w:b/>
          <w:bCs/>
          <w:sz w:val="22"/>
          <w:szCs w:val="22"/>
        </w:rPr>
        <w:t xml:space="preserve">– </w:t>
      </w:r>
      <w:r w:rsidR="0065681D" w:rsidRPr="00E31E73">
        <w:rPr>
          <w:rFonts w:ascii="Tahoma" w:hAnsi="Tahoma" w:cs="Tahoma"/>
          <w:sz w:val="22"/>
          <w:szCs w:val="22"/>
        </w:rPr>
        <w:t>SEC MUNICIPAL DE CONSERVA</w:t>
      </w:r>
      <w:r w:rsidR="0065681D">
        <w:rPr>
          <w:rFonts w:ascii="Tahoma" w:hAnsi="Tahoma" w:cs="Tahoma"/>
          <w:sz w:val="22"/>
          <w:szCs w:val="22"/>
        </w:rPr>
        <w:t>ÇÃ</w:t>
      </w:r>
      <w:r w:rsidR="0065681D" w:rsidRPr="00E31E73">
        <w:rPr>
          <w:rFonts w:ascii="Tahoma" w:hAnsi="Tahoma" w:cs="Tahoma"/>
          <w:sz w:val="22"/>
          <w:szCs w:val="22"/>
        </w:rPr>
        <w:t>O E SERVI</w:t>
      </w:r>
      <w:r w:rsidR="0065681D">
        <w:rPr>
          <w:rFonts w:ascii="Tahoma" w:hAnsi="Tahoma" w:cs="Tahoma"/>
          <w:sz w:val="22"/>
          <w:szCs w:val="22"/>
        </w:rPr>
        <w:t>ÇO</w:t>
      </w:r>
      <w:r w:rsidR="0065681D" w:rsidRPr="00E31E73">
        <w:rPr>
          <w:rFonts w:ascii="Tahoma" w:hAnsi="Tahoma" w:cs="Tahoma"/>
          <w:sz w:val="22"/>
          <w:szCs w:val="22"/>
        </w:rPr>
        <w:t xml:space="preserve">S PÚBLICOS, Órgão 26 </w:t>
      </w:r>
      <w:r w:rsidR="0065681D" w:rsidRPr="00E31E73">
        <w:rPr>
          <w:rFonts w:ascii="Tahoma" w:hAnsi="Tahoma" w:cs="Tahoma"/>
          <w:b/>
          <w:bCs/>
          <w:sz w:val="22"/>
          <w:szCs w:val="22"/>
        </w:rPr>
        <w:t xml:space="preserve">– </w:t>
      </w:r>
      <w:r w:rsidR="0065681D">
        <w:rPr>
          <w:rFonts w:ascii="Tahoma" w:hAnsi="Tahoma" w:cs="Tahoma"/>
          <w:sz w:val="22"/>
          <w:szCs w:val="22"/>
        </w:rPr>
        <w:t>SEC MUNICIPAL DE CONSERVAÇÃ</w:t>
      </w:r>
      <w:r w:rsidR="0065681D" w:rsidRPr="00E31E73">
        <w:rPr>
          <w:rFonts w:ascii="Tahoma" w:hAnsi="Tahoma" w:cs="Tahoma"/>
          <w:sz w:val="22"/>
          <w:szCs w:val="22"/>
        </w:rPr>
        <w:t>O E SERVI</w:t>
      </w:r>
      <w:r w:rsidR="0065681D">
        <w:rPr>
          <w:rFonts w:ascii="Tahoma" w:hAnsi="Tahoma" w:cs="Tahoma"/>
          <w:sz w:val="22"/>
          <w:szCs w:val="22"/>
        </w:rPr>
        <w:t>Ç</w:t>
      </w:r>
      <w:r w:rsidR="0065681D" w:rsidRPr="00E31E73">
        <w:rPr>
          <w:rFonts w:ascii="Tahoma" w:hAnsi="Tahoma" w:cs="Tahoma"/>
          <w:sz w:val="22"/>
          <w:szCs w:val="22"/>
        </w:rPr>
        <w:t>OS PÚBLICOS</w:t>
      </w:r>
      <w:r w:rsidR="00610801" w:rsidRPr="00DB7FFB">
        <w:rPr>
          <w:rFonts w:ascii="Tahoma" w:hAnsi="Tahoma" w:cs="Tahoma"/>
          <w:sz w:val="22"/>
          <w:szCs w:val="22"/>
        </w:rPr>
        <w:t xml:space="preserve">. </w:t>
      </w:r>
      <w:r w:rsidR="00610801" w:rsidRPr="00DB0467">
        <w:rPr>
          <w:rFonts w:ascii="Tahoma" w:hAnsi="Tahoma" w:cs="Tahoma"/>
          <w:b/>
          <w:sz w:val="22"/>
          <w:szCs w:val="22"/>
        </w:rPr>
        <w:t xml:space="preserve">A soma total realocada </w:t>
      </w:r>
      <w:r w:rsidR="007547AD" w:rsidRPr="00DB0467">
        <w:rPr>
          <w:rFonts w:ascii="Tahoma" w:hAnsi="Tahoma" w:cs="Tahoma"/>
          <w:b/>
          <w:sz w:val="22"/>
          <w:szCs w:val="22"/>
        </w:rPr>
        <w:t>da ação citada acima será de</w:t>
      </w:r>
      <w:r w:rsidR="00610801" w:rsidRPr="00DB0467">
        <w:rPr>
          <w:rFonts w:ascii="Tahoma" w:hAnsi="Tahoma" w:cs="Tahoma"/>
          <w:b/>
          <w:sz w:val="22"/>
          <w:szCs w:val="22"/>
        </w:rPr>
        <w:t xml:space="preserve"> R$ </w:t>
      </w:r>
      <w:r w:rsidR="00852B42" w:rsidRPr="00DB0467">
        <w:rPr>
          <w:rFonts w:ascii="Tahoma" w:hAnsi="Tahoma" w:cs="Tahoma"/>
          <w:b/>
          <w:sz w:val="22"/>
          <w:szCs w:val="22"/>
        </w:rPr>
        <w:t>3</w:t>
      </w:r>
      <w:r w:rsidR="00DB0467" w:rsidRPr="00DB0467">
        <w:rPr>
          <w:rFonts w:ascii="Tahoma" w:hAnsi="Tahoma" w:cs="Tahoma"/>
          <w:b/>
          <w:sz w:val="22"/>
          <w:szCs w:val="22"/>
        </w:rPr>
        <w:t>00</w:t>
      </w:r>
      <w:r w:rsidR="00610801" w:rsidRPr="00DB0467">
        <w:rPr>
          <w:rFonts w:ascii="Tahoma" w:hAnsi="Tahoma" w:cs="Tahoma"/>
          <w:b/>
          <w:sz w:val="22"/>
          <w:szCs w:val="22"/>
        </w:rPr>
        <w:t>.000,00</w:t>
      </w:r>
      <w:r w:rsidR="00147E8D" w:rsidRPr="00DB0467">
        <w:rPr>
          <w:rFonts w:ascii="Tahoma" w:hAnsi="Tahoma" w:cs="Tahoma"/>
          <w:b/>
          <w:sz w:val="22"/>
          <w:szCs w:val="22"/>
        </w:rPr>
        <w:t xml:space="preserve">. </w:t>
      </w:r>
    </w:p>
    <w:p w:rsidR="00796837" w:rsidRDefault="0065681D" w:rsidP="00147E8D">
      <w:pPr>
        <w:spacing w:line="360" w:lineRule="auto"/>
        <w:ind w:firstLine="567"/>
        <w:jc w:val="both"/>
        <w:rPr>
          <w:rFonts w:ascii="Tahoma" w:hAnsi="Tahoma" w:cs="Tahoma"/>
          <w:b/>
          <w:bCs/>
        </w:rPr>
      </w:pPr>
      <w:r w:rsidRPr="00E1336F">
        <w:rPr>
          <w:rFonts w:ascii="Tahoma" w:hAnsi="Tahoma" w:cs="Tahoma"/>
          <w:sz w:val="22"/>
          <w:szCs w:val="22"/>
        </w:rPr>
        <w:t xml:space="preserve">Cabe RESSALTAR que a </w:t>
      </w:r>
      <w:r w:rsidRPr="00E1336F">
        <w:rPr>
          <w:rFonts w:ascii="Tahoma" w:eastAsia="Arial Unicode MS" w:hAnsi="Tahoma" w:cs="Tahoma"/>
          <w:b/>
          <w:bCs/>
          <w:sz w:val="22"/>
          <w:szCs w:val="22"/>
        </w:rPr>
        <w:t xml:space="preserve">AÇÃO – </w:t>
      </w:r>
      <w:r w:rsidRPr="00E31E73">
        <w:rPr>
          <w:rFonts w:ascii="Tahoma" w:hAnsi="Tahoma" w:cs="Tahoma"/>
          <w:b/>
          <w:sz w:val="22"/>
          <w:szCs w:val="22"/>
        </w:rPr>
        <w:t>MANUTENÇÃO DE ARBORIZAÇÃO DE PRAÇAS E RUAS</w:t>
      </w:r>
      <w:r w:rsidRPr="00E1336F">
        <w:rPr>
          <w:rFonts w:ascii="Tahoma" w:hAnsi="Tahoma" w:cs="Tahoma"/>
          <w:b/>
          <w:sz w:val="22"/>
          <w:szCs w:val="22"/>
        </w:rPr>
        <w:t xml:space="preserve"> </w:t>
      </w:r>
      <w:r w:rsidRPr="00E1336F">
        <w:rPr>
          <w:rFonts w:ascii="Tahoma" w:hAnsi="Tahoma" w:cs="Tahoma"/>
          <w:sz w:val="22"/>
          <w:szCs w:val="22"/>
        </w:rPr>
        <w:t xml:space="preserve">do PROGRAMA </w:t>
      </w:r>
      <w:r w:rsidRPr="00E1336F">
        <w:rPr>
          <w:rFonts w:ascii="Tahoma" w:hAnsi="Tahoma" w:cs="Tahoma"/>
          <w:bCs/>
          <w:sz w:val="22"/>
          <w:szCs w:val="22"/>
        </w:rPr>
        <w:t xml:space="preserve">– </w:t>
      </w:r>
      <w:r w:rsidRPr="00E31E73">
        <w:rPr>
          <w:rFonts w:ascii="Tahoma" w:hAnsi="Tahoma" w:cs="Tahoma"/>
          <w:sz w:val="22"/>
          <w:szCs w:val="22"/>
        </w:rPr>
        <w:t xml:space="preserve">do PROGRAMA – </w:t>
      </w:r>
      <w:r w:rsidRPr="0065681D">
        <w:rPr>
          <w:rFonts w:ascii="Tahoma" w:hAnsi="Tahoma" w:cs="Tahoma"/>
          <w:b/>
          <w:sz w:val="22"/>
          <w:szCs w:val="22"/>
        </w:rPr>
        <w:t xml:space="preserve">0147 - </w:t>
      </w:r>
      <w:r w:rsidRPr="0065681D">
        <w:rPr>
          <w:rFonts w:ascii="Tahoma" w:hAnsi="Tahoma" w:cs="Tahoma"/>
          <w:b/>
          <w:bCs/>
          <w:sz w:val="22"/>
          <w:szCs w:val="22"/>
        </w:rPr>
        <w:t>CIDADE VERDE E SUSTENTÁVEL</w:t>
      </w:r>
      <w:r w:rsidRPr="00E1336F">
        <w:rPr>
          <w:rFonts w:ascii="Tahoma" w:hAnsi="Tahoma" w:cs="Tahoma"/>
          <w:sz w:val="22"/>
          <w:szCs w:val="22"/>
        </w:rPr>
        <w:t xml:space="preserve">, contida neste projeto de lei, tem o valor estimado de R$ </w:t>
      </w:r>
      <w:r w:rsidRPr="009F203C">
        <w:rPr>
          <w:rFonts w:ascii="Tahoma" w:hAnsi="Tahoma" w:cs="Tahoma"/>
          <w:sz w:val="22"/>
          <w:szCs w:val="22"/>
        </w:rPr>
        <w:t>27</w:t>
      </w:r>
      <w:r w:rsidRPr="009F203C">
        <w:rPr>
          <w:rFonts w:ascii="Tahoma" w:hAnsi="Tahoma" w:cs="Tahoma"/>
        </w:rPr>
        <w:t>.198.536,18</w:t>
      </w:r>
      <w:r w:rsidRPr="00E1336F">
        <w:rPr>
          <w:rFonts w:ascii="Tahoma" w:hAnsi="Tahoma" w:cs="Tahoma"/>
          <w:sz w:val="22"/>
          <w:szCs w:val="22"/>
        </w:rPr>
        <w:t xml:space="preserve">, </w:t>
      </w:r>
      <w:r w:rsidR="009F203C">
        <w:rPr>
          <w:rFonts w:ascii="Tahoma" w:hAnsi="Tahoma" w:cs="Tahoma"/>
          <w:sz w:val="22"/>
          <w:szCs w:val="22"/>
        </w:rPr>
        <w:t xml:space="preserve">a mesma ação </w:t>
      </w:r>
      <w:r w:rsidRPr="00E1336F">
        <w:rPr>
          <w:rFonts w:ascii="Tahoma" w:hAnsi="Tahoma" w:cs="Tahoma"/>
          <w:sz w:val="22"/>
          <w:szCs w:val="22"/>
        </w:rPr>
        <w:t>n</w:t>
      </w:r>
      <w:r>
        <w:rPr>
          <w:rFonts w:ascii="Tahoma" w:hAnsi="Tahoma" w:cs="Tahoma"/>
          <w:sz w:val="22"/>
          <w:szCs w:val="22"/>
        </w:rPr>
        <w:t>a</w:t>
      </w:r>
      <w:r w:rsidRPr="00E1336F">
        <w:rPr>
          <w:rFonts w:ascii="Tahoma" w:hAnsi="Tahoma" w:cs="Tahoma"/>
          <w:sz w:val="22"/>
          <w:szCs w:val="22"/>
        </w:rPr>
        <w:t xml:space="preserve"> LDO</w:t>
      </w:r>
      <w:r w:rsidR="009F203C">
        <w:rPr>
          <w:rFonts w:ascii="Tahoma" w:hAnsi="Tahoma" w:cs="Tahoma"/>
          <w:sz w:val="22"/>
          <w:szCs w:val="22"/>
        </w:rPr>
        <w:t xml:space="preserve"> 2023 está estimada em</w:t>
      </w:r>
      <w:proofErr w:type="gramStart"/>
      <w:r w:rsidR="009F203C">
        <w:rPr>
          <w:rFonts w:ascii="Tahoma" w:hAnsi="Tahoma" w:cs="Tahoma"/>
          <w:sz w:val="22"/>
          <w:szCs w:val="22"/>
        </w:rPr>
        <w:t xml:space="preserve"> </w:t>
      </w:r>
      <w:r w:rsidRPr="00E1336F">
        <w:rPr>
          <w:rFonts w:ascii="Tahoma" w:hAnsi="Tahoma" w:cs="Tahoma"/>
          <w:sz w:val="22"/>
          <w:szCs w:val="22"/>
        </w:rPr>
        <w:t xml:space="preserve"> </w:t>
      </w:r>
      <w:proofErr w:type="gramEnd"/>
      <w:r w:rsidRPr="00E1336F">
        <w:rPr>
          <w:rFonts w:ascii="Tahoma" w:hAnsi="Tahoma" w:cs="Tahoma"/>
          <w:sz w:val="22"/>
          <w:szCs w:val="22"/>
        </w:rPr>
        <w:t xml:space="preserve">de </w:t>
      </w:r>
      <w:r w:rsidRPr="009F203C">
        <w:rPr>
          <w:rFonts w:ascii="Tahoma" w:hAnsi="Tahoma" w:cs="Tahoma"/>
          <w:sz w:val="22"/>
          <w:szCs w:val="22"/>
        </w:rPr>
        <w:t xml:space="preserve">R$ </w:t>
      </w:r>
      <w:r w:rsidR="009F203C" w:rsidRPr="009F203C">
        <w:rPr>
          <w:rFonts w:ascii="Tahoma" w:hAnsi="Tahoma" w:cs="Tahoma"/>
          <w:b/>
          <w:sz w:val="22"/>
          <w:szCs w:val="22"/>
        </w:rPr>
        <w:t>14.299.635,13</w:t>
      </w:r>
      <w:r w:rsidRPr="00E1336F">
        <w:rPr>
          <w:rFonts w:ascii="Tahoma" w:hAnsi="Tahoma" w:cs="Tahoma"/>
          <w:sz w:val="22"/>
          <w:szCs w:val="22"/>
        </w:rPr>
        <w:t xml:space="preserve">, ocasionando uma </w:t>
      </w:r>
      <w:r w:rsidRPr="009F203C">
        <w:rPr>
          <w:rFonts w:ascii="Tahoma" w:hAnsi="Tahoma" w:cs="Tahoma"/>
          <w:b/>
          <w:sz w:val="22"/>
          <w:szCs w:val="22"/>
        </w:rPr>
        <w:t xml:space="preserve">diferença à </w:t>
      </w:r>
      <w:r w:rsidR="009F203C" w:rsidRPr="009F203C">
        <w:rPr>
          <w:rFonts w:ascii="Tahoma" w:hAnsi="Tahoma" w:cs="Tahoma"/>
          <w:b/>
          <w:sz w:val="22"/>
          <w:szCs w:val="22"/>
        </w:rPr>
        <w:t>maior</w:t>
      </w:r>
      <w:r w:rsidRPr="009F203C">
        <w:rPr>
          <w:rFonts w:ascii="Tahoma" w:hAnsi="Tahoma" w:cs="Tahoma"/>
          <w:b/>
          <w:sz w:val="22"/>
          <w:szCs w:val="22"/>
        </w:rPr>
        <w:t xml:space="preserve"> de R$ </w:t>
      </w:r>
      <w:r w:rsidR="009F203C" w:rsidRPr="009F203C">
        <w:rPr>
          <w:rFonts w:ascii="Tahoma" w:hAnsi="Tahoma" w:cs="Tahoma"/>
          <w:b/>
          <w:sz w:val="22"/>
          <w:szCs w:val="22"/>
        </w:rPr>
        <w:t>12.898.901,05</w:t>
      </w:r>
      <w:r w:rsidRPr="00E1336F">
        <w:rPr>
          <w:rFonts w:ascii="Tahoma" w:hAnsi="Tahoma" w:cs="Tahoma"/>
          <w:sz w:val="22"/>
          <w:szCs w:val="22"/>
        </w:rPr>
        <w:t xml:space="preserve">, </w:t>
      </w:r>
      <w:r w:rsidR="009F203C">
        <w:rPr>
          <w:rFonts w:ascii="Tahoma" w:hAnsi="Tahoma" w:cs="Tahoma"/>
          <w:sz w:val="22"/>
          <w:szCs w:val="22"/>
        </w:rPr>
        <w:t>e assim utilizamos o excedente para adicionar a presente emenda.</w:t>
      </w:r>
    </w:p>
    <w:p w:rsidR="00D3464D" w:rsidRPr="001A5B6D" w:rsidRDefault="00D3464D" w:rsidP="00D3464D">
      <w:pPr>
        <w:rPr>
          <w:rFonts w:ascii="Tahoma" w:hAnsi="Tahoma" w:cs="Tahoma"/>
          <w:bCs/>
        </w:rPr>
      </w:pPr>
    </w:p>
    <w:p w:rsidR="007C72D2" w:rsidRPr="001A5B6D" w:rsidRDefault="007C72D2" w:rsidP="007C72D2">
      <w:pPr>
        <w:rPr>
          <w:rFonts w:ascii="Tahoma" w:hAnsi="Tahoma" w:cs="Tahoma"/>
          <w:bCs/>
        </w:rPr>
      </w:pPr>
    </w:p>
    <w:p w:rsidR="005B5E6B" w:rsidRPr="001A5B6D" w:rsidRDefault="00F956DD" w:rsidP="005B5E6B">
      <w:pPr>
        <w:ind w:left="567"/>
        <w:jc w:val="right"/>
        <w:rPr>
          <w:rFonts w:ascii="Tahoma" w:hAnsi="Tahoma" w:cs="Tahoma"/>
          <w:bCs/>
        </w:rPr>
      </w:pPr>
      <w:r w:rsidRPr="001A5B6D">
        <w:rPr>
          <w:rFonts w:ascii="Tahoma" w:hAnsi="Tahoma" w:cs="Tahoma"/>
          <w:bCs/>
        </w:rPr>
        <w:t xml:space="preserve">Sala das Sessões, </w:t>
      </w:r>
      <w:r w:rsidR="0065681D">
        <w:rPr>
          <w:rFonts w:ascii="Tahoma" w:hAnsi="Tahoma" w:cs="Tahoma"/>
          <w:bCs/>
        </w:rPr>
        <w:t>30</w:t>
      </w:r>
      <w:r w:rsidR="00002153" w:rsidRPr="001A5B6D">
        <w:rPr>
          <w:rFonts w:ascii="Tahoma" w:hAnsi="Tahoma" w:cs="Tahoma"/>
          <w:bCs/>
        </w:rPr>
        <w:t xml:space="preserve"> de </w:t>
      </w:r>
      <w:r w:rsidR="0065681D">
        <w:rPr>
          <w:rFonts w:ascii="Tahoma" w:hAnsi="Tahoma" w:cs="Tahoma"/>
          <w:bCs/>
        </w:rPr>
        <w:t>nov</w:t>
      </w:r>
      <w:r w:rsidR="00DB0467">
        <w:rPr>
          <w:rFonts w:ascii="Tahoma" w:hAnsi="Tahoma" w:cs="Tahoma"/>
          <w:bCs/>
        </w:rPr>
        <w:t>embro</w:t>
      </w:r>
      <w:r w:rsidR="00002153" w:rsidRPr="001A5B6D">
        <w:rPr>
          <w:rFonts w:ascii="Tahoma" w:hAnsi="Tahoma" w:cs="Tahoma"/>
          <w:bCs/>
        </w:rPr>
        <w:t xml:space="preserve"> de 202</w:t>
      </w:r>
      <w:r w:rsidR="009F203C">
        <w:rPr>
          <w:rFonts w:ascii="Tahoma" w:hAnsi="Tahoma" w:cs="Tahoma"/>
          <w:bCs/>
        </w:rPr>
        <w:t>2</w:t>
      </w:r>
      <w:r w:rsidR="005B5E6B" w:rsidRPr="001A5B6D">
        <w:rPr>
          <w:rFonts w:ascii="Tahoma" w:hAnsi="Tahoma" w:cs="Tahoma"/>
          <w:bCs/>
        </w:rPr>
        <w:t>.</w:t>
      </w:r>
    </w:p>
    <w:p w:rsidR="00736149" w:rsidRPr="001A5B6D" w:rsidRDefault="00736149">
      <w:pPr>
        <w:pStyle w:val="Ttulo5"/>
        <w:spacing w:before="0" w:after="0"/>
        <w:jc w:val="center"/>
        <w:rPr>
          <w:rFonts w:ascii="Tahoma" w:hAnsi="Tahoma" w:cs="Tahoma"/>
          <w:sz w:val="24"/>
          <w:szCs w:val="24"/>
        </w:rPr>
      </w:pPr>
    </w:p>
    <w:p w:rsidR="002E5E7B" w:rsidRPr="001A5B6D" w:rsidRDefault="002E5E7B">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FC5806" w:rsidRDefault="00FC5806">
      <w:pPr>
        <w:shd w:val="clear" w:color="auto" w:fill="FFFFFF"/>
        <w:jc w:val="center"/>
        <w:rPr>
          <w:rFonts w:ascii="Tahoma" w:hAnsi="Tahoma" w:cs="Tahoma"/>
          <w:b/>
        </w:rPr>
      </w:pPr>
    </w:p>
    <w:p w:rsidR="00736149" w:rsidRPr="001A5B6D" w:rsidRDefault="00002153">
      <w:pPr>
        <w:shd w:val="clear" w:color="auto" w:fill="FFFFFF"/>
        <w:jc w:val="center"/>
        <w:rPr>
          <w:rFonts w:ascii="Tahoma" w:hAnsi="Tahoma" w:cs="Tahoma"/>
          <w:b/>
        </w:rPr>
      </w:pPr>
      <w:r w:rsidRPr="001A5B6D">
        <w:rPr>
          <w:rFonts w:ascii="Tahoma" w:hAnsi="Tahoma" w:cs="Tahoma"/>
          <w:b/>
        </w:rPr>
        <w:t>Daniel Marques</w:t>
      </w:r>
    </w:p>
    <w:p w:rsidR="00592A8C" w:rsidRPr="001A5B6D" w:rsidRDefault="00592A8C">
      <w:pPr>
        <w:shd w:val="clear" w:color="auto" w:fill="FFFFFF"/>
        <w:jc w:val="center"/>
        <w:rPr>
          <w:rFonts w:ascii="Tahoma" w:hAnsi="Tahoma" w:cs="Tahoma"/>
          <w:b/>
        </w:rPr>
      </w:pPr>
    </w:p>
    <w:p w:rsidR="00736149" w:rsidRPr="001A5B6D" w:rsidRDefault="00736149">
      <w:pPr>
        <w:shd w:val="clear" w:color="auto" w:fill="FFFFFF"/>
        <w:jc w:val="center"/>
        <w:rPr>
          <w:rFonts w:ascii="Tahoma" w:eastAsia="Arial Unicode MS" w:hAnsi="Tahoma" w:cs="Tahoma"/>
          <w:b/>
          <w:bCs/>
        </w:rPr>
      </w:pPr>
      <w:r w:rsidRPr="001A5B6D">
        <w:rPr>
          <w:rFonts w:ascii="Tahoma" w:eastAsia="Arial Unicode MS" w:hAnsi="Tahoma" w:cs="Tahoma"/>
          <w:b/>
          <w:bCs/>
        </w:rPr>
        <w:t xml:space="preserve">Vereador </w:t>
      </w:r>
    </w:p>
    <w:p w:rsidR="00736149" w:rsidRDefault="00736149">
      <w:pPr>
        <w:rPr>
          <w:rFonts w:ascii="Tahoma" w:eastAsia="Arial Unicode MS" w:hAnsi="Tahoma" w:cs="Tahoma"/>
          <w:bCs/>
        </w:rPr>
      </w:pPr>
    </w:p>
    <w:p w:rsidR="00FC5806" w:rsidRDefault="00FC5806">
      <w:pPr>
        <w:rPr>
          <w:rFonts w:ascii="Tahoma" w:eastAsia="Arial Unicode MS" w:hAnsi="Tahoma" w:cs="Tahoma"/>
          <w:bCs/>
        </w:rPr>
      </w:pPr>
    </w:p>
    <w:p w:rsidR="00736149" w:rsidRPr="001A5B6D" w:rsidRDefault="00736149">
      <w:pPr>
        <w:rPr>
          <w:rFonts w:ascii="Tahoma" w:eastAsia="Arial Unicode MS" w:hAnsi="Tahoma" w:cs="Tahoma"/>
          <w:b/>
          <w:bCs/>
        </w:rPr>
      </w:pPr>
      <w:r w:rsidRPr="001A5B6D">
        <w:rPr>
          <w:rFonts w:ascii="Tahoma" w:eastAsia="Arial Unicode MS" w:hAnsi="Tahoma" w:cs="Tahoma"/>
          <w:b/>
          <w:bCs/>
        </w:rPr>
        <w:t>JUSTIFICATIVA</w:t>
      </w:r>
      <w:r w:rsidR="004D73F9" w:rsidRPr="001A5B6D">
        <w:rPr>
          <w:rFonts w:ascii="Tahoma" w:eastAsia="Arial Unicode MS" w:hAnsi="Tahoma" w:cs="Tahoma"/>
          <w:b/>
          <w:bCs/>
        </w:rPr>
        <w:t>:</w:t>
      </w:r>
    </w:p>
    <w:p w:rsidR="006F115B" w:rsidRPr="004D261D" w:rsidRDefault="006F115B" w:rsidP="004D261D">
      <w:pPr>
        <w:spacing w:line="360" w:lineRule="auto"/>
        <w:ind w:firstLine="709"/>
        <w:jc w:val="both"/>
        <w:rPr>
          <w:rFonts w:ascii="Tahoma" w:hAnsi="Tahoma" w:cs="Tahoma"/>
        </w:rPr>
      </w:pPr>
      <w:r w:rsidRPr="004D261D">
        <w:rPr>
          <w:rFonts w:ascii="Tahoma" w:hAnsi="Tahoma" w:cs="Tahoma"/>
        </w:rPr>
        <w:t xml:space="preserve">A região de Pendotiba carece de área de lazer para atender sua população, uma demanda antiga da população dessa região, com isto realizamos um trabalho árduo para que fosse </w:t>
      </w:r>
      <w:proofErr w:type="gramStart"/>
      <w:r w:rsidRPr="004D261D">
        <w:rPr>
          <w:rFonts w:ascii="Tahoma" w:hAnsi="Tahoma" w:cs="Tahoma"/>
        </w:rPr>
        <w:t>encontrado</w:t>
      </w:r>
      <w:proofErr w:type="gramEnd"/>
      <w:r w:rsidRPr="004D261D">
        <w:rPr>
          <w:rFonts w:ascii="Tahoma" w:hAnsi="Tahoma" w:cs="Tahoma"/>
        </w:rPr>
        <w:t xml:space="preserve"> uma área pública que viesse atender essa demanda.</w:t>
      </w: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 xml:space="preserve">Para chegarmos </w:t>
      </w:r>
      <w:proofErr w:type="gramStart"/>
      <w:r w:rsidRPr="004D261D">
        <w:rPr>
          <w:rFonts w:ascii="Tahoma" w:hAnsi="Tahoma" w:cs="Tahoma"/>
        </w:rPr>
        <w:t>a</w:t>
      </w:r>
      <w:proofErr w:type="gramEnd"/>
      <w:r w:rsidRPr="004D261D">
        <w:rPr>
          <w:rFonts w:ascii="Tahoma" w:hAnsi="Tahoma" w:cs="Tahoma"/>
        </w:rPr>
        <w:t xml:space="preserve"> escolha de uma área para implantação do projeto, utilizamos o trabalho do diagnóstico do PUR de Pendotiba, e a LEI MUNICIPAL Nº 3.195, DE 13/01/2016 Plano Urbanístico da Região de Pendotiba, dessa forma o estudo acabou nos levando as 35 Zonas de Preservação da Vida Silvestre definidas no PUR como sendo a escolha mais viável.</w:t>
      </w:r>
    </w:p>
    <w:p w:rsidR="006F115B" w:rsidRPr="004D261D" w:rsidRDefault="006F115B" w:rsidP="004D261D">
      <w:pPr>
        <w:spacing w:line="360" w:lineRule="auto"/>
        <w:ind w:firstLine="709"/>
        <w:jc w:val="both"/>
        <w:rPr>
          <w:rFonts w:ascii="Tahoma" w:hAnsi="Tahoma" w:cs="Tahoma"/>
        </w:rPr>
      </w:pP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 xml:space="preserve">Foram utilizadas as informações dos seguintes mapas: </w:t>
      </w:r>
    </w:p>
    <w:p w:rsidR="006F115B" w:rsidRPr="004D261D" w:rsidRDefault="006F115B" w:rsidP="004D261D">
      <w:pPr>
        <w:spacing w:line="360" w:lineRule="auto"/>
        <w:ind w:firstLine="709"/>
        <w:jc w:val="both"/>
        <w:rPr>
          <w:rFonts w:ascii="Tahoma" w:hAnsi="Tahoma" w:cs="Tahoma"/>
        </w:rPr>
      </w:pP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 xml:space="preserve">A. Estágios de Conservação da Vegetação </w:t>
      </w: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 xml:space="preserve">B. Áreas Passíveis de Reflorestamento </w:t>
      </w: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 xml:space="preserve">C. Áreas Passíveis de Reflorestamento Urbano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D. Uso e Cobertura do solo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E. Condições de conservação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F. </w:t>
      </w:r>
      <w:proofErr w:type="gramStart"/>
      <w:r w:rsidRPr="004D261D">
        <w:rPr>
          <w:rFonts w:ascii="Tahoma" w:hAnsi="Tahoma" w:cs="Tahoma"/>
        </w:rPr>
        <w:t>Áreas Passiveis</w:t>
      </w:r>
      <w:proofErr w:type="gramEnd"/>
      <w:r w:rsidRPr="004D261D">
        <w:rPr>
          <w:rFonts w:ascii="Tahoma" w:hAnsi="Tahoma" w:cs="Tahoma"/>
        </w:rPr>
        <w:t xml:space="preserve"> de reflorestamento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G. Hidrografia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H. </w:t>
      </w:r>
      <w:proofErr w:type="spellStart"/>
      <w:r w:rsidRPr="004D261D">
        <w:rPr>
          <w:rFonts w:ascii="Tahoma" w:hAnsi="Tahoma" w:cs="Tahoma"/>
        </w:rPr>
        <w:t>Altimetria</w:t>
      </w:r>
      <w:proofErr w:type="spellEnd"/>
      <w:r w:rsidRPr="004D261D">
        <w:rPr>
          <w:rFonts w:ascii="Tahoma" w:hAnsi="Tahoma" w:cs="Tahoma"/>
        </w:rPr>
        <w:t xml:space="preserve">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I. Equipamento Urbano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J. Zoneamento Ambiental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K. </w:t>
      </w:r>
      <w:proofErr w:type="gramStart"/>
      <w:r w:rsidRPr="004D261D">
        <w:rPr>
          <w:rFonts w:ascii="Tahoma" w:hAnsi="Tahoma" w:cs="Tahoma"/>
        </w:rPr>
        <w:t>Isócronas dois minutos</w:t>
      </w:r>
      <w:proofErr w:type="gramEnd"/>
      <w:r w:rsidRPr="004D261D">
        <w:rPr>
          <w:rFonts w:ascii="Tahoma" w:hAnsi="Tahoma" w:cs="Tahoma"/>
        </w:rPr>
        <w:t xml:space="preserve">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L. Numero de Domicílios </w:t>
      </w:r>
    </w:p>
    <w:p w:rsidR="006F115B" w:rsidRPr="004D261D" w:rsidRDefault="00DB0467" w:rsidP="004D261D">
      <w:pPr>
        <w:spacing w:line="360" w:lineRule="auto"/>
        <w:ind w:firstLine="709"/>
        <w:jc w:val="both"/>
        <w:rPr>
          <w:rFonts w:ascii="Tahoma" w:hAnsi="Tahoma" w:cs="Tahoma"/>
        </w:rPr>
      </w:pPr>
      <w:r w:rsidRPr="004D261D">
        <w:rPr>
          <w:rFonts w:ascii="Tahoma" w:hAnsi="Tahoma" w:cs="Tahoma"/>
        </w:rPr>
        <w:t xml:space="preserve">M. AEISE de Favelas </w:t>
      </w:r>
    </w:p>
    <w:p w:rsidR="00DB0467" w:rsidRPr="004D261D" w:rsidRDefault="00DB0467" w:rsidP="004D261D">
      <w:pPr>
        <w:spacing w:line="360" w:lineRule="auto"/>
        <w:ind w:firstLine="709"/>
        <w:jc w:val="both"/>
        <w:rPr>
          <w:rFonts w:ascii="Tahoma" w:hAnsi="Tahoma" w:cs="Tahoma"/>
        </w:rPr>
      </w:pPr>
      <w:r w:rsidRPr="004D261D">
        <w:rPr>
          <w:rFonts w:ascii="Tahoma" w:hAnsi="Tahoma" w:cs="Tahoma"/>
        </w:rPr>
        <w:t>N. Distribuição da População</w:t>
      </w:r>
    </w:p>
    <w:p w:rsidR="00DB0467" w:rsidRPr="004D261D" w:rsidRDefault="00DB0467" w:rsidP="004D261D">
      <w:pPr>
        <w:spacing w:line="360" w:lineRule="auto"/>
        <w:ind w:firstLine="709"/>
        <w:jc w:val="both"/>
        <w:rPr>
          <w:rFonts w:ascii="Tahoma" w:hAnsi="Tahoma" w:cs="Tahoma"/>
        </w:rPr>
      </w:pPr>
    </w:p>
    <w:p w:rsidR="004D261D" w:rsidRDefault="004D261D" w:rsidP="004D261D">
      <w:pPr>
        <w:spacing w:line="360" w:lineRule="auto"/>
        <w:ind w:firstLine="709"/>
        <w:jc w:val="both"/>
        <w:rPr>
          <w:rFonts w:ascii="Tahoma" w:hAnsi="Tahoma" w:cs="Tahoma"/>
        </w:rPr>
      </w:pPr>
    </w:p>
    <w:p w:rsidR="004D261D" w:rsidRDefault="004D261D" w:rsidP="004D261D">
      <w:pPr>
        <w:spacing w:line="360" w:lineRule="auto"/>
        <w:ind w:firstLine="709"/>
        <w:jc w:val="both"/>
        <w:rPr>
          <w:rFonts w:ascii="Tahoma" w:hAnsi="Tahoma" w:cs="Tahoma"/>
        </w:rPr>
      </w:pPr>
    </w:p>
    <w:p w:rsidR="004D261D" w:rsidRDefault="004D261D" w:rsidP="004D261D">
      <w:pPr>
        <w:spacing w:line="360" w:lineRule="auto"/>
        <w:ind w:firstLine="709"/>
        <w:jc w:val="both"/>
        <w:rPr>
          <w:rFonts w:ascii="Tahoma" w:hAnsi="Tahoma" w:cs="Tahoma"/>
        </w:rPr>
      </w:pPr>
    </w:p>
    <w:p w:rsidR="00DB0467" w:rsidRPr="004D261D" w:rsidRDefault="006F115B" w:rsidP="004D261D">
      <w:pPr>
        <w:spacing w:line="360" w:lineRule="auto"/>
        <w:ind w:firstLine="709"/>
        <w:jc w:val="both"/>
        <w:rPr>
          <w:rFonts w:ascii="Tahoma" w:hAnsi="Tahoma" w:cs="Tahoma"/>
        </w:rPr>
      </w:pPr>
      <w:r w:rsidRPr="004D261D">
        <w:rPr>
          <w:rFonts w:ascii="Tahoma" w:hAnsi="Tahoma" w:cs="Tahoma"/>
        </w:rPr>
        <w:lastRenderedPageBreak/>
        <w:t xml:space="preserve">A área escolhida para este projeto situa-se na Região de Pendotiba da cidade de Niterói, localizada no Bairro de Maria Paula, próximo a UMEI Governador Eduardo Campos e ao lado da estação de tratamento de esgoto de Maria Paula, seu acesso fica pela </w:t>
      </w:r>
      <w:proofErr w:type="gramStart"/>
      <w:r w:rsidRPr="004D261D">
        <w:rPr>
          <w:rFonts w:ascii="Tahoma" w:hAnsi="Tahoma" w:cs="Tahoma"/>
        </w:rPr>
        <w:t>rua</w:t>
      </w:r>
      <w:proofErr w:type="gramEnd"/>
      <w:r w:rsidRPr="004D261D">
        <w:rPr>
          <w:rFonts w:ascii="Tahoma" w:hAnsi="Tahoma" w:cs="Tahoma"/>
        </w:rPr>
        <w:t xml:space="preserve"> Aurora Ribeiro e o terreno e cortado pelo Rio Pendotiba.</w:t>
      </w:r>
    </w:p>
    <w:p w:rsidR="004D261D" w:rsidRDefault="004D261D" w:rsidP="004D261D">
      <w:pPr>
        <w:spacing w:line="360" w:lineRule="auto"/>
        <w:ind w:firstLine="709"/>
        <w:jc w:val="both"/>
        <w:rPr>
          <w:rFonts w:ascii="Tahoma" w:hAnsi="Tahoma" w:cs="Tahoma"/>
        </w:rPr>
      </w:pPr>
      <w:r>
        <w:rPr>
          <w:rFonts w:ascii="Tahoma" w:hAnsi="Tahoma" w:cs="Tahoma"/>
        </w:rPr>
        <w:t>E dentro desse projeto sugerimos a construção de:</w:t>
      </w:r>
    </w:p>
    <w:p w:rsidR="004D261D" w:rsidRDefault="004D261D" w:rsidP="004D261D">
      <w:pPr>
        <w:spacing w:line="360" w:lineRule="auto"/>
        <w:ind w:firstLine="709"/>
        <w:jc w:val="both"/>
        <w:rPr>
          <w:rFonts w:ascii="Tahoma" w:hAnsi="Tahoma" w:cs="Tahoma"/>
        </w:rPr>
      </w:pPr>
    </w:p>
    <w:p w:rsidR="004D261D" w:rsidRDefault="004D261D" w:rsidP="004D261D">
      <w:pPr>
        <w:spacing w:line="360" w:lineRule="auto"/>
        <w:ind w:firstLine="709"/>
        <w:jc w:val="both"/>
        <w:rPr>
          <w:rFonts w:ascii="Tahoma" w:hAnsi="Tahoma" w:cs="Tahoma"/>
        </w:rPr>
      </w:pPr>
      <w:r w:rsidRPr="004D261D">
        <w:rPr>
          <w:rFonts w:ascii="Tahoma" w:hAnsi="Tahoma" w:cs="Tahoma"/>
        </w:rPr>
        <w:t xml:space="preserve">O Centro de Educação Ambiental </w:t>
      </w:r>
      <w:r>
        <w:rPr>
          <w:rFonts w:ascii="Tahoma" w:hAnsi="Tahoma" w:cs="Tahoma"/>
        </w:rPr>
        <w:t xml:space="preserve">que </w:t>
      </w:r>
      <w:r w:rsidRPr="004D261D">
        <w:rPr>
          <w:rFonts w:ascii="Tahoma" w:hAnsi="Tahoma" w:cs="Tahoma"/>
        </w:rPr>
        <w:t xml:space="preserve">terá a função de auxiliar na complementação da política de educação ambiental do Município de Niterói, por meio de programas e projetos que venham a dar suporte à implantação de políticas públicas voltadas para o meio ambiente e a sustentabilidade da cidade. </w:t>
      </w:r>
    </w:p>
    <w:p w:rsidR="004D261D" w:rsidRDefault="004D261D" w:rsidP="004D261D">
      <w:pPr>
        <w:spacing w:line="360" w:lineRule="auto"/>
        <w:ind w:firstLine="709"/>
        <w:jc w:val="both"/>
        <w:rPr>
          <w:rFonts w:ascii="Tahoma" w:hAnsi="Tahoma" w:cs="Tahoma"/>
        </w:rPr>
      </w:pPr>
      <w:r w:rsidRPr="004D261D">
        <w:rPr>
          <w:rFonts w:ascii="Tahoma" w:hAnsi="Tahoma" w:cs="Tahoma"/>
        </w:rPr>
        <w:t xml:space="preserve">O Centro de Educação Ambiental atuara como espaço gerador de conhecimentos, experimentação pedagógica e de disseminação e divulgação de saberes relativos às questões ambientais. </w:t>
      </w:r>
    </w:p>
    <w:p w:rsidR="00DB0467" w:rsidRPr="004D261D" w:rsidRDefault="004D261D" w:rsidP="004D261D">
      <w:pPr>
        <w:spacing w:line="360" w:lineRule="auto"/>
        <w:ind w:firstLine="709"/>
        <w:jc w:val="both"/>
        <w:rPr>
          <w:rFonts w:ascii="Tahoma" w:hAnsi="Tahoma" w:cs="Tahoma"/>
        </w:rPr>
      </w:pPr>
      <w:r w:rsidRPr="004D261D">
        <w:rPr>
          <w:rFonts w:ascii="Tahoma" w:hAnsi="Tahoma" w:cs="Tahoma"/>
        </w:rPr>
        <w:t>Neste âmbito, as questões ambientais são tratadas como forma de integrar as ações do poder público e da população, difundindo valores, conceitos e princípios que incorporem a dimensão ambiental holística, humanística, democrática, participativa e interdisciplinar</w:t>
      </w:r>
    </w:p>
    <w:p w:rsidR="004D261D" w:rsidRDefault="004F40AA" w:rsidP="004D261D">
      <w:pPr>
        <w:spacing w:line="360" w:lineRule="auto"/>
        <w:ind w:firstLine="709"/>
        <w:jc w:val="both"/>
        <w:rPr>
          <w:rFonts w:ascii="Tahoma" w:hAnsi="Tahoma" w:cs="Tahoma"/>
          <w:sz w:val="22"/>
          <w:szCs w:val="22"/>
        </w:rPr>
      </w:pPr>
      <w:r>
        <w:rPr>
          <w:rFonts w:ascii="Tahoma" w:hAnsi="Tahoma" w:cs="Tahoma"/>
          <w:sz w:val="22"/>
          <w:szCs w:val="22"/>
        </w:rPr>
        <w:t xml:space="preserve">A implantação do </w:t>
      </w:r>
      <w:r w:rsidR="004D261D" w:rsidRPr="004D261D">
        <w:rPr>
          <w:rFonts w:ascii="Tahoma" w:hAnsi="Tahoma" w:cs="Tahoma"/>
          <w:sz w:val="22"/>
          <w:szCs w:val="22"/>
        </w:rPr>
        <w:t xml:space="preserve">projeto Trilhas do Conhecimento </w:t>
      </w:r>
      <w:r>
        <w:rPr>
          <w:rFonts w:ascii="Tahoma" w:hAnsi="Tahoma" w:cs="Tahoma"/>
          <w:sz w:val="22"/>
          <w:szCs w:val="22"/>
        </w:rPr>
        <w:t xml:space="preserve">que </w:t>
      </w:r>
      <w:r w:rsidR="004D261D" w:rsidRPr="004D261D">
        <w:rPr>
          <w:rFonts w:ascii="Tahoma" w:hAnsi="Tahoma" w:cs="Tahoma"/>
          <w:sz w:val="22"/>
          <w:szCs w:val="22"/>
        </w:rPr>
        <w:t xml:space="preserve">será realizado envolvendo alunos do ensino fundamental das escolas da rede pública de Niterói. Tem como missão proporcionar novas formas de aplicação do conhecimento, tendo por base os princípios de meio ambiente, da participação e da cidadania. </w:t>
      </w:r>
    </w:p>
    <w:p w:rsidR="00DB7FFB" w:rsidRPr="004D261D" w:rsidRDefault="004D261D" w:rsidP="004D261D">
      <w:pPr>
        <w:spacing w:line="360" w:lineRule="auto"/>
        <w:ind w:firstLine="709"/>
        <w:jc w:val="both"/>
        <w:rPr>
          <w:rFonts w:ascii="Tahoma" w:hAnsi="Tahoma" w:cs="Tahoma"/>
        </w:rPr>
      </w:pPr>
      <w:r w:rsidRPr="004D261D">
        <w:rPr>
          <w:rFonts w:ascii="Tahoma" w:hAnsi="Tahoma" w:cs="Tahoma"/>
          <w:sz w:val="22"/>
          <w:szCs w:val="22"/>
        </w:rPr>
        <w:t xml:space="preserve"> </w:t>
      </w:r>
      <w:r w:rsidR="00852B42" w:rsidRPr="004D261D">
        <w:rPr>
          <w:rFonts w:ascii="Tahoma" w:hAnsi="Tahoma" w:cs="Tahoma"/>
        </w:rPr>
        <w:t xml:space="preserve">Desta maneira, conto com o apoio dos Nobres Pares para aprovação da presente emenda de forma a garantir a reserva orçamentária necessária para </w:t>
      </w:r>
      <w:proofErr w:type="gramStart"/>
      <w:r w:rsidR="00852B42" w:rsidRPr="004D261D">
        <w:rPr>
          <w:rFonts w:ascii="Tahoma" w:hAnsi="Tahoma" w:cs="Tahoma"/>
        </w:rPr>
        <w:t>implementação</w:t>
      </w:r>
      <w:proofErr w:type="gramEnd"/>
      <w:r w:rsidR="00A85E55" w:rsidRPr="004D261D">
        <w:rPr>
          <w:rFonts w:ascii="Tahoma" w:hAnsi="Tahoma" w:cs="Tahoma"/>
        </w:rPr>
        <w:t>.</w:t>
      </w:r>
    </w:p>
    <w:p w:rsidR="002A0861" w:rsidRPr="004D261D" w:rsidRDefault="002A0861" w:rsidP="004D261D">
      <w:pPr>
        <w:spacing w:line="360" w:lineRule="auto"/>
        <w:ind w:firstLine="709"/>
        <w:jc w:val="both"/>
        <w:rPr>
          <w:rFonts w:ascii="Tahoma" w:hAnsi="Tahoma" w:cs="Tahoma"/>
        </w:rPr>
      </w:pPr>
      <w:r w:rsidRPr="004D261D">
        <w:rPr>
          <w:rFonts w:ascii="Tahoma" w:hAnsi="Tahoma" w:cs="Tahoma"/>
        </w:rPr>
        <w:br/>
      </w:r>
    </w:p>
    <w:p w:rsidR="002A0861" w:rsidRPr="004D261D" w:rsidRDefault="002A0861" w:rsidP="004D261D">
      <w:pPr>
        <w:spacing w:line="360" w:lineRule="auto"/>
        <w:jc w:val="both"/>
        <w:rPr>
          <w:rFonts w:ascii="Tahoma" w:hAnsi="Tahoma" w:cs="Tahoma"/>
        </w:rPr>
      </w:pPr>
    </w:p>
    <w:sectPr w:rsidR="002A0861" w:rsidRPr="004D261D" w:rsidSect="00427981">
      <w:headerReference w:type="default" r:id="rId7"/>
      <w:pgSz w:w="11905" w:h="16837"/>
      <w:pgMar w:top="1134" w:right="706" w:bottom="1134" w:left="100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2FFF" w:rsidRDefault="004F2FFF" w:rsidP="00FD1FF5">
      <w:r>
        <w:separator/>
      </w:r>
    </w:p>
  </w:endnote>
  <w:endnote w:type="continuationSeparator" w:id="1">
    <w:p w:rsidR="004F2FFF" w:rsidRDefault="004F2FFF" w:rsidP="00FD1F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2FFF" w:rsidRDefault="004F2FFF" w:rsidP="00FD1FF5">
      <w:r>
        <w:separator/>
      </w:r>
    </w:p>
  </w:footnote>
  <w:footnote w:type="continuationSeparator" w:id="1">
    <w:p w:rsidR="004F2FFF" w:rsidRDefault="004F2FFF" w:rsidP="00FD1F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8" w:type="dxa"/>
      <w:tblInd w:w="108" w:type="dxa"/>
      <w:tblLook w:val="0000"/>
    </w:tblPr>
    <w:tblGrid>
      <w:gridCol w:w="1728"/>
      <w:gridCol w:w="7920"/>
    </w:tblGrid>
    <w:tr w:rsidR="00664F86" w:rsidTr="00E94625">
      <w:trPr>
        <w:trHeight w:val="1971"/>
      </w:trPr>
      <w:tc>
        <w:tcPr>
          <w:tcW w:w="1728" w:type="dxa"/>
        </w:tcPr>
        <w:p w:rsidR="00664F86" w:rsidRDefault="00664F86" w:rsidP="00E94625">
          <w:pPr>
            <w:pStyle w:val="Cabealho"/>
            <w:rPr>
              <w:rFonts w:ascii="Arial" w:hAnsi="Arial" w:cs="Arial"/>
            </w:rPr>
          </w:pPr>
          <w:r>
            <w:rPr>
              <w:noProof/>
              <w:lang w:eastAsia="pt-BR"/>
            </w:rPr>
            <w:drawing>
              <wp:inline distT="0" distB="0" distL="0" distR="0">
                <wp:extent cx="933450" cy="1123950"/>
                <wp:effectExtent l="19050" t="0" r="0" b="0"/>
                <wp:docPr id="3"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664F86" w:rsidRDefault="00664F86" w:rsidP="00E94625">
          <w:pPr>
            <w:pStyle w:val="Cabealho"/>
            <w:rPr>
              <w:rFonts w:ascii="Arial" w:hAnsi="Arial" w:cs="Arial"/>
            </w:rPr>
          </w:pPr>
        </w:p>
        <w:p w:rsidR="00664F86" w:rsidRDefault="00664F86" w:rsidP="00E94625">
          <w:pPr>
            <w:pStyle w:val="Cabealho"/>
            <w:rPr>
              <w:rFonts w:ascii="Arial" w:hAnsi="Arial" w:cs="Arial"/>
            </w:rPr>
          </w:pPr>
        </w:p>
        <w:p w:rsidR="00664F86" w:rsidRDefault="00664F86" w:rsidP="00E94625">
          <w:pPr>
            <w:pStyle w:val="Cabealho"/>
            <w:jc w:val="center"/>
            <w:rPr>
              <w:rFonts w:ascii="Tahoma" w:hAnsi="Tahoma" w:cs="Tahoma"/>
              <w:b/>
              <w:sz w:val="48"/>
              <w:szCs w:val="48"/>
            </w:rPr>
          </w:pPr>
          <w:r>
            <w:rPr>
              <w:rFonts w:ascii="Tahoma" w:hAnsi="Tahoma" w:cs="Tahoma"/>
              <w:b/>
              <w:sz w:val="48"/>
              <w:szCs w:val="48"/>
            </w:rPr>
            <w:t>Câmara Municipal de Niterói</w:t>
          </w:r>
        </w:p>
        <w:p w:rsidR="00664F86" w:rsidRDefault="00664F86" w:rsidP="00E94625">
          <w:pPr>
            <w:pStyle w:val="Cabealho"/>
            <w:jc w:val="center"/>
            <w:rPr>
              <w:rFonts w:ascii="Tahoma" w:hAnsi="Tahoma" w:cs="Tahoma"/>
              <w:sz w:val="4"/>
              <w:szCs w:val="4"/>
            </w:rPr>
          </w:pPr>
        </w:p>
        <w:p w:rsidR="00664F86" w:rsidRDefault="00664F86" w:rsidP="00E94625">
          <w:pPr>
            <w:pStyle w:val="Cabealho"/>
            <w:jc w:val="center"/>
            <w:rPr>
              <w:rFonts w:ascii="Tahoma" w:hAnsi="Tahoma" w:cs="Tahoma"/>
              <w:b/>
              <w:sz w:val="28"/>
              <w:szCs w:val="28"/>
            </w:rPr>
          </w:pPr>
          <w:r>
            <w:rPr>
              <w:rFonts w:ascii="Tahoma" w:hAnsi="Tahoma" w:cs="Tahoma"/>
              <w:b/>
              <w:sz w:val="28"/>
              <w:szCs w:val="28"/>
            </w:rPr>
            <w:t>Gabinete Vereador Daniel Marques</w:t>
          </w:r>
        </w:p>
        <w:p w:rsidR="00664F86" w:rsidRDefault="00664F86" w:rsidP="00E94625">
          <w:pPr>
            <w:pStyle w:val="Cabealho"/>
            <w:jc w:val="center"/>
            <w:rPr>
              <w:rFonts w:ascii="Tahoma" w:hAnsi="Tahoma" w:cs="Tahoma"/>
              <w:b/>
              <w:sz w:val="28"/>
              <w:szCs w:val="28"/>
            </w:rPr>
          </w:pPr>
        </w:p>
      </w:tc>
    </w:tr>
  </w:tbl>
  <w:p w:rsidR="00664F86" w:rsidRDefault="00664F8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isplayBackgroundShape/>
  <w:embedSystemFonts/>
  <w:proofState w:spelling="clean" w:grammar="clean"/>
  <w:stylePaneFormatFilter w:val="000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736149"/>
    <w:rsid w:val="00002153"/>
    <w:rsid w:val="00003213"/>
    <w:rsid w:val="00017C67"/>
    <w:rsid w:val="0002153F"/>
    <w:rsid w:val="0003675B"/>
    <w:rsid w:val="00040169"/>
    <w:rsid w:val="00045D14"/>
    <w:rsid w:val="00052F41"/>
    <w:rsid w:val="00053E2D"/>
    <w:rsid w:val="00083EB3"/>
    <w:rsid w:val="0009288F"/>
    <w:rsid w:val="000A5B1F"/>
    <w:rsid w:val="000B15AF"/>
    <w:rsid w:val="000B25AB"/>
    <w:rsid w:val="000B2B89"/>
    <w:rsid w:val="000B6CC2"/>
    <w:rsid w:val="000C25A0"/>
    <w:rsid w:val="0011479D"/>
    <w:rsid w:val="00121E41"/>
    <w:rsid w:val="00147E8D"/>
    <w:rsid w:val="001518C6"/>
    <w:rsid w:val="00160468"/>
    <w:rsid w:val="0016237A"/>
    <w:rsid w:val="00165A39"/>
    <w:rsid w:val="00172E7E"/>
    <w:rsid w:val="00175E37"/>
    <w:rsid w:val="001868A5"/>
    <w:rsid w:val="001A453A"/>
    <w:rsid w:val="001A5B6D"/>
    <w:rsid w:val="001B1DBE"/>
    <w:rsid w:val="001B558C"/>
    <w:rsid w:val="001C6133"/>
    <w:rsid w:val="001E0888"/>
    <w:rsid w:val="001E39CC"/>
    <w:rsid w:val="00202255"/>
    <w:rsid w:val="00204A89"/>
    <w:rsid w:val="00206F23"/>
    <w:rsid w:val="00211075"/>
    <w:rsid w:val="002303DC"/>
    <w:rsid w:val="0024309B"/>
    <w:rsid w:val="00252E6F"/>
    <w:rsid w:val="002641D6"/>
    <w:rsid w:val="00266700"/>
    <w:rsid w:val="00271C1E"/>
    <w:rsid w:val="002A0861"/>
    <w:rsid w:val="002D1EB6"/>
    <w:rsid w:val="002D4029"/>
    <w:rsid w:val="002E5E7B"/>
    <w:rsid w:val="002E6BBF"/>
    <w:rsid w:val="002F605A"/>
    <w:rsid w:val="002F70D7"/>
    <w:rsid w:val="00307491"/>
    <w:rsid w:val="00324F34"/>
    <w:rsid w:val="00334A69"/>
    <w:rsid w:val="00343BC4"/>
    <w:rsid w:val="00345102"/>
    <w:rsid w:val="00357109"/>
    <w:rsid w:val="00366E07"/>
    <w:rsid w:val="003701AE"/>
    <w:rsid w:val="0037154D"/>
    <w:rsid w:val="00372125"/>
    <w:rsid w:val="00394756"/>
    <w:rsid w:val="003B4420"/>
    <w:rsid w:val="003B46E9"/>
    <w:rsid w:val="003D0B35"/>
    <w:rsid w:val="003D26AF"/>
    <w:rsid w:val="004016A0"/>
    <w:rsid w:val="004016B7"/>
    <w:rsid w:val="00425CAA"/>
    <w:rsid w:val="00427981"/>
    <w:rsid w:val="00432999"/>
    <w:rsid w:val="00433F4E"/>
    <w:rsid w:val="00454785"/>
    <w:rsid w:val="00462F8A"/>
    <w:rsid w:val="004B09CB"/>
    <w:rsid w:val="004C298E"/>
    <w:rsid w:val="004D261D"/>
    <w:rsid w:val="004D73F9"/>
    <w:rsid w:val="004F2FFF"/>
    <w:rsid w:val="004F40AA"/>
    <w:rsid w:val="005069C4"/>
    <w:rsid w:val="005326F0"/>
    <w:rsid w:val="005713E0"/>
    <w:rsid w:val="005750CE"/>
    <w:rsid w:val="00577DFE"/>
    <w:rsid w:val="00580204"/>
    <w:rsid w:val="005873E4"/>
    <w:rsid w:val="00592A35"/>
    <w:rsid w:val="00592A8C"/>
    <w:rsid w:val="005B5E6B"/>
    <w:rsid w:val="005C0B27"/>
    <w:rsid w:val="005D1240"/>
    <w:rsid w:val="005D3A6E"/>
    <w:rsid w:val="00603E77"/>
    <w:rsid w:val="00610801"/>
    <w:rsid w:val="0061353F"/>
    <w:rsid w:val="00623D66"/>
    <w:rsid w:val="00625456"/>
    <w:rsid w:val="006365D5"/>
    <w:rsid w:val="0064455B"/>
    <w:rsid w:val="0065681D"/>
    <w:rsid w:val="00656D10"/>
    <w:rsid w:val="00656FB9"/>
    <w:rsid w:val="00657458"/>
    <w:rsid w:val="00664F86"/>
    <w:rsid w:val="00677F4C"/>
    <w:rsid w:val="00680C57"/>
    <w:rsid w:val="00694501"/>
    <w:rsid w:val="00697088"/>
    <w:rsid w:val="006A3493"/>
    <w:rsid w:val="006C1EB5"/>
    <w:rsid w:val="006D07A4"/>
    <w:rsid w:val="006D3DEF"/>
    <w:rsid w:val="006F115B"/>
    <w:rsid w:val="00704A54"/>
    <w:rsid w:val="00705118"/>
    <w:rsid w:val="007112B1"/>
    <w:rsid w:val="00713C54"/>
    <w:rsid w:val="00722AF2"/>
    <w:rsid w:val="00734A6D"/>
    <w:rsid w:val="00736149"/>
    <w:rsid w:val="007547AD"/>
    <w:rsid w:val="007550DE"/>
    <w:rsid w:val="00757717"/>
    <w:rsid w:val="00776C42"/>
    <w:rsid w:val="007803F6"/>
    <w:rsid w:val="00792997"/>
    <w:rsid w:val="00796837"/>
    <w:rsid w:val="007C1837"/>
    <w:rsid w:val="007C72D2"/>
    <w:rsid w:val="007E511B"/>
    <w:rsid w:val="00805D4D"/>
    <w:rsid w:val="00813D0A"/>
    <w:rsid w:val="00821A22"/>
    <w:rsid w:val="00826172"/>
    <w:rsid w:val="008306C3"/>
    <w:rsid w:val="00845E02"/>
    <w:rsid w:val="008506C2"/>
    <w:rsid w:val="00850C82"/>
    <w:rsid w:val="00852B42"/>
    <w:rsid w:val="00874B60"/>
    <w:rsid w:val="00875DE1"/>
    <w:rsid w:val="00883495"/>
    <w:rsid w:val="00884379"/>
    <w:rsid w:val="00897C40"/>
    <w:rsid w:val="008B73A9"/>
    <w:rsid w:val="008D76AF"/>
    <w:rsid w:val="008E4E35"/>
    <w:rsid w:val="00926AD2"/>
    <w:rsid w:val="00947019"/>
    <w:rsid w:val="009679F4"/>
    <w:rsid w:val="00975F28"/>
    <w:rsid w:val="00984808"/>
    <w:rsid w:val="0099411E"/>
    <w:rsid w:val="00994597"/>
    <w:rsid w:val="009C7D96"/>
    <w:rsid w:val="009D6630"/>
    <w:rsid w:val="009E00DF"/>
    <w:rsid w:val="009F203C"/>
    <w:rsid w:val="009F375A"/>
    <w:rsid w:val="009F7FF8"/>
    <w:rsid w:val="00A07AC0"/>
    <w:rsid w:val="00A14163"/>
    <w:rsid w:val="00A23739"/>
    <w:rsid w:val="00A41B8E"/>
    <w:rsid w:val="00A44E04"/>
    <w:rsid w:val="00A5554D"/>
    <w:rsid w:val="00A7042E"/>
    <w:rsid w:val="00A7060C"/>
    <w:rsid w:val="00A73D2E"/>
    <w:rsid w:val="00A77D84"/>
    <w:rsid w:val="00A85E55"/>
    <w:rsid w:val="00A862B2"/>
    <w:rsid w:val="00A92D98"/>
    <w:rsid w:val="00AA1183"/>
    <w:rsid w:val="00AA74B3"/>
    <w:rsid w:val="00AD1026"/>
    <w:rsid w:val="00AD2E87"/>
    <w:rsid w:val="00AF3633"/>
    <w:rsid w:val="00AF3A13"/>
    <w:rsid w:val="00B132B8"/>
    <w:rsid w:val="00B218A0"/>
    <w:rsid w:val="00B26E16"/>
    <w:rsid w:val="00B36FCB"/>
    <w:rsid w:val="00B457D0"/>
    <w:rsid w:val="00B50026"/>
    <w:rsid w:val="00B52707"/>
    <w:rsid w:val="00B71BFB"/>
    <w:rsid w:val="00B80BDF"/>
    <w:rsid w:val="00B871B2"/>
    <w:rsid w:val="00BA4919"/>
    <w:rsid w:val="00BB3C37"/>
    <w:rsid w:val="00BD2DBE"/>
    <w:rsid w:val="00C046F9"/>
    <w:rsid w:val="00C165E7"/>
    <w:rsid w:val="00C16E0F"/>
    <w:rsid w:val="00C4550F"/>
    <w:rsid w:val="00C522A6"/>
    <w:rsid w:val="00C6130D"/>
    <w:rsid w:val="00C637D9"/>
    <w:rsid w:val="00C87488"/>
    <w:rsid w:val="00C93B7A"/>
    <w:rsid w:val="00C94AD9"/>
    <w:rsid w:val="00CC0491"/>
    <w:rsid w:val="00CC3DB6"/>
    <w:rsid w:val="00CE6E50"/>
    <w:rsid w:val="00CF0342"/>
    <w:rsid w:val="00CF14F3"/>
    <w:rsid w:val="00D03FD5"/>
    <w:rsid w:val="00D04F88"/>
    <w:rsid w:val="00D10585"/>
    <w:rsid w:val="00D175C4"/>
    <w:rsid w:val="00D3464D"/>
    <w:rsid w:val="00D652CB"/>
    <w:rsid w:val="00D67CF7"/>
    <w:rsid w:val="00D72F2E"/>
    <w:rsid w:val="00D746AC"/>
    <w:rsid w:val="00D822F6"/>
    <w:rsid w:val="00DB0467"/>
    <w:rsid w:val="00DB2D71"/>
    <w:rsid w:val="00DB31F2"/>
    <w:rsid w:val="00DB7FFB"/>
    <w:rsid w:val="00DD3982"/>
    <w:rsid w:val="00DF359B"/>
    <w:rsid w:val="00DF6A9E"/>
    <w:rsid w:val="00E10D88"/>
    <w:rsid w:val="00E2281C"/>
    <w:rsid w:val="00E230BB"/>
    <w:rsid w:val="00E321CC"/>
    <w:rsid w:val="00E3257B"/>
    <w:rsid w:val="00E62ED1"/>
    <w:rsid w:val="00E66924"/>
    <w:rsid w:val="00EA2C08"/>
    <w:rsid w:val="00EB4120"/>
    <w:rsid w:val="00EB54FD"/>
    <w:rsid w:val="00EC3502"/>
    <w:rsid w:val="00EF04BA"/>
    <w:rsid w:val="00EF12CE"/>
    <w:rsid w:val="00EF61A6"/>
    <w:rsid w:val="00F06248"/>
    <w:rsid w:val="00F21ABF"/>
    <w:rsid w:val="00F262AC"/>
    <w:rsid w:val="00F26499"/>
    <w:rsid w:val="00F341AD"/>
    <w:rsid w:val="00F43019"/>
    <w:rsid w:val="00F62BF8"/>
    <w:rsid w:val="00F956DD"/>
    <w:rsid w:val="00FA246C"/>
    <w:rsid w:val="00FB12AC"/>
    <w:rsid w:val="00FC5806"/>
    <w:rsid w:val="00FC6D27"/>
    <w:rsid w:val="00FD13BC"/>
    <w:rsid w:val="00FD1F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27981"/>
    <w:pPr>
      <w:widowControl w:val="0"/>
      <w:suppressAutoHyphens/>
    </w:pPr>
    <w:rPr>
      <w:rFonts w:eastAsia="Lucida Sans Unicode"/>
      <w:kern w:val="1"/>
      <w:sz w:val="24"/>
      <w:szCs w:val="24"/>
      <w:lang w:eastAsia="ar-SA"/>
    </w:rPr>
  </w:style>
  <w:style w:type="paragraph" w:styleId="Ttulo1">
    <w:name w:val="heading 1"/>
    <w:basedOn w:val="Normal"/>
    <w:next w:val="Normal"/>
    <w:qFormat/>
    <w:rsid w:val="00427981"/>
    <w:pPr>
      <w:keepNext/>
      <w:tabs>
        <w:tab w:val="num" w:pos="432"/>
        <w:tab w:val="left" w:pos="3397"/>
        <w:tab w:val="left" w:pos="13460"/>
      </w:tabs>
      <w:autoSpaceDE w:val="0"/>
      <w:ind w:left="566"/>
      <w:jc w:val="center"/>
      <w:outlineLvl w:val="0"/>
    </w:pPr>
    <w:rPr>
      <w:rFonts w:eastAsia="Arial Unicode MS"/>
      <w:bCs/>
      <w:iCs/>
    </w:rPr>
  </w:style>
  <w:style w:type="paragraph" w:styleId="Ttulo5">
    <w:name w:val="heading 5"/>
    <w:basedOn w:val="Normal"/>
    <w:next w:val="Normal"/>
    <w:qFormat/>
    <w:rsid w:val="00427981"/>
    <w:pPr>
      <w:tabs>
        <w:tab w:val="num" w:pos="1008"/>
      </w:tabs>
      <w:spacing w:before="240" w:after="60"/>
      <w:outlineLvl w:val="4"/>
    </w:pPr>
    <w:rPr>
      <w:rFonts w:ascii="Calibri" w:hAnsi="Calibri"/>
      <w:bCs/>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2">
    <w:name w:val="Fonte parág. padrão2"/>
    <w:rsid w:val="00427981"/>
  </w:style>
  <w:style w:type="character" w:customStyle="1" w:styleId="Fontepargpadro1">
    <w:name w:val="Fonte parág. padrão1"/>
    <w:rsid w:val="00427981"/>
  </w:style>
  <w:style w:type="character" w:customStyle="1" w:styleId="Absatz-Standardschriftart">
    <w:name w:val="Absatz-Standardschriftart"/>
    <w:rsid w:val="00427981"/>
  </w:style>
  <w:style w:type="paragraph" w:customStyle="1" w:styleId="Ttulo3">
    <w:name w:val="Título3"/>
    <w:basedOn w:val="Normal"/>
    <w:next w:val="Corpodetexto"/>
    <w:rsid w:val="00427981"/>
    <w:pPr>
      <w:keepNext/>
      <w:spacing w:before="240" w:after="120"/>
    </w:pPr>
    <w:rPr>
      <w:rFonts w:ascii="Arial" w:hAnsi="Arial" w:cs="Tahoma"/>
      <w:sz w:val="28"/>
      <w:szCs w:val="28"/>
    </w:rPr>
  </w:style>
  <w:style w:type="paragraph" w:styleId="Corpodetexto">
    <w:name w:val="Body Text"/>
    <w:basedOn w:val="Normal"/>
    <w:rsid w:val="00427981"/>
    <w:pPr>
      <w:spacing w:after="120"/>
    </w:pPr>
  </w:style>
  <w:style w:type="paragraph" w:styleId="Lista">
    <w:name w:val="List"/>
    <w:basedOn w:val="Corpodetexto"/>
    <w:rsid w:val="00427981"/>
    <w:rPr>
      <w:rFonts w:cs="Tahoma"/>
    </w:rPr>
  </w:style>
  <w:style w:type="paragraph" w:customStyle="1" w:styleId="Legenda4">
    <w:name w:val="Legenda4"/>
    <w:basedOn w:val="Normal"/>
    <w:rsid w:val="00427981"/>
    <w:pPr>
      <w:suppressLineNumbers/>
      <w:spacing w:before="120" w:after="120"/>
    </w:pPr>
    <w:rPr>
      <w:rFonts w:cs="Tahoma"/>
      <w:i/>
      <w:iCs/>
    </w:rPr>
  </w:style>
  <w:style w:type="paragraph" w:customStyle="1" w:styleId="ndice">
    <w:name w:val="Índice"/>
    <w:basedOn w:val="Normal"/>
    <w:rsid w:val="00427981"/>
    <w:pPr>
      <w:suppressLineNumbers/>
    </w:pPr>
    <w:rPr>
      <w:rFonts w:cs="Tahoma"/>
    </w:rPr>
  </w:style>
  <w:style w:type="paragraph" w:customStyle="1" w:styleId="Ttulo2">
    <w:name w:val="Título2"/>
    <w:basedOn w:val="Normal"/>
    <w:next w:val="Corpodetexto"/>
    <w:rsid w:val="00427981"/>
    <w:pPr>
      <w:keepNext/>
      <w:spacing w:before="240" w:after="120"/>
    </w:pPr>
    <w:rPr>
      <w:rFonts w:ascii="Arial" w:hAnsi="Arial" w:cs="Tahoma"/>
      <w:sz w:val="28"/>
      <w:szCs w:val="28"/>
    </w:rPr>
  </w:style>
  <w:style w:type="paragraph" w:customStyle="1" w:styleId="Legenda3">
    <w:name w:val="Legenda3"/>
    <w:basedOn w:val="Normal"/>
    <w:rsid w:val="00427981"/>
    <w:pPr>
      <w:suppressLineNumbers/>
      <w:spacing w:before="120" w:after="120"/>
    </w:pPr>
    <w:rPr>
      <w:rFonts w:cs="Tahoma"/>
      <w:i/>
      <w:iCs/>
    </w:rPr>
  </w:style>
  <w:style w:type="paragraph" w:customStyle="1" w:styleId="Ttulo10">
    <w:name w:val="Título1"/>
    <w:basedOn w:val="Normal"/>
    <w:next w:val="Corpodetexto"/>
    <w:rsid w:val="00427981"/>
    <w:pPr>
      <w:keepNext/>
      <w:spacing w:before="240" w:after="120"/>
    </w:pPr>
    <w:rPr>
      <w:rFonts w:ascii="Arial" w:hAnsi="Arial" w:cs="Tahoma"/>
      <w:sz w:val="28"/>
      <w:szCs w:val="28"/>
    </w:rPr>
  </w:style>
  <w:style w:type="paragraph" w:customStyle="1" w:styleId="Legenda2">
    <w:name w:val="Legenda2"/>
    <w:basedOn w:val="Normal"/>
    <w:rsid w:val="00427981"/>
    <w:pPr>
      <w:suppressLineNumbers/>
      <w:spacing w:before="120" w:after="120"/>
    </w:pPr>
    <w:rPr>
      <w:rFonts w:cs="Tahoma"/>
      <w:i/>
      <w:iCs/>
    </w:rPr>
  </w:style>
  <w:style w:type="paragraph" w:customStyle="1" w:styleId="Normal1">
    <w:name w:val="Normal1"/>
    <w:basedOn w:val="Normal"/>
    <w:rsid w:val="00427981"/>
    <w:rPr>
      <w:b/>
      <w:i/>
      <w:sz w:val="32"/>
      <w:szCs w:val="20"/>
    </w:rPr>
  </w:style>
  <w:style w:type="paragraph" w:customStyle="1" w:styleId="Legenda1">
    <w:name w:val="Legenda1"/>
    <w:basedOn w:val="Normal1"/>
    <w:rsid w:val="00427981"/>
    <w:pPr>
      <w:jc w:val="center"/>
    </w:pPr>
    <w:rPr>
      <w:color w:val="000000"/>
      <w:sz w:val="28"/>
    </w:rPr>
  </w:style>
  <w:style w:type="paragraph" w:styleId="Cabealho">
    <w:name w:val="header"/>
    <w:basedOn w:val="Normal"/>
    <w:rsid w:val="00427981"/>
    <w:pPr>
      <w:tabs>
        <w:tab w:val="center" w:pos="4252"/>
        <w:tab w:val="right" w:pos="8504"/>
      </w:tabs>
    </w:pPr>
  </w:style>
  <w:style w:type="paragraph" w:customStyle="1" w:styleId="Contedodetabela">
    <w:name w:val="Conteúdo de tabela"/>
    <w:basedOn w:val="Normal"/>
    <w:rsid w:val="00427981"/>
    <w:pPr>
      <w:suppressLineNumbers/>
    </w:pPr>
  </w:style>
  <w:style w:type="paragraph" w:customStyle="1" w:styleId="Ttulodetabela">
    <w:name w:val="Título de tabela"/>
    <w:basedOn w:val="Contedodetabela"/>
    <w:rsid w:val="00427981"/>
    <w:pPr>
      <w:jc w:val="center"/>
    </w:pPr>
    <w:rPr>
      <w:b/>
      <w:bCs/>
    </w:rPr>
  </w:style>
  <w:style w:type="paragraph" w:styleId="NormalWeb">
    <w:name w:val="Normal (Web)"/>
    <w:basedOn w:val="Normal"/>
    <w:uiPriority w:val="99"/>
    <w:unhideWhenUsed/>
    <w:rsid w:val="00A07AC0"/>
    <w:pPr>
      <w:widowControl/>
      <w:suppressAutoHyphens w:val="0"/>
      <w:spacing w:before="100" w:beforeAutospacing="1" w:after="100" w:afterAutospacing="1"/>
    </w:pPr>
    <w:rPr>
      <w:rFonts w:eastAsia="Times New Roman"/>
      <w:kern w:val="0"/>
      <w:lang w:eastAsia="pt-BR"/>
    </w:rPr>
  </w:style>
  <w:style w:type="character" w:styleId="Hyperlink">
    <w:name w:val="Hyperlink"/>
    <w:uiPriority w:val="99"/>
    <w:unhideWhenUsed/>
    <w:rsid w:val="00A07AC0"/>
    <w:rPr>
      <w:color w:val="0000FF"/>
      <w:u w:val="single"/>
    </w:rPr>
  </w:style>
  <w:style w:type="character" w:customStyle="1" w:styleId="apple-converted-space">
    <w:name w:val="apple-converted-space"/>
    <w:basedOn w:val="Fontepargpadro"/>
    <w:rsid w:val="00A07AC0"/>
  </w:style>
  <w:style w:type="table" w:styleId="Tabelacomgrade">
    <w:name w:val="Table Grid"/>
    <w:basedOn w:val="Tabelanormal"/>
    <w:rsid w:val="001A4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7E511B"/>
    <w:rPr>
      <w:rFonts w:ascii="Tahoma" w:hAnsi="Tahoma" w:cs="Tahoma"/>
      <w:sz w:val="16"/>
      <w:szCs w:val="16"/>
    </w:rPr>
  </w:style>
  <w:style w:type="character" w:customStyle="1" w:styleId="TextodebaloChar">
    <w:name w:val="Texto de balão Char"/>
    <w:basedOn w:val="Fontepargpadro"/>
    <w:link w:val="Textodebalo"/>
    <w:rsid w:val="007E511B"/>
    <w:rPr>
      <w:rFonts w:ascii="Tahoma" w:eastAsia="Lucida Sans Unicode" w:hAnsi="Tahoma" w:cs="Tahoma"/>
      <w:kern w:val="1"/>
      <w:sz w:val="16"/>
      <w:szCs w:val="16"/>
      <w:lang w:eastAsia="ar-SA"/>
    </w:rPr>
  </w:style>
  <w:style w:type="paragraph" w:styleId="Rodap">
    <w:name w:val="footer"/>
    <w:basedOn w:val="Normal"/>
    <w:link w:val="RodapChar"/>
    <w:rsid w:val="00FD1FF5"/>
    <w:pPr>
      <w:tabs>
        <w:tab w:val="center" w:pos="4252"/>
        <w:tab w:val="right" w:pos="8504"/>
      </w:tabs>
    </w:pPr>
  </w:style>
  <w:style w:type="character" w:customStyle="1" w:styleId="RodapChar">
    <w:name w:val="Rodapé Char"/>
    <w:basedOn w:val="Fontepargpadro"/>
    <w:link w:val="Rodap"/>
    <w:rsid w:val="00FD1FF5"/>
    <w:rPr>
      <w:rFonts w:eastAsia="Lucida Sans Unicode"/>
      <w:kern w:val="1"/>
      <w:sz w:val="24"/>
      <w:szCs w:val="24"/>
      <w:lang w:eastAsia="ar-SA"/>
    </w:rPr>
  </w:style>
  <w:style w:type="character" w:customStyle="1" w:styleId="date">
    <w:name w:val="date"/>
    <w:basedOn w:val="Fontepargpadro"/>
    <w:rsid w:val="00C046F9"/>
  </w:style>
  <w:style w:type="character" w:customStyle="1" w:styleId="meta-reading-time">
    <w:name w:val="meta-reading-time"/>
    <w:basedOn w:val="Fontepargpadro"/>
    <w:rsid w:val="00C046F9"/>
  </w:style>
  <w:style w:type="character" w:styleId="Forte">
    <w:name w:val="Strong"/>
    <w:basedOn w:val="Fontepargpadro"/>
    <w:uiPriority w:val="22"/>
    <w:qFormat/>
    <w:rsid w:val="00BA4919"/>
    <w:rPr>
      <w:b/>
      <w:bCs/>
    </w:rPr>
  </w:style>
  <w:style w:type="character" w:customStyle="1" w:styleId="aam">
    <w:name w:val="aam"/>
    <w:basedOn w:val="Fontepargpadro"/>
    <w:rsid w:val="00734A6D"/>
  </w:style>
  <w:style w:type="paragraph" w:styleId="PargrafodaLista">
    <w:name w:val="List Paragraph"/>
    <w:basedOn w:val="Normal"/>
    <w:uiPriority w:val="34"/>
    <w:qFormat/>
    <w:rsid w:val="004D261D"/>
    <w:pPr>
      <w:ind w:left="720"/>
      <w:contextualSpacing/>
    </w:pPr>
  </w:style>
</w:styles>
</file>

<file path=word/webSettings.xml><?xml version="1.0" encoding="utf-8"?>
<w:webSettings xmlns:r="http://schemas.openxmlformats.org/officeDocument/2006/relationships" xmlns:w="http://schemas.openxmlformats.org/wordprocessingml/2006/main">
  <w:divs>
    <w:div w:id="9526426">
      <w:bodyDiv w:val="1"/>
      <w:marLeft w:val="0"/>
      <w:marRight w:val="0"/>
      <w:marTop w:val="0"/>
      <w:marBottom w:val="0"/>
      <w:divBdr>
        <w:top w:val="none" w:sz="0" w:space="0" w:color="auto"/>
        <w:left w:val="none" w:sz="0" w:space="0" w:color="auto"/>
        <w:bottom w:val="none" w:sz="0" w:space="0" w:color="auto"/>
        <w:right w:val="none" w:sz="0" w:space="0" w:color="auto"/>
      </w:divBdr>
      <w:divsChild>
        <w:div w:id="1346899998">
          <w:marLeft w:val="0"/>
          <w:marRight w:val="0"/>
          <w:marTop w:val="0"/>
          <w:marBottom w:val="0"/>
          <w:divBdr>
            <w:top w:val="none" w:sz="0" w:space="0" w:color="auto"/>
            <w:left w:val="none" w:sz="0" w:space="0" w:color="auto"/>
            <w:bottom w:val="none" w:sz="0" w:space="0" w:color="auto"/>
            <w:right w:val="none" w:sz="0" w:space="0" w:color="auto"/>
          </w:divBdr>
          <w:divsChild>
            <w:div w:id="98726221">
              <w:marLeft w:val="0"/>
              <w:marRight w:val="0"/>
              <w:marTop w:val="60"/>
              <w:marBottom w:val="0"/>
              <w:divBdr>
                <w:top w:val="none" w:sz="0" w:space="0" w:color="auto"/>
                <w:left w:val="none" w:sz="0" w:space="0" w:color="auto"/>
                <w:bottom w:val="none" w:sz="0" w:space="0" w:color="auto"/>
                <w:right w:val="none" w:sz="0" w:space="0" w:color="auto"/>
              </w:divBdr>
              <w:divsChild>
                <w:div w:id="169229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1051">
          <w:marLeft w:val="0"/>
          <w:marRight w:val="0"/>
          <w:marTop w:val="0"/>
          <w:marBottom w:val="0"/>
          <w:divBdr>
            <w:top w:val="none" w:sz="0" w:space="0" w:color="auto"/>
            <w:left w:val="none" w:sz="0" w:space="0" w:color="auto"/>
            <w:bottom w:val="none" w:sz="0" w:space="0" w:color="auto"/>
            <w:right w:val="none" w:sz="0" w:space="0" w:color="auto"/>
          </w:divBdr>
        </w:div>
      </w:divsChild>
    </w:div>
    <w:div w:id="293020575">
      <w:bodyDiv w:val="1"/>
      <w:marLeft w:val="0"/>
      <w:marRight w:val="0"/>
      <w:marTop w:val="0"/>
      <w:marBottom w:val="0"/>
      <w:divBdr>
        <w:top w:val="none" w:sz="0" w:space="0" w:color="auto"/>
        <w:left w:val="none" w:sz="0" w:space="0" w:color="auto"/>
        <w:bottom w:val="none" w:sz="0" w:space="0" w:color="auto"/>
        <w:right w:val="none" w:sz="0" w:space="0" w:color="auto"/>
      </w:divBdr>
    </w:div>
    <w:div w:id="317081421">
      <w:bodyDiv w:val="1"/>
      <w:marLeft w:val="0"/>
      <w:marRight w:val="0"/>
      <w:marTop w:val="0"/>
      <w:marBottom w:val="0"/>
      <w:divBdr>
        <w:top w:val="none" w:sz="0" w:space="0" w:color="auto"/>
        <w:left w:val="none" w:sz="0" w:space="0" w:color="auto"/>
        <w:bottom w:val="none" w:sz="0" w:space="0" w:color="auto"/>
        <w:right w:val="none" w:sz="0" w:space="0" w:color="auto"/>
      </w:divBdr>
    </w:div>
    <w:div w:id="514348885">
      <w:bodyDiv w:val="1"/>
      <w:marLeft w:val="0"/>
      <w:marRight w:val="0"/>
      <w:marTop w:val="0"/>
      <w:marBottom w:val="0"/>
      <w:divBdr>
        <w:top w:val="none" w:sz="0" w:space="0" w:color="auto"/>
        <w:left w:val="none" w:sz="0" w:space="0" w:color="auto"/>
        <w:bottom w:val="none" w:sz="0" w:space="0" w:color="auto"/>
        <w:right w:val="none" w:sz="0" w:space="0" w:color="auto"/>
      </w:divBdr>
    </w:div>
    <w:div w:id="787508358">
      <w:bodyDiv w:val="1"/>
      <w:marLeft w:val="0"/>
      <w:marRight w:val="0"/>
      <w:marTop w:val="0"/>
      <w:marBottom w:val="0"/>
      <w:divBdr>
        <w:top w:val="none" w:sz="0" w:space="0" w:color="auto"/>
        <w:left w:val="none" w:sz="0" w:space="0" w:color="auto"/>
        <w:bottom w:val="none" w:sz="0" w:space="0" w:color="auto"/>
        <w:right w:val="none" w:sz="0" w:space="0" w:color="auto"/>
      </w:divBdr>
      <w:divsChild>
        <w:div w:id="1736972679">
          <w:blockQuote w:val="1"/>
          <w:marLeft w:val="400"/>
          <w:marRight w:val="0"/>
          <w:marTop w:val="0"/>
          <w:marBottom w:val="0"/>
          <w:divBdr>
            <w:top w:val="none" w:sz="0" w:space="0" w:color="auto"/>
            <w:left w:val="none" w:sz="0" w:space="0" w:color="auto"/>
            <w:bottom w:val="none" w:sz="0" w:space="0" w:color="auto"/>
            <w:right w:val="none" w:sz="0" w:space="0" w:color="auto"/>
          </w:divBdr>
          <w:divsChild>
            <w:div w:id="1816406825">
              <w:marLeft w:val="0"/>
              <w:marRight w:val="0"/>
              <w:marTop w:val="0"/>
              <w:marBottom w:val="0"/>
              <w:divBdr>
                <w:top w:val="none" w:sz="0" w:space="0" w:color="auto"/>
                <w:left w:val="none" w:sz="0" w:space="0" w:color="auto"/>
                <w:bottom w:val="none" w:sz="0" w:space="0" w:color="auto"/>
                <w:right w:val="none" w:sz="0" w:space="0" w:color="auto"/>
              </w:divBdr>
            </w:div>
          </w:divsChild>
        </w:div>
        <w:div w:id="1553731894">
          <w:marLeft w:val="0"/>
          <w:marRight w:val="0"/>
          <w:marTop w:val="0"/>
          <w:marBottom w:val="0"/>
          <w:divBdr>
            <w:top w:val="none" w:sz="0" w:space="0" w:color="auto"/>
            <w:left w:val="none" w:sz="0" w:space="0" w:color="auto"/>
            <w:bottom w:val="none" w:sz="0" w:space="0" w:color="auto"/>
            <w:right w:val="none" w:sz="0" w:space="0" w:color="auto"/>
          </w:divBdr>
        </w:div>
      </w:divsChild>
    </w:div>
    <w:div w:id="879901800">
      <w:bodyDiv w:val="1"/>
      <w:marLeft w:val="0"/>
      <w:marRight w:val="0"/>
      <w:marTop w:val="0"/>
      <w:marBottom w:val="0"/>
      <w:divBdr>
        <w:top w:val="none" w:sz="0" w:space="0" w:color="auto"/>
        <w:left w:val="none" w:sz="0" w:space="0" w:color="auto"/>
        <w:bottom w:val="none" w:sz="0" w:space="0" w:color="auto"/>
        <w:right w:val="none" w:sz="0" w:space="0" w:color="auto"/>
      </w:divBdr>
    </w:div>
    <w:div w:id="998342501">
      <w:bodyDiv w:val="1"/>
      <w:marLeft w:val="0"/>
      <w:marRight w:val="0"/>
      <w:marTop w:val="0"/>
      <w:marBottom w:val="0"/>
      <w:divBdr>
        <w:top w:val="none" w:sz="0" w:space="0" w:color="auto"/>
        <w:left w:val="none" w:sz="0" w:space="0" w:color="auto"/>
        <w:bottom w:val="none" w:sz="0" w:space="0" w:color="auto"/>
        <w:right w:val="none" w:sz="0" w:space="0" w:color="auto"/>
      </w:divBdr>
    </w:div>
    <w:div w:id="1050806141">
      <w:bodyDiv w:val="1"/>
      <w:marLeft w:val="0"/>
      <w:marRight w:val="0"/>
      <w:marTop w:val="0"/>
      <w:marBottom w:val="0"/>
      <w:divBdr>
        <w:top w:val="none" w:sz="0" w:space="0" w:color="auto"/>
        <w:left w:val="none" w:sz="0" w:space="0" w:color="auto"/>
        <w:bottom w:val="none" w:sz="0" w:space="0" w:color="auto"/>
        <w:right w:val="none" w:sz="0" w:space="0" w:color="auto"/>
      </w:divBdr>
    </w:div>
    <w:div w:id="1066756885">
      <w:bodyDiv w:val="1"/>
      <w:marLeft w:val="0"/>
      <w:marRight w:val="0"/>
      <w:marTop w:val="0"/>
      <w:marBottom w:val="0"/>
      <w:divBdr>
        <w:top w:val="none" w:sz="0" w:space="0" w:color="auto"/>
        <w:left w:val="none" w:sz="0" w:space="0" w:color="auto"/>
        <w:bottom w:val="none" w:sz="0" w:space="0" w:color="auto"/>
        <w:right w:val="none" w:sz="0" w:space="0" w:color="auto"/>
      </w:divBdr>
    </w:div>
    <w:div w:id="1140810552">
      <w:bodyDiv w:val="1"/>
      <w:marLeft w:val="0"/>
      <w:marRight w:val="0"/>
      <w:marTop w:val="0"/>
      <w:marBottom w:val="0"/>
      <w:divBdr>
        <w:top w:val="none" w:sz="0" w:space="0" w:color="auto"/>
        <w:left w:val="none" w:sz="0" w:space="0" w:color="auto"/>
        <w:bottom w:val="none" w:sz="0" w:space="0" w:color="auto"/>
        <w:right w:val="none" w:sz="0" w:space="0" w:color="auto"/>
      </w:divBdr>
    </w:div>
    <w:div w:id="1205557033">
      <w:bodyDiv w:val="1"/>
      <w:marLeft w:val="0"/>
      <w:marRight w:val="0"/>
      <w:marTop w:val="0"/>
      <w:marBottom w:val="0"/>
      <w:divBdr>
        <w:top w:val="none" w:sz="0" w:space="0" w:color="auto"/>
        <w:left w:val="none" w:sz="0" w:space="0" w:color="auto"/>
        <w:bottom w:val="none" w:sz="0" w:space="0" w:color="auto"/>
        <w:right w:val="none" w:sz="0" w:space="0" w:color="auto"/>
      </w:divBdr>
    </w:div>
    <w:div w:id="1210607294">
      <w:bodyDiv w:val="1"/>
      <w:marLeft w:val="0"/>
      <w:marRight w:val="0"/>
      <w:marTop w:val="0"/>
      <w:marBottom w:val="0"/>
      <w:divBdr>
        <w:top w:val="none" w:sz="0" w:space="0" w:color="auto"/>
        <w:left w:val="none" w:sz="0" w:space="0" w:color="auto"/>
        <w:bottom w:val="none" w:sz="0" w:space="0" w:color="auto"/>
        <w:right w:val="none" w:sz="0" w:space="0" w:color="auto"/>
      </w:divBdr>
    </w:div>
    <w:div w:id="1288853983">
      <w:bodyDiv w:val="1"/>
      <w:marLeft w:val="0"/>
      <w:marRight w:val="0"/>
      <w:marTop w:val="0"/>
      <w:marBottom w:val="0"/>
      <w:divBdr>
        <w:top w:val="none" w:sz="0" w:space="0" w:color="auto"/>
        <w:left w:val="none" w:sz="0" w:space="0" w:color="auto"/>
        <w:bottom w:val="none" w:sz="0" w:space="0" w:color="auto"/>
        <w:right w:val="none" w:sz="0" w:space="0" w:color="auto"/>
      </w:divBdr>
    </w:div>
    <w:div w:id="1294555338">
      <w:bodyDiv w:val="1"/>
      <w:marLeft w:val="0"/>
      <w:marRight w:val="0"/>
      <w:marTop w:val="0"/>
      <w:marBottom w:val="0"/>
      <w:divBdr>
        <w:top w:val="none" w:sz="0" w:space="0" w:color="auto"/>
        <w:left w:val="none" w:sz="0" w:space="0" w:color="auto"/>
        <w:bottom w:val="none" w:sz="0" w:space="0" w:color="auto"/>
        <w:right w:val="none" w:sz="0" w:space="0" w:color="auto"/>
      </w:divBdr>
    </w:div>
    <w:div w:id="1598322020">
      <w:bodyDiv w:val="1"/>
      <w:marLeft w:val="0"/>
      <w:marRight w:val="0"/>
      <w:marTop w:val="0"/>
      <w:marBottom w:val="0"/>
      <w:divBdr>
        <w:top w:val="none" w:sz="0" w:space="0" w:color="auto"/>
        <w:left w:val="none" w:sz="0" w:space="0" w:color="auto"/>
        <w:bottom w:val="none" w:sz="0" w:space="0" w:color="auto"/>
        <w:right w:val="none" w:sz="0" w:space="0" w:color="auto"/>
      </w:divBdr>
    </w:div>
    <w:div w:id="1615209621">
      <w:bodyDiv w:val="1"/>
      <w:marLeft w:val="0"/>
      <w:marRight w:val="0"/>
      <w:marTop w:val="0"/>
      <w:marBottom w:val="0"/>
      <w:divBdr>
        <w:top w:val="none" w:sz="0" w:space="0" w:color="auto"/>
        <w:left w:val="none" w:sz="0" w:space="0" w:color="auto"/>
        <w:bottom w:val="none" w:sz="0" w:space="0" w:color="auto"/>
        <w:right w:val="none" w:sz="0" w:space="0" w:color="auto"/>
      </w:divBdr>
    </w:div>
    <w:div w:id="1714959454">
      <w:bodyDiv w:val="1"/>
      <w:marLeft w:val="0"/>
      <w:marRight w:val="0"/>
      <w:marTop w:val="0"/>
      <w:marBottom w:val="0"/>
      <w:divBdr>
        <w:top w:val="none" w:sz="0" w:space="0" w:color="auto"/>
        <w:left w:val="none" w:sz="0" w:space="0" w:color="auto"/>
        <w:bottom w:val="none" w:sz="0" w:space="0" w:color="auto"/>
        <w:right w:val="none" w:sz="0" w:space="0" w:color="auto"/>
      </w:divBdr>
    </w:div>
    <w:div w:id="2115005810">
      <w:bodyDiv w:val="1"/>
      <w:marLeft w:val="0"/>
      <w:marRight w:val="0"/>
      <w:marTop w:val="0"/>
      <w:marBottom w:val="0"/>
      <w:divBdr>
        <w:top w:val="none" w:sz="0" w:space="0" w:color="auto"/>
        <w:left w:val="none" w:sz="0" w:space="0" w:color="auto"/>
        <w:bottom w:val="none" w:sz="0" w:space="0" w:color="auto"/>
        <w:right w:val="none" w:sz="0" w:space="0" w:color="auto"/>
      </w:divBdr>
    </w:div>
    <w:div w:id="2147118010">
      <w:bodyDiv w:val="1"/>
      <w:marLeft w:val="0"/>
      <w:marRight w:val="0"/>
      <w:marTop w:val="0"/>
      <w:marBottom w:val="0"/>
      <w:divBdr>
        <w:top w:val="none" w:sz="0" w:space="0" w:color="auto"/>
        <w:left w:val="none" w:sz="0" w:space="0" w:color="auto"/>
        <w:bottom w:val="none" w:sz="0" w:space="0" w:color="auto"/>
        <w:right w:val="none" w:sz="0" w:space="0" w:color="auto"/>
      </w:divBdr>
      <w:divsChild>
        <w:div w:id="257181107">
          <w:blockQuote w:val="1"/>
          <w:marLeft w:val="400"/>
          <w:marRight w:val="0"/>
          <w:marTop w:val="0"/>
          <w:marBottom w:val="0"/>
          <w:divBdr>
            <w:top w:val="none" w:sz="0" w:space="0" w:color="auto"/>
            <w:left w:val="none" w:sz="0" w:space="0" w:color="auto"/>
            <w:bottom w:val="none" w:sz="0" w:space="0" w:color="auto"/>
            <w:right w:val="none" w:sz="0" w:space="0" w:color="auto"/>
          </w:divBdr>
          <w:divsChild>
            <w:div w:id="4715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838</Words>
  <Characters>4529</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casa</Company>
  <LinksUpToDate>false</LinksUpToDate>
  <CharactersWithSpaces>5357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Lessa</dc:creator>
  <cp:lastModifiedBy>Ricardo Gacia</cp:lastModifiedBy>
  <cp:revision>2</cp:revision>
  <cp:lastPrinted>2021-12-14T23:04:00Z</cp:lastPrinted>
  <dcterms:created xsi:type="dcterms:W3CDTF">2022-11-30T15:56:00Z</dcterms:created>
  <dcterms:modified xsi:type="dcterms:W3CDTF">2022-11-30T15:56:00Z</dcterms:modified>
</cp:coreProperties>
</file>