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CLIMATIZAÇÃO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 ESCOLA MUNICIPAL </w:t>
      </w:r>
      <w:r w:rsidR="004F6F30">
        <w:rPr>
          <w:rFonts w:ascii="Tahoma" w:hAnsi="Tahoma" w:cs="Tahoma"/>
          <w:b/>
          <w:color w:val="000000"/>
          <w:szCs w:val="22"/>
          <w:shd w:val="clear" w:color="auto" w:fill="FFFFFF"/>
        </w:rPr>
        <w:t>DOM JOSÉ PEREIRA ALVES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>C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LIMATIZAÇÃO</w:t>
      </w:r>
      <w:r w:rsidR="00C477EF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ESCOLA MUNICIPAL </w:t>
      </w:r>
      <w:r w:rsidR="004F6F30">
        <w:rPr>
          <w:rFonts w:ascii="Tahoma" w:hAnsi="Tahoma" w:cs="Tahoma"/>
          <w:b/>
          <w:color w:val="000000"/>
          <w:szCs w:val="22"/>
          <w:shd w:val="clear" w:color="auto" w:fill="FFFFFF"/>
        </w:rPr>
        <w:t>DOM JOSÉ PEREIRA ALVES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AF257A">
        <w:rPr>
          <w:rFonts w:ascii="Tahoma" w:eastAsia="Arial Unicode MS" w:hAnsi="Tahoma" w:cs="Tahoma"/>
          <w:bCs/>
          <w:szCs w:val="22"/>
        </w:rPr>
        <w:t>150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AF257A">
        <w:rPr>
          <w:rFonts w:ascii="Tahoma" w:eastAsia="Arial Unicode MS" w:hAnsi="Tahoma" w:cs="Tahoma"/>
          <w:bCs/>
          <w:szCs w:val="22"/>
        </w:rPr>
        <w:t>cento e cinquenta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04082D" w:rsidTr="0004082D">
        <w:trPr>
          <w:trHeight w:val="751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04082D" w:rsidTr="0004082D">
        <w:trPr>
          <w:trHeight w:val="375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DD14A5" w:rsidRDefault="00B83BD6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DD14A5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494162">
        <w:rPr>
          <w:rFonts w:ascii="Tahoma" w:hAnsi="Tahoma" w:cs="Tahoma"/>
          <w:bCs/>
          <w:szCs w:val="22"/>
        </w:rPr>
        <w:t xml:space="preserve">0135.4070 </w:t>
      </w:r>
      <w:r w:rsidR="00DD14A5" w:rsidRPr="00236A77">
        <w:rPr>
          <w:rFonts w:ascii="Tahoma" w:hAnsi="Tahoma" w:cs="Tahoma"/>
          <w:bCs/>
          <w:szCs w:val="22"/>
        </w:rPr>
        <w:t xml:space="preserve">denominada </w:t>
      </w:r>
      <w:r w:rsidR="00DD14A5">
        <w:rPr>
          <w:rFonts w:ascii="Tahoma" w:hAnsi="Tahoma" w:cs="Tahoma"/>
          <w:b/>
          <w:szCs w:val="22"/>
        </w:rPr>
        <w:t>MANUTENÇÃO E MELHORIA DA REDE ESCOLAR</w:t>
      </w:r>
      <w:r w:rsidR="00DD14A5" w:rsidRPr="00236A77">
        <w:rPr>
          <w:rFonts w:ascii="Tahoma" w:hAnsi="Tahoma" w:cs="Tahoma"/>
          <w:bCs/>
          <w:szCs w:val="22"/>
        </w:rPr>
        <w:t xml:space="preserve">, elencada no Anexo </w:t>
      </w:r>
      <w:r w:rsidR="00DD14A5">
        <w:rPr>
          <w:rFonts w:ascii="Tahoma" w:hAnsi="Tahoma" w:cs="Tahoma"/>
          <w:bCs/>
          <w:szCs w:val="22"/>
        </w:rPr>
        <w:t xml:space="preserve">Livro PLOA </w:t>
      </w:r>
      <w:r w:rsidR="00DD14A5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DD14A5">
        <w:rPr>
          <w:rFonts w:ascii="Tahoma" w:hAnsi="Tahoma" w:cs="Tahoma"/>
          <w:szCs w:val="22"/>
        </w:rPr>
        <w:t>cuja soma total realocada</w:t>
      </w:r>
      <w:r w:rsidR="00DD14A5" w:rsidRPr="00B17141">
        <w:rPr>
          <w:rFonts w:ascii="Tahoma" w:hAnsi="Tahoma" w:cs="Tahoma"/>
          <w:szCs w:val="22"/>
        </w:rPr>
        <w:t xml:space="preserve"> </w:t>
      </w:r>
      <w:r w:rsidR="00DD14A5">
        <w:rPr>
          <w:rFonts w:ascii="Tahoma" w:hAnsi="Tahoma" w:cs="Tahoma"/>
          <w:szCs w:val="22"/>
        </w:rPr>
        <w:t xml:space="preserve">é </w:t>
      </w:r>
      <w:r w:rsidR="00DD14A5" w:rsidRPr="00B17141">
        <w:rPr>
          <w:rFonts w:ascii="Tahoma" w:hAnsi="Tahoma" w:cs="Tahoma"/>
          <w:szCs w:val="22"/>
        </w:rPr>
        <w:t xml:space="preserve">de </w:t>
      </w:r>
      <w:r w:rsidR="00DD14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DD14A5">
        <w:rPr>
          <w:rFonts w:ascii="Tahoma" w:eastAsia="Arial Unicode MS" w:hAnsi="Tahoma" w:cs="Tahoma"/>
          <w:bCs/>
          <w:szCs w:val="22"/>
        </w:rPr>
        <w:t>150.000</w:t>
      </w:r>
      <w:r w:rsidR="00DD14A5" w:rsidRPr="00B17141">
        <w:rPr>
          <w:rFonts w:ascii="Tahoma" w:eastAsia="Arial Unicode MS" w:hAnsi="Tahoma" w:cs="Tahoma"/>
          <w:bCs/>
          <w:szCs w:val="22"/>
        </w:rPr>
        <w:t>,00 (</w:t>
      </w:r>
      <w:r w:rsidR="00DD14A5">
        <w:rPr>
          <w:rFonts w:ascii="Tahoma" w:eastAsia="Arial Unicode MS" w:hAnsi="Tahoma" w:cs="Tahoma"/>
          <w:bCs/>
          <w:szCs w:val="22"/>
        </w:rPr>
        <w:t xml:space="preserve">cento e cinquenta mil </w:t>
      </w:r>
      <w:r w:rsidR="00DD14A5" w:rsidRPr="00B17141">
        <w:rPr>
          <w:rFonts w:ascii="Tahoma" w:eastAsia="Arial Unicode MS" w:hAnsi="Tahoma" w:cs="Tahoma"/>
          <w:bCs/>
          <w:szCs w:val="22"/>
        </w:rPr>
        <w:t>reais)</w:t>
      </w:r>
      <w:r w:rsidR="00F92C09">
        <w:rPr>
          <w:rFonts w:ascii="Tahoma" w:eastAsia="Arial Unicode MS" w:hAnsi="Tahoma" w:cs="Tahoma"/>
          <w:bCs/>
          <w:szCs w:val="22"/>
        </w:rPr>
        <w:t>:</w:t>
      </w:r>
    </w:p>
    <w:p w:rsidR="00DD14A5" w:rsidRDefault="00DD14A5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DD14A5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DD14A5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DD14A5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DD14A5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2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DD14A5">
              <w:rPr>
                <w:rFonts w:ascii="Tahoma" w:eastAsia="Arial Unicode MS" w:hAnsi="Tahoma" w:cs="Tahoma"/>
                <w:sz w:val="18"/>
                <w:szCs w:val="18"/>
              </w:rPr>
              <w:t>150.000,00</w:t>
            </w:r>
          </w:p>
        </w:tc>
      </w:tr>
    </w:tbl>
    <w:p w:rsidR="00B83BD6" w:rsidRPr="00DA20FF" w:rsidRDefault="00B83BD6" w:rsidP="00B83BD6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4F6F30">
        <w:rPr>
          <w:rFonts w:ascii="Tahoma" w:hAnsi="Tahoma" w:cs="Tahoma"/>
          <w:bCs/>
          <w:szCs w:val="22"/>
        </w:rPr>
        <w:t>30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</w:t>
      </w:r>
      <w:r w:rsidR="004F6F30">
        <w:rPr>
          <w:rFonts w:ascii="Tahoma" w:hAnsi="Tahoma" w:cs="Tahoma"/>
          <w:szCs w:val="26"/>
        </w:rPr>
        <w:t>Dom José Pereira Alves</w:t>
      </w:r>
      <w:r w:rsidR="006161D5">
        <w:rPr>
          <w:rFonts w:ascii="Tahoma" w:hAnsi="Tahoma" w:cs="Tahoma"/>
          <w:szCs w:val="26"/>
        </w:rPr>
        <w:t xml:space="preserve">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</w:t>
      </w:r>
      <w:r w:rsidR="00443152">
        <w:rPr>
          <w:rFonts w:ascii="Tahoma" w:hAnsi="Tahoma" w:cs="Tahoma"/>
          <w:szCs w:val="26"/>
        </w:rPr>
        <w:t xml:space="preserve">de </w:t>
      </w:r>
      <w:r w:rsidR="00AF257A">
        <w:rPr>
          <w:rFonts w:ascii="Tahoma" w:hAnsi="Tahoma" w:cs="Tahoma"/>
          <w:szCs w:val="26"/>
        </w:rPr>
        <w:t>climatização da escola</w:t>
      </w:r>
      <w:r>
        <w:rPr>
          <w:rFonts w:ascii="Tahoma" w:hAnsi="Tahoma" w:cs="Tahoma"/>
          <w:szCs w:val="26"/>
        </w:rPr>
        <w:t>.</w:t>
      </w:r>
      <w:r w:rsidR="00443152">
        <w:rPr>
          <w:rFonts w:ascii="Tahoma" w:hAnsi="Tahoma" w:cs="Tahoma"/>
          <w:szCs w:val="26"/>
        </w:rPr>
        <w:t xml:space="preserve"> Segundo os alunos</w:t>
      </w:r>
      <w:r w:rsidR="00AF257A">
        <w:rPr>
          <w:rFonts w:ascii="Tahoma" w:hAnsi="Tahoma" w:cs="Tahoma"/>
          <w:szCs w:val="26"/>
        </w:rPr>
        <w:t xml:space="preserve"> não há ar condicionado nas salas</w:t>
      </w:r>
      <w:r w:rsidR="00443152">
        <w:rPr>
          <w:rFonts w:ascii="Tahoma" w:hAnsi="Tahoma" w:cs="Tahoma"/>
          <w:szCs w:val="26"/>
        </w:rPr>
        <w:t xml:space="preserve">. </w:t>
      </w:r>
      <w:r w:rsidR="00AF257A">
        <w:rPr>
          <w:rFonts w:ascii="Tahoma" w:hAnsi="Tahoma" w:cs="Tahoma"/>
          <w:szCs w:val="26"/>
        </w:rPr>
        <w:t>No Rio de Janeiro, é</w:t>
      </w:r>
      <w:r w:rsidR="00443152">
        <w:rPr>
          <w:rFonts w:ascii="Tahoma" w:hAnsi="Tahoma" w:cs="Tahoma"/>
          <w:szCs w:val="26"/>
        </w:rPr>
        <w:t xml:space="preserve"> inegável a importância de </w:t>
      </w:r>
      <w:r w:rsidR="00AF257A">
        <w:rPr>
          <w:rFonts w:ascii="Tahoma" w:hAnsi="Tahoma" w:cs="Tahoma"/>
          <w:szCs w:val="26"/>
        </w:rPr>
        <w:t>climatização do ambiente escolar para proporcionar dignidade ao aluno. Não há como se concentrar em aprender em um ambiente com temperatura aos 40ºC. Importante lembrar que a Lei Estadual</w:t>
      </w:r>
      <w:r w:rsidR="00AF257A" w:rsidRPr="00AF257A">
        <w:rPr>
          <w:rFonts w:ascii="Tahoma" w:hAnsi="Tahoma" w:cs="Tahoma"/>
          <w:szCs w:val="26"/>
        </w:rPr>
        <w:t xml:space="preserve"> 8.712</w:t>
      </w:r>
      <w:r w:rsidR="00AF257A">
        <w:rPr>
          <w:rFonts w:ascii="Tahoma" w:hAnsi="Tahoma" w:cs="Tahoma"/>
          <w:szCs w:val="26"/>
        </w:rPr>
        <w:t>/</w:t>
      </w:r>
      <w:r w:rsidR="00AF257A" w:rsidRPr="00AF257A">
        <w:rPr>
          <w:rFonts w:ascii="Tahoma" w:hAnsi="Tahoma" w:cs="Tahoma"/>
          <w:szCs w:val="26"/>
        </w:rPr>
        <w:t>2020</w:t>
      </w:r>
      <w:r w:rsidR="00AF257A">
        <w:rPr>
          <w:rFonts w:ascii="Tahoma" w:hAnsi="Tahoma" w:cs="Tahoma"/>
          <w:szCs w:val="26"/>
        </w:rPr>
        <w:t xml:space="preserve"> determina a obrigatoriedade de climatização das escolas públicas em todo o Estado do Rio de Janeiro. </w:t>
      </w:r>
      <w:r>
        <w:rPr>
          <w:rFonts w:ascii="Tahoma" w:hAnsi="Tahoma" w:cs="Tahoma"/>
          <w:szCs w:val="26"/>
        </w:rPr>
        <w:t xml:space="preserve"> A proposição foi votada e aprovada pelos alunos ali presentes e dá</w:t>
      </w:r>
      <w:r w:rsidR="00443152">
        <w:rPr>
          <w:rFonts w:ascii="Tahoma" w:hAnsi="Tahoma" w:cs="Tahoma"/>
          <w:szCs w:val="26"/>
        </w:rPr>
        <w:t xml:space="preserve"> ensejo a presente emenda.</w:t>
      </w: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27E" w:rsidRDefault="0094327E" w:rsidP="000E0409">
      <w:pPr>
        <w:spacing w:after="0"/>
      </w:pPr>
      <w:r>
        <w:separator/>
      </w:r>
    </w:p>
  </w:endnote>
  <w:endnote w:type="continuationSeparator" w:id="0">
    <w:p w:rsidR="0094327E" w:rsidRDefault="0094327E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27E" w:rsidRDefault="0094327E" w:rsidP="000E0409">
      <w:pPr>
        <w:spacing w:after="0"/>
      </w:pPr>
      <w:r>
        <w:separator/>
      </w:r>
    </w:p>
  </w:footnote>
  <w:footnote w:type="continuationSeparator" w:id="0">
    <w:p w:rsidR="0094327E" w:rsidRDefault="0094327E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4082D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94660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94162"/>
    <w:rsid w:val="004A2826"/>
    <w:rsid w:val="004B191C"/>
    <w:rsid w:val="004B505F"/>
    <w:rsid w:val="004B62C6"/>
    <w:rsid w:val="004C76A4"/>
    <w:rsid w:val="004E431F"/>
    <w:rsid w:val="004F6A9A"/>
    <w:rsid w:val="004F6F30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540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158DC"/>
    <w:rsid w:val="0094139C"/>
    <w:rsid w:val="00941A77"/>
    <w:rsid w:val="0094327E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257A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63AC0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D14A5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3DDC"/>
    <w:rsid w:val="00F44DCB"/>
    <w:rsid w:val="00F765B2"/>
    <w:rsid w:val="00F8367D"/>
    <w:rsid w:val="00F8540C"/>
    <w:rsid w:val="00F91C96"/>
    <w:rsid w:val="00F92C09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30A6A-CE14-41AF-9153-3B2815EA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2</Pages>
  <Words>342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105</cp:revision>
  <cp:lastPrinted>2022-11-30T17:56:00Z</cp:lastPrinted>
  <dcterms:created xsi:type="dcterms:W3CDTF">2021-02-22T19:25:00Z</dcterms:created>
  <dcterms:modified xsi:type="dcterms:W3CDTF">2022-11-30T17:56:00Z</dcterms:modified>
</cp:coreProperties>
</file>