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E1336F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  <w:sz w:val="22"/>
          <w:szCs w:val="22"/>
        </w:rPr>
      </w:pPr>
      <w:r w:rsidRPr="00E1336F">
        <w:rPr>
          <w:rFonts w:ascii="Tahoma" w:hAnsi="Tahoma" w:cs="Tahoma"/>
          <w:b/>
          <w:iCs w:val="0"/>
          <w:sz w:val="22"/>
          <w:szCs w:val="22"/>
        </w:rPr>
        <w:t>Emenda Nº</w:t>
      </w:r>
      <w:r w:rsidR="00B71BFB" w:rsidRPr="00E1336F">
        <w:rPr>
          <w:rFonts w:ascii="Tahoma" w:hAnsi="Tahoma" w:cs="Tahoma"/>
          <w:b/>
          <w:iCs w:val="0"/>
          <w:sz w:val="22"/>
          <w:szCs w:val="22"/>
        </w:rPr>
        <w:t xml:space="preserve"> </w:t>
      </w:r>
      <w:r w:rsidR="001E5B31">
        <w:rPr>
          <w:rFonts w:ascii="Tahoma" w:hAnsi="Tahoma" w:cs="Tahoma"/>
          <w:b/>
          <w:iCs w:val="0"/>
          <w:sz w:val="22"/>
          <w:szCs w:val="22"/>
        </w:rPr>
        <w:t>________</w:t>
      </w:r>
      <w:r w:rsidR="005B5450">
        <w:rPr>
          <w:rFonts w:ascii="Tahoma" w:hAnsi="Tahoma" w:cs="Tahoma"/>
          <w:b/>
          <w:iCs w:val="0"/>
          <w:sz w:val="22"/>
          <w:szCs w:val="22"/>
        </w:rPr>
        <w:t xml:space="preserve"> </w:t>
      </w:r>
      <w:r w:rsidR="00F956DD" w:rsidRPr="00E1336F">
        <w:rPr>
          <w:rFonts w:ascii="Tahoma" w:hAnsi="Tahoma" w:cs="Tahoma"/>
          <w:b/>
          <w:iCs w:val="0"/>
          <w:sz w:val="22"/>
          <w:szCs w:val="22"/>
        </w:rPr>
        <w:t>/</w:t>
      </w:r>
      <w:r w:rsidR="001A453A" w:rsidRPr="00E1336F">
        <w:rPr>
          <w:rFonts w:ascii="Tahoma" w:hAnsi="Tahoma" w:cs="Tahoma"/>
          <w:b/>
          <w:iCs w:val="0"/>
          <w:sz w:val="22"/>
          <w:szCs w:val="22"/>
        </w:rPr>
        <w:t>20</w:t>
      </w:r>
      <w:r w:rsidR="00002153" w:rsidRPr="00E1336F">
        <w:rPr>
          <w:rFonts w:ascii="Tahoma" w:hAnsi="Tahoma" w:cs="Tahoma"/>
          <w:b/>
          <w:iCs w:val="0"/>
          <w:sz w:val="22"/>
          <w:szCs w:val="22"/>
        </w:rPr>
        <w:t>2</w:t>
      </w:r>
      <w:r w:rsidR="001E5B31">
        <w:rPr>
          <w:rFonts w:ascii="Tahoma" w:hAnsi="Tahoma" w:cs="Tahoma"/>
          <w:b/>
          <w:iCs w:val="0"/>
          <w:sz w:val="22"/>
          <w:szCs w:val="22"/>
        </w:rPr>
        <w:t>2</w:t>
      </w:r>
    </w:p>
    <w:p w:rsidR="00A44E04" w:rsidRPr="00E1336F" w:rsidRDefault="00A44E04" w:rsidP="00A44E04">
      <w:pPr>
        <w:rPr>
          <w:b/>
          <w:sz w:val="22"/>
          <w:szCs w:val="22"/>
        </w:rPr>
      </w:pPr>
    </w:p>
    <w:p w:rsidR="00736149" w:rsidRPr="00E1336F" w:rsidRDefault="00E1336F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 w:rsidRPr="00E1336F">
        <w:rPr>
          <w:rFonts w:ascii="Tahoma" w:hAnsi="Tahoma" w:cs="Tahoma"/>
          <w:b/>
          <w:sz w:val="22"/>
          <w:szCs w:val="22"/>
        </w:rPr>
        <w:tab/>
        <w:t>Modificativa</w:t>
      </w:r>
      <w:r w:rsidR="00736149" w:rsidRPr="00E1336F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E1336F">
        <w:rPr>
          <w:rFonts w:ascii="Tahoma" w:hAnsi="Tahoma" w:cs="Tahoma"/>
          <w:b/>
          <w:sz w:val="22"/>
          <w:szCs w:val="22"/>
        </w:rPr>
        <w:t xml:space="preserve"> </w:t>
      </w:r>
      <w:r w:rsidR="001E5B31">
        <w:rPr>
          <w:rFonts w:ascii="Tahoma" w:hAnsi="Tahoma" w:cs="Tahoma"/>
          <w:b/>
          <w:sz w:val="22"/>
          <w:szCs w:val="22"/>
        </w:rPr>
        <w:t>139</w:t>
      </w:r>
      <w:r w:rsidR="009679F4" w:rsidRPr="00E1336F">
        <w:rPr>
          <w:rFonts w:ascii="Tahoma" w:hAnsi="Tahoma" w:cs="Tahoma"/>
          <w:b/>
          <w:sz w:val="22"/>
          <w:szCs w:val="22"/>
        </w:rPr>
        <w:t>/</w:t>
      </w:r>
      <w:r w:rsidR="007C72D2" w:rsidRPr="00E1336F">
        <w:rPr>
          <w:rFonts w:ascii="Tahoma" w:hAnsi="Tahoma" w:cs="Tahoma"/>
          <w:b/>
          <w:sz w:val="22"/>
          <w:szCs w:val="22"/>
        </w:rPr>
        <w:t>20</w:t>
      </w:r>
      <w:r w:rsidR="00002153" w:rsidRPr="00E1336F">
        <w:rPr>
          <w:rFonts w:ascii="Tahoma" w:hAnsi="Tahoma" w:cs="Tahoma"/>
          <w:b/>
          <w:sz w:val="22"/>
          <w:szCs w:val="22"/>
        </w:rPr>
        <w:t>2</w:t>
      </w:r>
      <w:r w:rsidR="001E5B31">
        <w:rPr>
          <w:rFonts w:ascii="Tahoma" w:hAnsi="Tahoma" w:cs="Tahoma"/>
          <w:b/>
          <w:sz w:val="22"/>
          <w:szCs w:val="22"/>
        </w:rPr>
        <w:t>2</w:t>
      </w:r>
    </w:p>
    <w:p w:rsidR="001A453A" w:rsidRPr="00E1336F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E1336F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E1336F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1336F" w:rsidRDefault="00E1336F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E1336F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527F66"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-se </w:t>
      </w:r>
      <w:r w:rsidR="008F2C5D" w:rsidRPr="00E1336F">
        <w:rPr>
          <w:rFonts w:ascii="Tahoma" w:eastAsia="Arial Unicode MS" w:hAnsi="Tahoma" w:cs="Tahoma"/>
          <w:bCs/>
          <w:sz w:val="22"/>
          <w:szCs w:val="22"/>
        </w:rPr>
        <w:t>o PROJETO</w:t>
      </w:r>
      <w:r w:rsidR="00527F66" w:rsidRPr="00E1336F">
        <w:rPr>
          <w:rFonts w:ascii="Tahoma" w:eastAsia="Arial Unicode MS" w:hAnsi="Tahoma" w:cs="Tahoma"/>
          <w:bCs/>
          <w:sz w:val="22"/>
          <w:szCs w:val="22"/>
        </w:rPr>
        <w:t>, da PROGRAMÁTICA – 0133</w:t>
      </w:r>
      <w:r w:rsidRPr="00E1336F">
        <w:rPr>
          <w:rFonts w:ascii="Tahoma" w:eastAsia="Arial Unicode MS" w:hAnsi="Tahoma" w:cs="Tahoma"/>
          <w:bCs/>
          <w:sz w:val="22"/>
          <w:szCs w:val="22"/>
        </w:rPr>
        <w:t>.5069</w:t>
      </w:r>
      <w:r w:rsidR="00527F66" w:rsidRPr="00E1336F">
        <w:rPr>
          <w:rFonts w:ascii="Tahoma" w:eastAsia="Arial Unicode MS" w:hAnsi="Tahoma" w:cs="Tahoma"/>
          <w:bCs/>
          <w:sz w:val="22"/>
          <w:szCs w:val="22"/>
        </w:rPr>
        <w:t>,</w:t>
      </w:r>
      <w:r w:rsidR="00174FB3"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527F66"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Pr="00E1336F">
        <w:rPr>
          <w:rFonts w:ascii="Tahoma" w:hAnsi="Tahoma" w:cs="Tahoma"/>
          <w:b/>
          <w:sz w:val="22"/>
          <w:szCs w:val="22"/>
        </w:rPr>
        <w:t>MODERNIZAÇÃO DA REDE DE ASSISTÊNCIA HOSPITALAR E DE URGÊNCIA E EMERGÊNCIA</w:t>
      </w:r>
      <w:r w:rsidR="008F2C5D" w:rsidRPr="00E1336F">
        <w:rPr>
          <w:rFonts w:ascii="Tahoma" w:hAnsi="Tahoma" w:cs="Tahoma"/>
          <w:b/>
          <w:sz w:val="22"/>
          <w:szCs w:val="22"/>
        </w:rPr>
        <w:t xml:space="preserve">, </w:t>
      </w:r>
      <w:r w:rsidR="00527F66" w:rsidRPr="00E1336F">
        <w:rPr>
          <w:rFonts w:ascii="Tahoma" w:hAnsi="Tahoma" w:cs="Tahoma"/>
          <w:sz w:val="22"/>
          <w:szCs w:val="22"/>
        </w:rPr>
        <w:t xml:space="preserve">do PROGRAMA </w:t>
      </w:r>
      <w:r w:rsidR="00527F66" w:rsidRPr="00E1336F">
        <w:rPr>
          <w:rFonts w:ascii="Tahoma" w:hAnsi="Tahoma" w:cs="Tahoma"/>
          <w:bCs/>
          <w:sz w:val="22"/>
          <w:szCs w:val="22"/>
        </w:rPr>
        <w:t>– 0133 – ATENÇÃO À SAÚDE</w:t>
      </w:r>
      <w:r w:rsidR="00527F66" w:rsidRPr="00E1336F">
        <w:rPr>
          <w:rFonts w:ascii="Tahoma" w:hAnsi="Tahoma" w:cs="Tahoma"/>
          <w:sz w:val="22"/>
          <w:szCs w:val="22"/>
        </w:rPr>
        <w:t xml:space="preserve">, Unidade Orçamentária 43 </w:t>
      </w:r>
      <w:r w:rsidR="00527F66" w:rsidRPr="00E1336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27F66" w:rsidRPr="00E1336F">
        <w:rPr>
          <w:rFonts w:ascii="Tahoma" w:hAnsi="Tahoma" w:cs="Tahoma"/>
          <w:bCs/>
          <w:sz w:val="22"/>
          <w:szCs w:val="22"/>
        </w:rPr>
        <w:t>FUNDO MUNICIPAL DE SAÚDE</w:t>
      </w:r>
      <w:r w:rsidR="00527F66" w:rsidRPr="00E1336F">
        <w:rPr>
          <w:rFonts w:ascii="Tahoma" w:hAnsi="Tahoma" w:cs="Tahoma"/>
          <w:sz w:val="22"/>
          <w:szCs w:val="22"/>
        </w:rPr>
        <w:t>,</w:t>
      </w:r>
      <w:r w:rsidR="00527F66" w:rsidRPr="00E1336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27F66" w:rsidRPr="00E1336F">
        <w:rPr>
          <w:rFonts w:ascii="Tahoma" w:hAnsi="Tahoma" w:cs="Tahoma"/>
          <w:sz w:val="22"/>
          <w:szCs w:val="22"/>
        </w:rPr>
        <w:t xml:space="preserve">Órgão 25 </w:t>
      </w:r>
      <w:r w:rsidR="00527F66" w:rsidRPr="00E1336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527F66" w:rsidRPr="00E1336F">
        <w:rPr>
          <w:rFonts w:ascii="Tahoma" w:hAnsi="Tahoma" w:cs="Tahoma"/>
          <w:sz w:val="22"/>
          <w:szCs w:val="22"/>
        </w:rPr>
        <w:t xml:space="preserve">SECRETARIA </w:t>
      </w:r>
      <w:r w:rsidR="00527F66" w:rsidRPr="00E1336F">
        <w:rPr>
          <w:rFonts w:ascii="Tahoma" w:hAnsi="Tahoma" w:cs="Tahoma"/>
          <w:bCs/>
          <w:sz w:val="22"/>
          <w:szCs w:val="22"/>
        </w:rPr>
        <w:t>MUNICIPAL DE SAÚDE</w:t>
      </w:r>
      <w:r w:rsidR="00527F66" w:rsidRPr="00E1336F">
        <w:rPr>
          <w:rFonts w:ascii="Tahoma" w:hAnsi="Tahoma" w:cs="Tahoma"/>
          <w:sz w:val="22"/>
          <w:szCs w:val="22"/>
        </w:rPr>
        <w:t>,</w:t>
      </w:r>
      <w:r w:rsidR="00527F66" w:rsidRPr="00E1336F">
        <w:rPr>
          <w:rFonts w:ascii="Tahoma" w:hAnsi="Tahoma" w:cs="Tahoma"/>
          <w:bCs/>
          <w:sz w:val="22"/>
          <w:szCs w:val="22"/>
        </w:rPr>
        <w:t xml:space="preserve"> d</w:t>
      </w:r>
      <w:r w:rsidR="00527F66" w:rsidRPr="00E1336F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527F66" w:rsidRPr="00E1336F">
        <w:rPr>
          <w:rFonts w:ascii="Tahoma" w:hAnsi="Tahoma" w:cs="Tahoma"/>
          <w:sz w:val="22"/>
          <w:szCs w:val="22"/>
        </w:rPr>
        <w:t>5</w:t>
      </w:r>
      <w:proofErr w:type="gramEnd"/>
      <w:r w:rsidR="00527F66" w:rsidRPr="00E1336F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1E5B31">
        <w:rPr>
          <w:rFonts w:ascii="Tahoma" w:hAnsi="Tahoma" w:cs="Tahoma"/>
          <w:sz w:val="22"/>
          <w:szCs w:val="22"/>
        </w:rPr>
        <w:t>3</w:t>
      </w:r>
      <w:r w:rsidR="00527F66" w:rsidRPr="00E1336F">
        <w:rPr>
          <w:rFonts w:ascii="Tahoma" w:hAnsi="Tahoma" w:cs="Tahoma"/>
          <w:sz w:val="22"/>
          <w:szCs w:val="22"/>
        </w:rPr>
        <w:t xml:space="preserve">, do Projeto de Lei Nº </w:t>
      </w:r>
      <w:r w:rsidR="001E5B31">
        <w:rPr>
          <w:rFonts w:ascii="Tahoma" w:hAnsi="Tahoma" w:cs="Tahoma"/>
          <w:sz w:val="22"/>
          <w:szCs w:val="22"/>
        </w:rPr>
        <w:t>139</w:t>
      </w:r>
      <w:r w:rsidR="00527F66" w:rsidRPr="00E1336F">
        <w:rPr>
          <w:rFonts w:ascii="Tahoma" w:hAnsi="Tahoma" w:cs="Tahoma"/>
          <w:sz w:val="22"/>
          <w:szCs w:val="22"/>
        </w:rPr>
        <w:t>/202</w:t>
      </w:r>
      <w:r w:rsidR="001E5B31">
        <w:rPr>
          <w:rFonts w:ascii="Tahoma" w:hAnsi="Tahoma" w:cs="Tahoma"/>
          <w:sz w:val="22"/>
          <w:szCs w:val="22"/>
        </w:rPr>
        <w:t>2</w:t>
      </w:r>
      <w:r w:rsidR="00527F66" w:rsidRPr="00E1336F">
        <w:rPr>
          <w:rFonts w:ascii="Tahoma" w:hAnsi="Tahoma" w:cs="Tahoma"/>
          <w:sz w:val="22"/>
          <w:szCs w:val="22"/>
        </w:rPr>
        <w:t>, que e</w:t>
      </w:r>
      <w:r w:rsidR="00527F66" w:rsidRPr="00E1336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1E5B3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1336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1336F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Pr="00E1336F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E1336F" w:rsidRDefault="00736149">
      <w:pPr>
        <w:ind w:left="567"/>
        <w:jc w:val="both"/>
        <w:rPr>
          <w:rFonts w:ascii="Tahoma" w:eastAsia="Arial Unicode MS" w:hAnsi="Tahoma" w:cs="Tahoma"/>
          <w:bCs/>
          <w:sz w:val="22"/>
          <w:szCs w:val="22"/>
        </w:rPr>
      </w:pPr>
    </w:p>
    <w:p w:rsidR="00527F66" w:rsidRPr="00E1336F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E1336F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E1336F" w:rsidRDefault="008F2C5D" w:rsidP="006631AB">
      <w:pPr>
        <w:spacing w:line="360" w:lineRule="auto"/>
        <w:jc w:val="both"/>
        <w:rPr>
          <w:rFonts w:ascii="Tahoma" w:eastAsia="Arial Unicode MS" w:hAnsi="Tahoma" w:cs="Tahoma"/>
          <w:bCs/>
          <w:sz w:val="22"/>
          <w:szCs w:val="22"/>
        </w:rPr>
      </w:pPr>
      <w:r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Art.1º - </w:t>
      </w:r>
      <w:r w:rsidR="00E1336F"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Modifica-se </w:t>
      </w:r>
      <w:r w:rsidR="00E1336F" w:rsidRPr="00E1336F">
        <w:rPr>
          <w:rFonts w:ascii="Tahoma" w:eastAsia="Arial Unicode MS" w:hAnsi="Tahoma" w:cs="Tahoma"/>
          <w:bCs/>
          <w:sz w:val="22"/>
          <w:szCs w:val="22"/>
        </w:rPr>
        <w:t>o PROJETO, da PROGRAMÁTICA – 0133.5069,</w:t>
      </w:r>
      <w:r w:rsidR="00E1336F"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 AÇÃO – </w:t>
      </w:r>
      <w:r w:rsidR="00E1336F" w:rsidRPr="00E1336F">
        <w:rPr>
          <w:rFonts w:ascii="Tahoma" w:hAnsi="Tahoma" w:cs="Tahoma"/>
          <w:b/>
          <w:sz w:val="22"/>
          <w:szCs w:val="22"/>
        </w:rPr>
        <w:t xml:space="preserve">MODERNIZAÇÃO DA REDE DE ASSISTÊNCIA HOSPITALAR E DE URGÊNCIA E EMERGÊNCIA, </w:t>
      </w:r>
      <w:r w:rsidR="00E1336F" w:rsidRPr="00E1336F">
        <w:rPr>
          <w:rFonts w:ascii="Tahoma" w:hAnsi="Tahoma" w:cs="Tahoma"/>
          <w:sz w:val="22"/>
          <w:szCs w:val="22"/>
        </w:rPr>
        <w:t xml:space="preserve">do PROGRAMA </w:t>
      </w:r>
      <w:r w:rsidR="00E1336F" w:rsidRPr="00E1336F">
        <w:rPr>
          <w:rFonts w:ascii="Tahoma" w:hAnsi="Tahoma" w:cs="Tahoma"/>
          <w:bCs/>
          <w:sz w:val="22"/>
          <w:szCs w:val="22"/>
        </w:rPr>
        <w:t>– 0133 – ATENÇÃO À SAÚDE</w:t>
      </w:r>
      <w:r w:rsidR="00E1336F" w:rsidRPr="00E1336F">
        <w:rPr>
          <w:rFonts w:ascii="Tahoma" w:hAnsi="Tahoma" w:cs="Tahoma"/>
          <w:sz w:val="22"/>
          <w:szCs w:val="22"/>
        </w:rPr>
        <w:t xml:space="preserve">, Unidade Orçamentária 43 </w:t>
      </w:r>
      <w:r w:rsidR="00E1336F" w:rsidRPr="00E1336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1336F" w:rsidRPr="00E1336F">
        <w:rPr>
          <w:rFonts w:ascii="Tahoma" w:hAnsi="Tahoma" w:cs="Tahoma"/>
          <w:bCs/>
          <w:sz w:val="22"/>
          <w:szCs w:val="22"/>
        </w:rPr>
        <w:t>FUNDO MUNICIPAL DE SAÚDE</w:t>
      </w:r>
      <w:r w:rsidR="00E1336F" w:rsidRPr="00E1336F">
        <w:rPr>
          <w:rFonts w:ascii="Tahoma" w:hAnsi="Tahoma" w:cs="Tahoma"/>
          <w:sz w:val="22"/>
          <w:szCs w:val="22"/>
        </w:rPr>
        <w:t>,</w:t>
      </w:r>
      <w:r w:rsidR="00E1336F" w:rsidRPr="00E1336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1336F" w:rsidRPr="00E1336F">
        <w:rPr>
          <w:rFonts w:ascii="Tahoma" w:hAnsi="Tahoma" w:cs="Tahoma"/>
          <w:sz w:val="22"/>
          <w:szCs w:val="22"/>
        </w:rPr>
        <w:t xml:space="preserve">Órgão 25 </w:t>
      </w:r>
      <w:r w:rsidR="00E1336F" w:rsidRPr="00E1336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1336F" w:rsidRPr="00E1336F">
        <w:rPr>
          <w:rFonts w:ascii="Tahoma" w:hAnsi="Tahoma" w:cs="Tahoma"/>
          <w:sz w:val="22"/>
          <w:szCs w:val="22"/>
        </w:rPr>
        <w:t xml:space="preserve">SECRETARIA </w:t>
      </w:r>
      <w:r w:rsidR="00E1336F" w:rsidRPr="00E1336F">
        <w:rPr>
          <w:rFonts w:ascii="Tahoma" w:hAnsi="Tahoma" w:cs="Tahoma"/>
          <w:bCs/>
          <w:sz w:val="22"/>
          <w:szCs w:val="22"/>
        </w:rPr>
        <w:t>MUNICIPAL DE SAÚDE</w:t>
      </w:r>
      <w:r w:rsidR="00E1336F" w:rsidRPr="00E1336F">
        <w:rPr>
          <w:rFonts w:ascii="Tahoma" w:hAnsi="Tahoma" w:cs="Tahoma"/>
          <w:sz w:val="22"/>
          <w:szCs w:val="22"/>
        </w:rPr>
        <w:t>,</w:t>
      </w:r>
      <w:r w:rsidR="00E1336F" w:rsidRPr="00E1336F">
        <w:rPr>
          <w:rFonts w:ascii="Tahoma" w:hAnsi="Tahoma" w:cs="Tahoma"/>
          <w:bCs/>
          <w:sz w:val="22"/>
          <w:szCs w:val="22"/>
        </w:rPr>
        <w:t xml:space="preserve"> d</w:t>
      </w:r>
      <w:r w:rsidR="00E1336F" w:rsidRPr="00E1336F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E1336F" w:rsidRPr="00E1336F">
        <w:rPr>
          <w:rFonts w:ascii="Tahoma" w:hAnsi="Tahoma" w:cs="Tahoma"/>
          <w:sz w:val="22"/>
          <w:szCs w:val="22"/>
        </w:rPr>
        <w:t>5</w:t>
      </w:r>
      <w:proofErr w:type="gramEnd"/>
      <w:r w:rsidR="00E1336F" w:rsidRPr="00E1336F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1E5B31">
        <w:rPr>
          <w:rFonts w:ascii="Tahoma" w:hAnsi="Tahoma" w:cs="Tahoma"/>
          <w:sz w:val="22"/>
          <w:szCs w:val="22"/>
        </w:rPr>
        <w:t>3</w:t>
      </w:r>
      <w:r w:rsidR="00E1336F" w:rsidRPr="00E1336F">
        <w:rPr>
          <w:rFonts w:ascii="Tahoma" w:hAnsi="Tahoma" w:cs="Tahoma"/>
          <w:sz w:val="22"/>
          <w:szCs w:val="22"/>
        </w:rPr>
        <w:t xml:space="preserve">, do Projeto de Lei Nº </w:t>
      </w:r>
      <w:r w:rsidR="001E5B31">
        <w:rPr>
          <w:rFonts w:ascii="Tahoma" w:hAnsi="Tahoma" w:cs="Tahoma"/>
          <w:sz w:val="22"/>
          <w:szCs w:val="22"/>
        </w:rPr>
        <w:t>139</w:t>
      </w:r>
      <w:r w:rsidR="00E1336F" w:rsidRPr="00E1336F">
        <w:rPr>
          <w:rFonts w:ascii="Tahoma" w:hAnsi="Tahoma" w:cs="Tahoma"/>
          <w:sz w:val="22"/>
          <w:szCs w:val="22"/>
        </w:rPr>
        <w:t>/202</w:t>
      </w:r>
      <w:r w:rsidR="001E5B31">
        <w:rPr>
          <w:rFonts w:ascii="Tahoma" w:hAnsi="Tahoma" w:cs="Tahoma"/>
          <w:sz w:val="22"/>
          <w:szCs w:val="22"/>
        </w:rPr>
        <w:t>2</w:t>
      </w:r>
      <w:r w:rsidR="00E1336F" w:rsidRPr="00E1336F">
        <w:rPr>
          <w:rFonts w:ascii="Tahoma" w:hAnsi="Tahoma" w:cs="Tahoma"/>
          <w:sz w:val="22"/>
          <w:szCs w:val="22"/>
        </w:rPr>
        <w:t>, que e</w:t>
      </w:r>
      <w:r w:rsidR="00E1336F" w:rsidRPr="00E1336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1E5B3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E1336F" w:rsidRPr="00E1336F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5812"/>
        <w:gridCol w:w="2382"/>
      </w:tblGrid>
      <w:tr w:rsidR="00083EB3" w:rsidRPr="00E1336F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E1336F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1E5B3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E1336F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E1336F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E1336F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E1336F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E1336F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E1336F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E1336F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E1336F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E1336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E1336F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E1336F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E1336F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E1336F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E1336F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E1336F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E1336F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E1336F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E1336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631AB" w:rsidRPr="00E1336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A1183" w:rsidRPr="00E1336F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DF6A9E" w:rsidRPr="00E1336F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E1336F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E1336F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E1336F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E1336F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E1336F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E1336F" w:rsidRDefault="00560BFD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E1336F" w:rsidTr="00E1336F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E1336F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5812" w:type="dxa"/>
            <w:shd w:val="clear" w:color="auto" w:fill="auto"/>
          </w:tcPr>
          <w:p w:rsidR="00AA1183" w:rsidRPr="00E1336F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2382" w:type="dxa"/>
            <w:shd w:val="clear" w:color="auto" w:fill="auto"/>
          </w:tcPr>
          <w:p w:rsidR="00AA1183" w:rsidRPr="00E1336F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E1336F" w:rsidTr="00E1336F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E1336F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E1336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E1336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E1336F" w:rsidRPr="00E1336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.5069</w:t>
            </w:r>
            <w:r w:rsidR="00AA1183" w:rsidRPr="00E1336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5812" w:type="dxa"/>
            <w:shd w:val="clear" w:color="auto" w:fill="auto"/>
          </w:tcPr>
          <w:p w:rsidR="00AA1183" w:rsidRPr="00E1336F" w:rsidRDefault="00E1336F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hAnsi="Tahoma" w:cs="Tahoma"/>
                <w:b/>
                <w:sz w:val="20"/>
                <w:szCs w:val="20"/>
              </w:rPr>
              <w:t>MODERNIZAÇÃO DA REDE DE ASSISTÊNCIA HOSPITALAR E DE URGÊNCIA E EMERGÊNCIA</w:t>
            </w:r>
          </w:p>
        </w:tc>
        <w:tc>
          <w:tcPr>
            <w:tcW w:w="2382" w:type="dxa"/>
            <w:shd w:val="clear" w:color="auto" w:fill="auto"/>
          </w:tcPr>
          <w:p w:rsidR="00AA1183" w:rsidRPr="00E1336F" w:rsidRDefault="00AA1183" w:rsidP="00502E9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E1336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502E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81</w:t>
            </w:r>
            <w:r w:rsidR="00E1336F" w:rsidRPr="00E1336F">
              <w:rPr>
                <w:rFonts w:ascii="Tahoma" w:hAnsi="Tahoma" w:cs="Tahoma"/>
                <w:b/>
                <w:sz w:val="20"/>
                <w:szCs w:val="20"/>
              </w:rPr>
              <w:t>.</w:t>
            </w:r>
            <w:r w:rsidR="00502E91">
              <w:rPr>
                <w:rFonts w:ascii="Tahoma" w:hAnsi="Tahoma" w:cs="Tahoma"/>
                <w:b/>
                <w:sz w:val="20"/>
                <w:szCs w:val="20"/>
              </w:rPr>
              <w:t>531</w:t>
            </w:r>
            <w:r w:rsidR="00E1336F" w:rsidRPr="00E1336F">
              <w:rPr>
                <w:rFonts w:ascii="Tahoma" w:hAnsi="Tahoma" w:cs="Tahoma"/>
                <w:b/>
                <w:sz w:val="20"/>
                <w:szCs w:val="20"/>
              </w:rPr>
              <w:t>.</w:t>
            </w:r>
            <w:r w:rsidR="00502E91">
              <w:rPr>
                <w:rFonts w:ascii="Tahoma" w:hAnsi="Tahoma" w:cs="Tahoma"/>
                <w:b/>
                <w:sz w:val="20"/>
                <w:szCs w:val="20"/>
              </w:rPr>
              <w:t>761</w:t>
            </w:r>
            <w:r w:rsidR="00E1336F" w:rsidRPr="00E1336F">
              <w:rPr>
                <w:rFonts w:ascii="Tahoma" w:hAnsi="Tahoma" w:cs="Tahoma"/>
                <w:b/>
                <w:sz w:val="20"/>
                <w:szCs w:val="20"/>
              </w:rPr>
              <w:t>,</w:t>
            </w:r>
            <w:r w:rsidR="00502E91">
              <w:rPr>
                <w:rFonts w:ascii="Tahoma" w:hAnsi="Tahoma" w:cs="Tahoma"/>
                <w:b/>
                <w:sz w:val="20"/>
                <w:szCs w:val="20"/>
              </w:rPr>
              <w:t>19</w:t>
            </w:r>
          </w:p>
        </w:tc>
      </w:tr>
    </w:tbl>
    <w:p w:rsidR="001A5B6D" w:rsidRPr="00E1336F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E1336F" w:rsidRPr="00E1336F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b/>
          <w:bCs/>
          <w:sz w:val="22"/>
          <w:szCs w:val="22"/>
        </w:rPr>
        <w:t>Art. 2º -</w:t>
      </w:r>
      <w:r w:rsidRPr="00E1336F">
        <w:rPr>
          <w:rFonts w:ascii="Tahoma" w:hAnsi="Tahoma" w:cs="Tahoma"/>
          <w:bCs/>
          <w:sz w:val="22"/>
          <w:szCs w:val="22"/>
        </w:rPr>
        <w:t xml:space="preserve"> </w:t>
      </w:r>
      <w:r w:rsidR="00E1336F" w:rsidRPr="00E1336F">
        <w:rPr>
          <w:rFonts w:ascii="Tahoma" w:hAnsi="Tahoma" w:cs="Tahoma"/>
          <w:bCs/>
          <w:sz w:val="22"/>
          <w:szCs w:val="22"/>
        </w:rPr>
        <w:t>Os valores para a execução da ação acima, são provenientes de OPERAÇÕES ESPECIAIS</w:t>
      </w:r>
      <w:r w:rsidR="00E1336F" w:rsidRPr="00E1336F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E1336F" w:rsidRPr="00E1336F">
        <w:rPr>
          <w:rFonts w:ascii="Tahoma" w:hAnsi="Tahoma" w:cs="Tahoma"/>
          <w:sz w:val="22"/>
          <w:szCs w:val="22"/>
        </w:rPr>
        <w:t>0900.965</w:t>
      </w:r>
      <w:r w:rsidR="00E1336F" w:rsidRPr="00E1336F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E1336F" w:rsidRPr="00E1336F">
        <w:rPr>
          <w:rFonts w:ascii="Tahoma" w:hAnsi="Tahoma" w:cs="Tahoma"/>
          <w:sz w:val="22"/>
          <w:szCs w:val="22"/>
        </w:rPr>
        <w:t xml:space="preserve"> </w:t>
      </w:r>
      <w:r w:rsidR="00E1336F" w:rsidRPr="00E1336F">
        <w:rPr>
          <w:rFonts w:ascii="Tahoma" w:hAnsi="Tahoma" w:cs="Tahoma"/>
          <w:b/>
          <w:sz w:val="22"/>
          <w:szCs w:val="22"/>
        </w:rPr>
        <w:t xml:space="preserve">RESERVA DO FUNDO DE EQUALIZAÇÃO DA RECEITA, </w:t>
      </w:r>
      <w:r w:rsidR="00E1336F" w:rsidRPr="00E1336F">
        <w:rPr>
          <w:rFonts w:ascii="Tahoma" w:hAnsi="Tahoma" w:cs="Tahoma"/>
          <w:sz w:val="22"/>
          <w:szCs w:val="22"/>
        </w:rPr>
        <w:t xml:space="preserve">(VALOR TOTAL </w:t>
      </w:r>
      <w:r w:rsidR="00E1336F" w:rsidRPr="00E1336F">
        <w:rPr>
          <w:rFonts w:ascii="Tahoma" w:hAnsi="Tahoma" w:cs="Tahoma"/>
          <w:b/>
          <w:sz w:val="22"/>
          <w:szCs w:val="22"/>
        </w:rPr>
        <w:t xml:space="preserve">R$ </w:t>
      </w:r>
      <w:r w:rsidR="00502E91">
        <w:rPr>
          <w:rFonts w:ascii="Tahoma" w:hAnsi="Tahoma" w:cs="Tahoma"/>
          <w:b/>
          <w:sz w:val="22"/>
          <w:szCs w:val="22"/>
        </w:rPr>
        <w:t>216</w:t>
      </w:r>
      <w:r w:rsidR="00E1336F" w:rsidRPr="00E1336F">
        <w:rPr>
          <w:rFonts w:ascii="Tahoma" w:hAnsi="Tahoma" w:cs="Tahoma"/>
          <w:b/>
          <w:sz w:val="22"/>
          <w:szCs w:val="22"/>
        </w:rPr>
        <w:t>.</w:t>
      </w:r>
      <w:r w:rsidR="00502E91">
        <w:rPr>
          <w:rFonts w:ascii="Tahoma" w:hAnsi="Tahoma" w:cs="Tahoma"/>
          <w:b/>
          <w:sz w:val="22"/>
          <w:szCs w:val="22"/>
        </w:rPr>
        <w:t>988</w:t>
      </w:r>
      <w:r w:rsidR="00E1336F" w:rsidRPr="00E1336F">
        <w:rPr>
          <w:rFonts w:ascii="Tahoma" w:hAnsi="Tahoma" w:cs="Tahoma"/>
          <w:b/>
          <w:sz w:val="22"/>
          <w:szCs w:val="22"/>
        </w:rPr>
        <w:t>.0</w:t>
      </w:r>
      <w:r w:rsidR="00502E91">
        <w:rPr>
          <w:rFonts w:ascii="Tahoma" w:hAnsi="Tahoma" w:cs="Tahoma"/>
          <w:b/>
          <w:sz w:val="22"/>
          <w:szCs w:val="22"/>
        </w:rPr>
        <w:t>79</w:t>
      </w:r>
      <w:r w:rsidR="00E1336F" w:rsidRPr="00E1336F">
        <w:rPr>
          <w:rFonts w:ascii="Tahoma" w:hAnsi="Tahoma" w:cs="Tahoma"/>
          <w:b/>
          <w:sz w:val="22"/>
          <w:szCs w:val="22"/>
        </w:rPr>
        <w:t>,00</w:t>
      </w:r>
      <w:r w:rsidR="00E1336F" w:rsidRPr="00E1336F">
        <w:rPr>
          <w:rFonts w:ascii="Tahoma" w:hAnsi="Tahoma" w:cs="Tahoma"/>
          <w:sz w:val="22"/>
          <w:szCs w:val="22"/>
        </w:rPr>
        <w:t xml:space="preserve">) do PROGRAMA </w:t>
      </w:r>
      <w:r w:rsidR="00E1336F" w:rsidRPr="00E1336F">
        <w:rPr>
          <w:rFonts w:ascii="Tahoma" w:hAnsi="Tahoma" w:cs="Tahoma"/>
          <w:bCs/>
          <w:sz w:val="22"/>
          <w:szCs w:val="22"/>
        </w:rPr>
        <w:t xml:space="preserve">– </w:t>
      </w:r>
      <w:r w:rsidR="00E1336F" w:rsidRPr="00E1336F">
        <w:rPr>
          <w:rFonts w:ascii="Tahoma" w:hAnsi="Tahoma" w:cs="Tahoma"/>
          <w:sz w:val="22"/>
          <w:szCs w:val="22"/>
        </w:rPr>
        <w:t xml:space="preserve">0900 - OPERAÇÕES ESPECIAIS, Unidade Orçamentária 10 </w:t>
      </w:r>
      <w:r w:rsidR="00E1336F" w:rsidRPr="00E1336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1336F" w:rsidRPr="00E1336F">
        <w:rPr>
          <w:rFonts w:ascii="Tahoma" w:hAnsi="Tahoma" w:cs="Tahoma"/>
          <w:sz w:val="22"/>
          <w:szCs w:val="22"/>
        </w:rPr>
        <w:t>FUNDO DE EQUALIZAÇÃO DA RECEITA,</w:t>
      </w:r>
      <w:r w:rsidR="00E1336F" w:rsidRPr="00E1336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1336F" w:rsidRPr="00E1336F">
        <w:rPr>
          <w:rFonts w:ascii="Tahoma" w:hAnsi="Tahoma" w:cs="Tahoma"/>
          <w:sz w:val="22"/>
          <w:szCs w:val="22"/>
        </w:rPr>
        <w:t xml:space="preserve">Órgão 21 </w:t>
      </w:r>
      <w:r w:rsidR="00E1336F" w:rsidRPr="00E1336F">
        <w:rPr>
          <w:rFonts w:ascii="Tahoma" w:hAnsi="Tahoma" w:cs="Tahoma"/>
          <w:b/>
          <w:bCs/>
          <w:sz w:val="22"/>
          <w:szCs w:val="22"/>
        </w:rPr>
        <w:t>–</w:t>
      </w:r>
      <w:r w:rsidR="00E1336F" w:rsidRPr="00E1336F">
        <w:rPr>
          <w:rFonts w:ascii="Tahoma" w:hAnsi="Tahoma" w:cs="Tahoma"/>
          <w:sz w:val="22"/>
          <w:szCs w:val="22"/>
        </w:rPr>
        <w:t xml:space="preserve"> SECRETARIA MUNICIPAL DE FAZENDA</w:t>
      </w:r>
      <w:r w:rsidR="00147E8D" w:rsidRPr="00E1336F">
        <w:rPr>
          <w:rFonts w:ascii="Tahoma" w:hAnsi="Tahoma" w:cs="Tahoma"/>
          <w:sz w:val="22"/>
          <w:szCs w:val="22"/>
        </w:rPr>
        <w:t>.</w:t>
      </w:r>
    </w:p>
    <w:p w:rsidR="00E1336F" w:rsidRPr="00E1336F" w:rsidRDefault="00E1336F" w:rsidP="00E1336F">
      <w:pPr>
        <w:spacing w:line="360" w:lineRule="auto"/>
        <w:ind w:firstLine="567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ab/>
      </w:r>
      <w:r w:rsidRPr="00E1336F">
        <w:rPr>
          <w:rFonts w:ascii="Tahoma" w:hAnsi="Tahoma" w:cs="Tahoma"/>
          <w:b/>
          <w:sz w:val="22"/>
          <w:szCs w:val="22"/>
        </w:rPr>
        <w:t xml:space="preserve">A soma realocada é de R$ </w:t>
      </w:r>
      <w:r w:rsidR="00502E91" w:rsidRPr="00502E91">
        <w:rPr>
          <w:rFonts w:ascii="Tahoma" w:hAnsi="Tahoma" w:cs="Tahoma"/>
          <w:b/>
          <w:sz w:val="22"/>
          <w:szCs w:val="22"/>
        </w:rPr>
        <w:t>27.705.483,22</w:t>
      </w:r>
      <w:r w:rsidRPr="00E1336F">
        <w:rPr>
          <w:rFonts w:ascii="Tahoma" w:hAnsi="Tahoma" w:cs="Tahoma"/>
          <w:sz w:val="22"/>
          <w:szCs w:val="22"/>
        </w:rPr>
        <w:t xml:space="preserve">, que se somará ao valor de R$ </w:t>
      </w:r>
      <w:r w:rsidR="00502E91" w:rsidRPr="00502E91">
        <w:rPr>
          <w:rFonts w:ascii="Tahoma" w:hAnsi="Tahoma" w:cs="Tahoma"/>
          <w:b/>
          <w:sz w:val="22"/>
          <w:szCs w:val="22"/>
        </w:rPr>
        <w:t>53.826.277,97</w:t>
      </w:r>
      <w:r w:rsidRPr="00E1336F">
        <w:rPr>
          <w:rFonts w:ascii="Tahoma" w:hAnsi="Tahoma" w:cs="Tahoma"/>
          <w:sz w:val="22"/>
          <w:szCs w:val="22"/>
        </w:rPr>
        <w:t xml:space="preserve"> que está previsto neste projeto de lei, que juntos perfazem o </w:t>
      </w:r>
      <w:r w:rsidRPr="00E1336F">
        <w:rPr>
          <w:rFonts w:ascii="Tahoma" w:hAnsi="Tahoma" w:cs="Tahoma"/>
          <w:b/>
          <w:sz w:val="22"/>
          <w:szCs w:val="22"/>
        </w:rPr>
        <w:t xml:space="preserve">VALOR total de </w:t>
      </w:r>
      <w:r w:rsidR="00502E91" w:rsidRPr="00E1336F">
        <w:rPr>
          <w:rFonts w:ascii="Tahoma" w:eastAsia="Arial Unicode MS" w:hAnsi="Tahoma" w:cs="Tahoma"/>
          <w:b/>
          <w:bCs/>
          <w:sz w:val="20"/>
          <w:szCs w:val="20"/>
        </w:rPr>
        <w:t xml:space="preserve">R$ </w:t>
      </w:r>
      <w:r w:rsidR="00502E91">
        <w:rPr>
          <w:rFonts w:ascii="Tahoma" w:eastAsia="Arial Unicode MS" w:hAnsi="Tahoma" w:cs="Tahoma"/>
          <w:b/>
          <w:bCs/>
          <w:sz w:val="20"/>
          <w:szCs w:val="20"/>
        </w:rPr>
        <w:t>81</w:t>
      </w:r>
      <w:r w:rsidR="00502E91" w:rsidRPr="00E1336F">
        <w:rPr>
          <w:rFonts w:ascii="Tahoma" w:hAnsi="Tahoma" w:cs="Tahoma"/>
          <w:b/>
          <w:sz w:val="20"/>
          <w:szCs w:val="20"/>
        </w:rPr>
        <w:t>.</w:t>
      </w:r>
      <w:r w:rsidR="00502E91">
        <w:rPr>
          <w:rFonts w:ascii="Tahoma" w:hAnsi="Tahoma" w:cs="Tahoma"/>
          <w:b/>
          <w:sz w:val="20"/>
          <w:szCs w:val="20"/>
        </w:rPr>
        <w:t>531</w:t>
      </w:r>
      <w:r w:rsidR="00502E91" w:rsidRPr="00E1336F">
        <w:rPr>
          <w:rFonts w:ascii="Tahoma" w:hAnsi="Tahoma" w:cs="Tahoma"/>
          <w:b/>
          <w:sz w:val="20"/>
          <w:szCs w:val="20"/>
        </w:rPr>
        <w:t>.</w:t>
      </w:r>
      <w:r w:rsidR="00502E91">
        <w:rPr>
          <w:rFonts w:ascii="Tahoma" w:hAnsi="Tahoma" w:cs="Tahoma"/>
          <w:b/>
          <w:sz w:val="20"/>
          <w:szCs w:val="20"/>
        </w:rPr>
        <w:t>761</w:t>
      </w:r>
      <w:r w:rsidR="00502E91" w:rsidRPr="00E1336F">
        <w:rPr>
          <w:rFonts w:ascii="Tahoma" w:hAnsi="Tahoma" w:cs="Tahoma"/>
          <w:b/>
          <w:sz w:val="20"/>
          <w:szCs w:val="20"/>
        </w:rPr>
        <w:t>,</w:t>
      </w:r>
      <w:r w:rsidR="00502E91">
        <w:rPr>
          <w:rFonts w:ascii="Tahoma" w:hAnsi="Tahoma" w:cs="Tahoma"/>
          <w:b/>
          <w:sz w:val="20"/>
          <w:szCs w:val="20"/>
        </w:rPr>
        <w:t>19</w:t>
      </w:r>
      <w:r w:rsidRPr="00E1336F">
        <w:rPr>
          <w:rFonts w:ascii="Tahoma" w:hAnsi="Tahoma" w:cs="Tahoma"/>
          <w:b/>
          <w:sz w:val="22"/>
          <w:szCs w:val="22"/>
        </w:rPr>
        <w:t>, proposto nesta EMENDA.</w:t>
      </w:r>
      <w:r w:rsidRPr="00E1336F">
        <w:rPr>
          <w:rFonts w:ascii="Tahoma" w:hAnsi="Tahoma" w:cs="Tahoma"/>
          <w:sz w:val="22"/>
          <w:szCs w:val="22"/>
        </w:rPr>
        <w:t xml:space="preserve"> </w:t>
      </w:r>
    </w:p>
    <w:p w:rsidR="00972DB2" w:rsidRPr="00E1336F" w:rsidRDefault="00147E8D" w:rsidP="00E1336F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 xml:space="preserve"> </w:t>
      </w:r>
      <w:r w:rsidR="00E1336F" w:rsidRPr="00E1336F">
        <w:rPr>
          <w:rFonts w:ascii="Tahoma" w:hAnsi="Tahoma" w:cs="Tahoma"/>
          <w:sz w:val="22"/>
          <w:szCs w:val="22"/>
        </w:rPr>
        <w:tab/>
      </w:r>
      <w:r w:rsidR="00C61608" w:rsidRPr="00E1336F">
        <w:rPr>
          <w:rFonts w:ascii="Tahoma" w:hAnsi="Tahoma" w:cs="Tahoma"/>
          <w:sz w:val="22"/>
          <w:szCs w:val="22"/>
        </w:rPr>
        <w:t>Cabe RESSALTAR</w:t>
      </w:r>
      <w:r w:rsidR="00972DB2" w:rsidRPr="00E1336F">
        <w:rPr>
          <w:rFonts w:ascii="Tahoma" w:hAnsi="Tahoma" w:cs="Tahoma"/>
          <w:sz w:val="22"/>
          <w:szCs w:val="22"/>
        </w:rPr>
        <w:t xml:space="preserve"> que a </w:t>
      </w:r>
      <w:r w:rsidR="00C61608"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E1336F" w:rsidRPr="00E1336F">
        <w:rPr>
          <w:rFonts w:ascii="Tahoma" w:hAnsi="Tahoma" w:cs="Tahoma"/>
          <w:b/>
          <w:sz w:val="22"/>
          <w:szCs w:val="22"/>
        </w:rPr>
        <w:t>MODERNIZAÇÃO DA REDE DE ASSISTÊNCIA HOSPITALAR E DE URGÊNCIA E EMERGÊNCIA</w:t>
      </w:r>
      <w:r w:rsidR="00972DB2" w:rsidRPr="00E1336F">
        <w:rPr>
          <w:rFonts w:ascii="Tahoma" w:hAnsi="Tahoma" w:cs="Tahoma"/>
          <w:b/>
          <w:sz w:val="22"/>
          <w:szCs w:val="22"/>
        </w:rPr>
        <w:t xml:space="preserve">, </w:t>
      </w:r>
      <w:r w:rsidR="00B63C8E" w:rsidRPr="00E1336F">
        <w:rPr>
          <w:rFonts w:ascii="Tahoma" w:hAnsi="Tahoma" w:cs="Tahoma"/>
          <w:sz w:val="22"/>
          <w:szCs w:val="22"/>
        </w:rPr>
        <w:t xml:space="preserve">do PROGRAMA </w:t>
      </w:r>
      <w:r w:rsidR="00B63C8E" w:rsidRPr="00E1336F">
        <w:rPr>
          <w:rFonts w:ascii="Tahoma" w:hAnsi="Tahoma" w:cs="Tahoma"/>
          <w:bCs/>
          <w:sz w:val="22"/>
          <w:szCs w:val="22"/>
        </w:rPr>
        <w:t xml:space="preserve">– 0133 – </w:t>
      </w:r>
      <w:r w:rsidR="00B63C8E" w:rsidRPr="00E1336F">
        <w:rPr>
          <w:rFonts w:ascii="Tahoma" w:hAnsi="Tahoma" w:cs="Tahoma"/>
          <w:b/>
          <w:bCs/>
          <w:sz w:val="22"/>
          <w:szCs w:val="22"/>
        </w:rPr>
        <w:t>ATENÇÃO À SAÚDE</w:t>
      </w:r>
      <w:r w:rsidR="00B63C8E" w:rsidRPr="00E1336F">
        <w:rPr>
          <w:rFonts w:ascii="Tahoma" w:hAnsi="Tahoma" w:cs="Tahoma"/>
          <w:sz w:val="22"/>
          <w:szCs w:val="22"/>
        </w:rPr>
        <w:t xml:space="preserve">, </w:t>
      </w:r>
      <w:r w:rsidR="00C61608" w:rsidRPr="00E1336F">
        <w:rPr>
          <w:rFonts w:ascii="Tahoma" w:hAnsi="Tahoma" w:cs="Tahoma"/>
          <w:sz w:val="22"/>
          <w:szCs w:val="22"/>
        </w:rPr>
        <w:t>contida neste projeto de lei</w:t>
      </w:r>
      <w:r w:rsidR="00B63C8E" w:rsidRPr="00E1336F">
        <w:rPr>
          <w:rFonts w:ascii="Tahoma" w:hAnsi="Tahoma" w:cs="Tahoma"/>
          <w:sz w:val="22"/>
          <w:szCs w:val="22"/>
        </w:rPr>
        <w:t>,</w:t>
      </w:r>
      <w:r w:rsidR="00C61608" w:rsidRPr="00E1336F">
        <w:rPr>
          <w:rFonts w:ascii="Tahoma" w:hAnsi="Tahoma" w:cs="Tahoma"/>
          <w:sz w:val="22"/>
          <w:szCs w:val="22"/>
        </w:rPr>
        <w:t xml:space="preserve"> tem o valor </w:t>
      </w:r>
      <w:r w:rsidR="00B63C8E" w:rsidRPr="00E1336F">
        <w:rPr>
          <w:rFonts w:ascii="Tahoma" w:hAnsi="Tahoma" w:cs="Tahoma"/>
          <w:sz w:val="22"/>
          <w:szCs w:val="22"/>
        </w:rPr>
        <w:t xml:space="preserve">estimado </w:t>
      </w:r>
      <w:r w:rsidR="00C61608" w:rsidRPr="00E1336F">
        <w:rPr>
          <w:rFonts w:ascii="Tahoma" w:hAnsi="Tahoma" w:cs="Tahoma"/>
          <w:sz w:val="22"/>
          <w:szCs w:val="22"/>
        </w:rPr>
        <w:t xml:space="preserve">de </w:t>
      </w:r>
      <w:r w:rsidR="00B63C8E" w:rsidRPr="00E1336F">
        <w:rPr>
          <w:rFonts w:ascii="Tahoma" w:hAnsi="Tahoma" w:cs="Tahoma"/>
          <w:sz w:val="22"/>
          <w:szCs w:val="22"/>
        </w:rPr>
        <w:t xml:space="preserve">R$ </w:t>
      </w:r>
      <w:r w:rsidR="00695B53" w:rsidRPr="00502E91">
        <w:rPr>
          <w:rFonts w:ascii="Tahoma" w:hAnsi="Tahoma" w:cs="Tahoma"/>
          <w:b/>
          <w:sz w:val="22"/>
          <w:szCs w:val="22"/>
        </w:rPr>
        <w:t>53.826.277,97</w:t>
      </w:r>
      <w:r w:rsidR="00C61608" w:rsidRPr="00E1336F">
        <w:rPr>
          <w:rFonts w:ascii="Tahoma" w:hAnsi="Tahoma" w:cs="Tahoma"/>
          <w:sz w:val="22"/>
          <w:szCs w:val="22"/>
        </w:rPr>
        <w:t xml:space="preserve">, </w:t>
      </w:r>
      <w:r w:rsidR="00B63C8E" w:rsidRPr="00E1336F">
        <w:rPr>
          <w:rFonts w:ascii="Tahoma" w:hAnsi="Tahoma" w:cs="Tahoma"/>
          <w:sz w:val="22"/>
          <w:szCs w:val="22"/>
        </w:rPr>
        <w:t xml:space="preserve">sendo que o valor </w:t>
      </w:r>
      <w:r w:rsidR="00972DB2" w:rsidRPr="00E1336F">
        <w:rPr>
          <w:rFonts w:ascii="Tahoma" w:hAnsi="Tahoma" w:cs="Tahoma"/>
          <w:sz w:val="22"/>
          <w:szCs w:val="22"/>
        </w:rPr>
        <w:t>previst</w:t>
      </w:r>
      <w:r w:rsidR="00B63C8E" w:rsidRPr="00E1336F">
        <w:rPr>
          <w:rFonts w:ascii="Tahoma" w:hAnsi="Tahoma" w:cs="Tahoma"/>
          <w:sz w:val="22"/>
          <w:szCs w:val="22"/>
        </w:rPr>
        <w:t>o, para esta AÇÃO n</w:t>
      </w:r>
      <w:r w:rsidR="00695B53">
        <w:rPr>
          <w:rFonts w:ascii="Tahoma" w:hAnsi="Tahoma" w:cs="Tahoma"/>
          <w:sz w:val="22"/>
          <w:szCs w:val="22"/>
        </w:rPr>
        <w:t>a</w:t>
      </w:r>
      <w:r w:rsidR="00B63C8E" w:rsidRPr="00E1336F">
        <w:rPr>
          <w:rFonts w:ascii="Tahoma" w:hAnsi="Tahoma" w:cs="Tahoma"/>
          <w:sz w:val="22"/>
          <w:szCs w:val="22"/>
        </w:rPr>
        <w:t xml:space="preserve"> LDO</w:t>
      </w:r>
      <w:r w:rsidR="00695B53">
        <w:rPr>
          <w:rFonts w:ascii="Tahoma" w:hAnsi="Tahoma" w:cs="Tahoma"/>
          <w:sz w:val="22"/>
          <w:szCs w:val="22"/>
        </w:rPr>
        <w:t xml:space="preserve"> 2023 é</w:t>
      </w:r>
      <w:r w:rsidR="00B63C8E" w:rsidRPr="00E1336F">
        <w:rPr>
          <w:rFonts w:ascii="Tahoma" w:hAnsi="Tahoma" w:cs="Tahoma"/>
          <w:sz w:val="22"/>
          <w:szCs w:val="22"/>
        </w:rPr>
        <w:t xml:space="preserve"> de </w:t>
      </w:r>
      <w:r w:rsidR="00972DB2" w:rsidRPr="00E1336F">
        <w:rPr>
          <w:rFonts w:ascii="Tahoma" w:hAnsi="Tahoma" w:cs="Tahoma"/>
          <w:sz w:val="22"/>
          <w:szCs w:val="22"/>
        </w:rPr>
        <w:t xml:space="preserve">R$ </w:t>
      </w:r>
      <w:r w:rsidR="00695B53">
        <w:rPr>
          <w:rFonts w:ascii="Tahoma" w:eastAsia="Arial Unicode MS" w:hAnsi="Tahoma" w:cs="Tahoma"/>
          <w:b/>
          <w:bCs/>
          <w:sz w:val="20"/>
          <w:szCs w:val="20"/>
        </w:rPr>
        <w:t>81</w:t>
      </w:r>
      <w:r w:rsidR="00695B53" w:rsidRPr="00E1336F">
        <w:rPr>
          <w:rFonts w:ascii="Tahoma" w:hAnsi="Tahoma" w:cs="Tahoma"/>
          <w:b/>
          <w:sz w:val="20"/>
          <w:szCs w:val="20"/>
        </w:rPr>
        <w:t>.</w:t>
      </w:r>
      <w:r w:rsidR="00695B53">
        <w:rPr>
          <w:rFonts w:ascii="Tahoma" w:hAnsi="Tahoma" w:cs="Tahoma"/>
          <w:b/>
          <w:sz w:val="20"/>
          <w:szCs w:val="20"/>
        </w:rPr>
        <w:t>531</w:t>
      </w:r>
      <w:r w:rsidR="00695B53" w:rsidRPr="00E1336F">
        <w:rPr>
          <w:rFonts w:ascii="Tahoma" w:hAnsi="Tahoma" w:cs="Tahoma"/>
          <w:b/>
          <w:sz w:val="20"/>
          <w:szCs w:val="20"/>
        </w:rPr>
        <w:t>.</w:t>
      </w:r>
      <w:r w:rsidR="00695B53">
        <w:rPr>
          <w:rFonts w:ascii="Tahoma" w:hAnsi="Tahoma" w:cs="Tahoma"/>
          <w:b/>
          <w:sz w:val="20"/>
          <w:szCs w:val="20"/>
        </w:rPr>
        <w:t>761</w:t>
      </w:r>
      <w:r w:rsidR="00695B53" w:rsidRPr="00E1336F">
        <w:rPr>
          <w:rFonts w:ascii="Tahoma" w:hAnsi="Tahoma" w:cs="Tahoma"/>
          <w:b/>
          <w:sz w:val="20"/>
          <w:szCs w:val="20"/>
        </w:rPr>
        <w:t>,</w:t>
      </w:r>
      <w:r w:rsidR="00695B53">
        <w:rPr>
          <w:rFonts w:ascii="Tahoma" w:hAnsi="Tahoma" w:cs="Tahoma"/>
          <w:b/>
          <w:sz w:val="20"/>
          <w:szCs w:val="20"/>
        </w:rPr>
        <w:t>19</w:t>
      </w:r>
      <w:r w:rsidR="00972DB2" w:rsidRPr="00E1336F">
        <w:rPr>
          <w:rFonts w:ascii="Tahoma" w:hAnsi="Tahoma" w:cs="Tahoma"/>
          <w:sz w:val="22"/>
          <w:szCs w:val="22"/>
        </w:rPr>
        <w:t>,</w:t>
      </w:r>
      <w:r w:rsidR="00B63C8E" w:rsidRPr="00E1336F">
        <w:rPr>
          <w:rFonts w:ascii="Tahoma" w:hAnsi="Tahoma" w:cs="Tahoma"/>
          <w:sz w:val="22"/>
          <w:szCs w:val="22"/>
        </w:rPr>
        <w:t xml:space="preserve"> ocasionando uma </w:t>
      </w:r>
      <w:r w:rsidR="00CD58A8" w:rsidRPr="00E1336F">
        <w:rPr>
          <w:rFonts w:ascii="Tahoma" w:hAnsi="Tahoma" w:cs="Tahoma"/>
          <w:sz w:val="22"/>
          <w:szCs w:val="22"/>
        </w:rPr>
        <w:t xml:space="preserve">diferença </w:t>
      </w:r>
      <w:r w:rsidR="00560BFD" w:rsidRPr="00E1336F">
        <w:rPr>
          <w:rFonts w:ascii="Tahoma" w:hAnsi="Tahoma" w:cs="Tahoma"/>
          <w:sz w:val="22"/>
          <w:szCs w:val="22"/>
        </w:rPr>
        <w:t>à</w:t>
      </w:r>
      <w:r w:rsidR="00E1336F" w:rsidRPr="00E1336F">
        <w:rPr>
          <w:rFonts w:ascii="Tahoma" w:hAnsi="Tahoma" w:cs="Tahoma"/>
          <w:sz w:val="22"/>
          <w:szCs w:val="22"/>
        </w:rPr>
        <w:t xml:space="preserve"> menor</w:t>
      </w:r>
      <w:r w:rsidR="00CD58A8" w:rsidRPr="00E1336F">
        <w:rPr>
          <w:rFonts w:ascii="Tahoma" w:hAnsi="Tahoma" w:cs="Tahoma"/>
          <w:sz w:val="22"/>
          <w:szCs w:val="22"/>
        </w:rPr>
        <w:t xml:space="preserve"> </w:t>
      </w:r>
      <w:r w:rsidR="00B63C8E" w:rsidRPr="00E1336F">
        <w:rPr>
          <w:rFonts w:ascii="Tahoma" w:hAnsi="Tahoma" w:cs="Tahoma"/>
          <w:sz w:val="22"/>
          <w:szCs w:val="22"/>
        </w:rPr>
        <w:t>de</w:t>
      </w:r>
      <w:r w:rsidR="00972DB2" w:rsidRPr="00E1336F">
        <w:rPr>
          <w:rFonts w:ascii="Tahoma" w:hAnsi="Tahoma" w:cs="Tahoma"/>
          <w:sz w:val="22"/>
          <w:szCs w:val="22"/>
        </w:rPr>
        <w:t xml:space="preserve"> </w:t>
      </w:r>
      <w:r w:rsidR="00B63C8E" w:rsidRPr="00E1336F">
        <w:rPr>
          <w:rFonts w:ascii="Tahoma" w:hAnsi="Tahoma" w:cs="Tahoma"/>
          <w:sz w:val="22"/>
          <w:szCs w:val="22"/>
        </w:rPr>
        <w:t xml:space="preserve">R$ </w:t>
      </w:r>
      <w:r w:rsidR="00695B53" w:rsidRPr="00502E91">
        <w:rPr>
          <w:rFonts w:ascii="Tahoma" w:hAnsi="Tahoma" w:cs="Tahoma"/>
          <w:b/>
          <w:sz w:val="22"/>
          <w:szCs w:val="22"/>
        </w:rPr>
        <w:t>27.705.483,22</w:t>
      </w:r>
      <w:r w:rsidR="00695B53" w:rsidRPr="00E1336F">
        <w:rPr>
          <w:rFonts w:ascii="Tahoma" w:hAnsi="Tahoma" w:cs="Tahoma"/>
          <w:sz w:val="22"/>
          <w:szCs w:val="22"/>
        </w:rPr>
        <w:t>,</w:t>
      </w:r>
      <w:r w:rsidR="00E1336F" w:rsidRPr="00E1336F">
        <w:rPr>
          <w:rFonts w:ascii="Tahoma" w:hAnsi="Tahoma" w:cs="Tahoma"/>
          <w:sz w:val="22"/>
          <w:szCs w:val="22"/>
        </w:rPr>
        <w:t xml:space="preserve"> a qual esta emenda</w:t>
      </w:r>
      <w:r w:rsidR="00CD58A8" w:rsidRPr="00E1336F">
        <w:rPr>
          <w:rFonts w:ascii="Tahoma" w:hAnsi="Tahoma" w:cs="Tahoma"/>
          <w:sz w:val="22"/>
          <w:szCs w:val="22"/>
        </w:rPr>
        <w:t xml:space="preserve"> </w:t>
      </w:r>
      <w:r w:rsidR="00E1336F" w:rsidRPr="00E1336F">
        <w:rPr>
          <w:rFonts w:ascii="Tahoma" w:hAnsi="Tahoma" w:cs="Tahoma"/>
          <w:sz w:val="22"/>
          <w:szCs w:val="22"/>
        </w:rPr>
        <w:t>tenta corrigir.</w:t>
      </w:r>
      <w:r w:rsidR="00CD58A8" w:rsidRPr="00E1336F">
        <w:rPr>
          <w:rFonts w:ascii="Tahoma" w:hAnsi="Tahoma" w:cs="Tahoma"/>
          <w:sz w:val="22"/>
          <w:szCs w:val="22"/>
        </w:rPr>
        <w:t xml:space="preserve"> </w:t>
      </w:r>
    </w:p>
    <w:p w:rsidR="00972DB2" w:rsidRPr="00E1336F" w:rsidRDefault="00972DB2" w:rsidP="00972DB2">
      <w:pPr>
        <w:rPr>
          <w:rFonts w:ascii="Tahoma" w:hAnsi="Tahoma" w:cs="Tahoma"/>
          <w:bCs/>
          <w:sz w:val="22"/>
          <w:szCs w:val="22"/>
        </w:rPr>
      </w:pPr>
    </w:p>
    <w:p w:rsidR="00D3464D" w:rsidRPr="00E1336F" w:rsidRDefault="00D3464D" w:rsidP="00D3464D">
      <w:pPr>
        <w:rPr>
          <w:rFonts w:ascii="Tahoma" w:hAnsi="Tahoma" w:cs="Tahoma"/>
          <w:bCs/>
          <w:sz w:val="22"/>
          <w:szCs w:val="22"/>
        </w:rPr>
      </w:pPr>
    </w:p>
    <w:p w:rsidR="007C72D2" w:rsidRPr="00E1336F" w:rsidRDefault="007C72D2" w:rsidP="007C72D2">
      <w:pPr>
        <w:rPr>
          <w:rFonts w:ascii="Tahoma" w:hAnsi="Tahoma" w:cs="Tahoma"/>
          <w:bCs/>
          <w:sz w:val="22"/>
          <w:szCs w:val="22"/>
        </w:rPr>
      </w:pPr>
    </w:p>
    <w:p w:rsidR="005B5E6B" w:rsidRPr="00E1336F" w:rsidRDefault="00F956DD" w:rsidP="005B5E6B">
      <w:pPr>
        <w:ind w:left="567"/>
        <w:jc w:val="right"/>
        <w:rPr>
          <w:rFonts w:ascii="Tahoma" w:hAnsi="Tahoma" w:cs="Tahoma"/>
          <w:bCs/>
          <w:sz w:val="22"/>
          <w:szCs w:val="22"/>
        </w:rPr>
      </w:pPr>
      <w:r w:rsidRPr="00E1336F">
        <w:rPr>
          <w:rFonts w:ascii="Tahoma" w:hAnsi="Tahoma" w:cs="Tahoma"/>
          <w:bCs/>
          <w:sz w:val="22"/>
          <w:szCs w:val="22"/>
        </w:rPr>
        <w:t xml:space="preserve">Sala das Sessões, </w:t>
      </w:r>
      <w:r w:rsidR="00695B53">
        <w:rPr>
          <w:rFonts w:ascii="Tahoma" w:hAnsi="Tahoma" w:cs="Tahoma"/>
          <w:bCs/>
          <w:sz w:val="22"/>
          <w:szCs w:val="22"/>
        </w:rPr>
        <w:t>29</w:t>
      </w:r>
      <w:r w:rsidR="00002153" w:rsidRPr="00E1336F">
        <w:rPr>
          <w:rFonts w:ascii="Tahoma" w:hAnsi="Tahoma" w:cs="Tahoma"/>
          <w:bCs/>
          <w:sz w:val="22"/>
          <w:szCs w:val="22"/>
        </w:rPr>
        <w:t xml:space="preserve"> de </w:t>
      </w:r>
      <w:r w:rsidR="00695B53">
        <w:rPr>
          <w:rFonts w:ascii="Tahoma" w:hAnsi="Tahoma" w:cs="Tahoma"/>
          <w:bCs/>
          <w:sz w:val="22"/>
          <w:szCs w:val="22"/>
        </w:rPr>
        <w:t>nov</w:t>
      </w:r>
      <w:r w:rsidR="00E1336F" w:rsidRPr="00E1336F">
        <w:rPr>
          <w:rFonts w:ascii="Tahoma" w:hAnsi="Tahoma" w:cs="Tahoma"/>
          <w:bCs/>
          <w:sz w:val="22"/>
          <w:szCs w:val="22"/>
        </w:rPr>
        <w:t>embro</w:t>
      </w:r>
      <w:r w:rsidR="00002153" w:rsidRPr="00E1336F">
        <w:rPr>
          <w:rFonts w:ascii="Tahoma" w:hAnsi="Tahoma" w:cs="Tahoma"/>
          <w:bCs/>
          <w:sz w:val="22"/>
          <w:szCs w:val="22"/>
        </w:rPr>
        <w:t xml:space="preserve"> de 202</w:t>
      </w:r>
      <w:r w:rsidR="00695B53">
        <w:rPr>
          <w:rFonts w:ascii="Tahoma" w:hAnsi="Tahoma" w:cs="Tahoma"/>
          <w:bCs/>
          <w:sz w:val="22"/>
          <w:szCs w:val="22"/>
        </w:rPr>
        <w:t>2</w:t>
      </w:r>
      <w:r w:rsidR="005B5E6B" w:rsidRPr="00E1336F">
        <w:rPr>
          <w:rFonts w:ascii="Tahoma" w:hAnsi="Tahoma" w:cs="Tahoma"/>
          <w:bCs/>
          <w:sz w:val="22"/>
          <w:szCs w:val="22"/>
        </w:rPr>
        <w:t>.</w:t>
      </w:r>
    </w:p>
    <w:p w:rsidR="00736149" w:rsidRPr="00E1336F" w:rsidRDefault="00736149">
      <w:pPr>
        <w:pStyle w:val="Ttulo5"/>
        <w:spacing w:before="0" w:after="0"/>
        <w:jc w:val="center"/>
        <w:rPr>
          <w:rFonts w:ascii="Tahoma" w:hAnsi="Tahoma" w:cs="Tahoma"/>
          <w:sz w:val="22"/>
          <w:szCs w:val="22"/>
        </w:rPr>
      </w:pPr>
    </w:p>
    <w:p w:rsidR="002E5E7B" w:rsidRPr="00E1336F" w:rsidRDefault="002E5E7B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:rsidR="00FC5806" w:rsidRPr="00E1336F" w:rsidRDefault="00FC5806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:rsidR="00FC5806" w:rsidRPr="00E1336F" w:rsidRDefault="00FC5806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:rsidR="00E1336F" w:rsidRPr="00E1336F" w:rsidRDefault="00E1336F" w:rsidP="00E1336F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  <w:r w:rsidRPr="00E1336F">
        <w:rPr>
          <w:rFonts w:ascii="Tahoma" w:hAnsi="Tahoma" w:cs="Tahoma"/>
          <w:b/>
          <w:sz w:val="22"/>
          <w:szCs w:val="22"/>
        </w:rPr>
        <w:t>Daniel Marques</w:t>
      </w:r>
    </w:p>
    <w:p w:rsidR="00E1336F" w:rsidRPr="00E1336F" w:rsidRDefault="00E1336F" w:rsidP="00E1336F">
      <w:pPr>
        <w:shd w:val="clear" w:color="auto" w:fill="FFFFFF"/>
        <w:jc w:val="center"/>
        <w:rPr>
          <w:rFonts w:ascii="Tahoma" w:hAnsi="Tahoma" w:cs="Tahoma"/>
          <w:b/>
          <w:sz w:val="22"/>
          <w:szCs w:val="22"/>
        </w:rPr>
      </w:pPr>
    </w:p>
    <w:p w:rsidR="00E1336F" w:rsidRPr="00E1336F" w:rsidRDefault="00E1336F" w:rsidP="00E1336F">
      <w:pPr>
        <w:shd w:val="clear" w:color="auto" w:fill="FFFFFF"/>
        <w:jc w:val="center"/>
        <w:rPr>
          <w:rFonts w:ascii="Tahoma" w:eastAsia="Arial Unicode MS" w:hAnsi="Tahoma" w:cs="Tahoma"/>
          <w:b/>
          <w:bCs/>
          <w:sz w:val="22"/>
          <w:szCs w:val="22"/>
        </w:rPr>
      </w:pPr>
      <w:r w:rsidRPr="00E1336F">
        <w:rPr>
          <w:rFonts w:ascii="Tahoma" w:eastAsia="Arial Unicode MS" w:hAnsi="Tahoma" w:cs="Tahoma"/>
          <w:b/>
          <w:bCs/>
          <w:sz w:val="22"/>
          <w:szCs w:val="22"/>
        </w:rPr>
        <w:t xml:space="preserve">Vereador </w:t>
      </w:r>
    </w:p>
    <w:p w:rsidR="00FC5806" w:rsidRPr="00E1336F" w:rsidRDefault="00FC5806" w:rsidP="00560BFD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E1336F" w:rsidRDefault="00736149" w:rsidP="00E133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lastRenderedPageBreak/>
        <w:t>JUSTIFICATIVA</w:t>
      </w:r>
      <w:r w:rsidR="004D73F9" w:rsidRPr="00E1336F">
        <w:rPr>
          <w:rFonts w:ascii="Tahoma" w:hAnsi="Tahoma" w:cs="Tahoma"/>
          <w:sz w:val="22"/>
          <w:szCs w:val="22"/>
        </w:rPr>
        <w:t>:</w:t>
      </w:r>
    </w:p>
    <w:p w:rsidR="00D85FE9" w:rsidRPr="00E1336F" w:rsidRDefault="00D85FE9" w:rsidP="00E1336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 xml:space="preserve">A presente emenda visa assegurar a </w:t>
      </w:r>
      <w:r w:rsidR="00E1336F" w:rsidRPr="00E1336F">
        <w:rPr>
          <w:rFonts w:ascii="Tahoma" w:hAnsi="Tahoma" w:cs="Tahoma"/>
          <w:b/>
          <w:sz w:val="22"/>
          <w:szCs w:val="22"/>
        </w:rPr>
        <w:t>MODERNIZAÇÃO DA REDE DE ASSISTÊNCIA HOSPITALAR E DE URGÊNCIA E EMERGÊNCIA</w:t>
      </w:r>
      <w:r w:rsidR="00E1336F" w:rsidRPr="00E1336F">
        <w:rPr>
          <w:rFonts w:ascii="Tahoma" w:hAnsi="Tahoma" w:cs="Tahoma"/>
          <w:sz w:val="22"/>
          <w:szCs w:val="22"/>
        </w:rPr>
        <w:t xml:space="preserve"> do município de Niterói, não é admissível a falta de recursos materiais na rede de assistência e de urgência e emergência, e o investimento deve ser estendido aos serviços ambulatoriais e aos de investigação diagnóstica, cuja assistência reflete na assistência hospitalar.</w:t>
      </w:r>
    </w:p>
    <w:p w:rsidR="00E1336F" w:rsidRPr="00E1336F" w:rsidRDefault="00E1336F" w:rsidP="00E1336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b/>
          <w:sz w:val="22"/>
          <w:szCs w:val="22"/>
        </w:rPr>
        <w:t>A REDE DE ASSISTÊNCIA HOSPITALAR E DE URGÊNCIA E EMERGÊNCIA</w:t>
      </w:r>
      <w:r w:rsidRPr="00E1336F">
        <w:rPr>
          <w:rFonts w:ascii="Tahoma" w:hAnsi="Tahoma" w:cs="Tahoma"/>
          <w:sz w:val="22"/>
          <w:szCs w:val="22"/>
        </w:rPr>
        <w:t xml:space="preserve">, também chamada Rede Saúde Toda Hora, tem como diretrizes a ampliação do acesso e o acolhimento aos casos agudos demandados aos serviços de saúde em todos os pontos de atenção, contemplando a classificação de risco e a intervenção adequada e necessária aos diferentes agravos, com garantia da universalidade, equidade e integralidade no atendimento às urgências clínicas, cirúrgicas, </w:t>
      </w:r>
      <w:proofErr w:type="spellStart"/>
      <w:r w:rsidRPr="00E1336F">
        <w:rPr>
          <w:rFonts w:ascii="Tahoma" w:hAnsi="Tahoma" w:cs="Tahoma"/>
          <w:sz w:val="22"/>
          <w:szCs w:val="22"/>
        </w:rPr>
        <w:t>gineco-obstétricas</w:t>
      </w:r>
      <w:proofErr w:type="spellEnd"/>
      <w:r w:rsidRPr="00E1336F">
        <w:rPr>
          <w:rFonts w:ascii="Tahoma" w:hAnsi="Tahoma" w:cs="Tahoma"/>
          <w:sz w:val="22"/>
          <w:szCs w:val="22"/>
        </w:rPr>
        <w:t>, psiquiátricas, pediátricas e às relacionadas a causas externas (traumatismos, violências e acidentes).</w:t>
      </w:r>
    </w:p>
    <w:p w:rsidR="00E1336F" w:rsidRPr="00E1336F" w:rsidRDefault="00E1336F" w:rsidP="00E1336F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  <w:shd w:val="clear" w:color="auto" w:fill="FFFFFF"/>
        </w:rPr>
        <w:t xml:space="preserve">No mês de Novembro a população de Niterói, os Médicos e funcionários do Hospital </w:t>
      </w:r>
      <w:proofErr w:type="spellStart"/>
      <w:r w:rsidRPr="00E1336F">
        <w:rPr>
          <w:rFonts w:ascii="Tahoma" w:hAnsi="Tahoma" w:cs="Tahoma"/>
          <w:sz w:val="22"/>
          <w:szCs w:val="22"/>
          <w:shd w:val="clear" w:color="auto" w:fill="FFFFFF"/>
        </w:rPr>
        <w:t>Orêncio</w:t>
      </w:r>
      <w:proofErr w:type="spellEnd"/>
      <w:r w:rsidRPr="00E1336F">
        <w:rPr>
          <w:rFonts w:ascii="Tahoma" w:hAnsi="Tahoma" w:cs="Tahoma"/>
          <w:sz w:val="22"/>
          <w:szCs w:val="22"/>
          <w:shd w:val="clear" w:color="auto" w:fill="FFFFFF"/>
        </w:rPr>
        <w:t xml:space="preserve"> de Freitas foram surpreendidos pela notícia de que o hospital de referência em cirurgias geral e gástricas poderia ser transformado em uma unidade intermediária de média complexidade. Tal medida, que está sendo pretendida pela prefeitura, afronta a história do Hospital e o legado deixado no atendimento de milhares de pacientes.</w:t>
      </w:r>
    </w:p>
    <w:p w:rsidR="00E1336F" w:rsidRPr="00E1336F" w:rsidRDefault="00E1336F" w:rsidP="00E133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ab/>
        <w:t xml:space="preserve">Em 1990, o </w:t>
      </w:r>
      <w:proofErr w:type="spellStart"/>
      <w:r w:rsidRPr="00E1336F">
        <w:rPr>
          <w:rFonts w:ascii="Tahoma" w:hAnsi="Tahoma" w:cs="Tahoma"/>
          <w:sz w:val="22"/>
          <w:szCs w:val="22"/>
        </w:rPr>
        <w:t>Orêncio</w:t>
      </w:r>
      <w:proofErr w:type="spellEnd"/>
      <w:r w:rsidRPr="00E1336F">
        <w:rPr>
          <w:rFonts w:ascii="Tahoma" w:hAnsi="Tahoma" w:cs="Tahoma"/>
          <w:sz w:val="22"/>
          <w:szCs w:val="22"/>
        </w:rPr>
        <w:t xml:space="preserve"> de Freitas foi cedido pelo governo federal à Fundação Municipal de Saúde de Niterói. Desde então, enfrenta crises econômicas que quase resultaram em seu fechamento. Transformado em hospital geral, </w:t>
      </w:r>
      <w:r w:rsidRPr="00E1336F">
        <w:rPr>
          <w:rFonts w:ascii="Tahoma" w:hAnsi="Tahoma" w:cs="Tahoma"/>
          <w:b/>
          <w:sz w:val="22"/>
          <w:szCs w:val="22"/>
        </w:rPr>
        <w:t>sua emergência funciona em tempo integral.</w:t>
      </w:r>
      <w:r w:rsidRPr="00E1336F">
        <w:rPr>
          <w:rFonts w:ascii="Tahoma" w:hAnsi="Tahoma" w:cs="Tahoma"/>
          <w:sz w:val="22"/>
          <w:szCs w:val="22"/>
        </w:rPr>
        <w:t xml:space="preserve"> É </w:t>
      </w:r>
      <w:proofErr w:type="gramStart"/>
      <w:r w:rsidRPr="00E1336F">
        <w:rPr>
          <w:rFonts w:ascii="Tahoma" w:hAnsi="Tahoma" w:cs="Tahoma"/>
          <w:sz w:val="22"/>
          <w:szCs w:val="22"/>
        </w:rPr>
        <w:t>dirigido</w:t>
      </w:r>
      <w:proofErr w:type="gramEnd"/>
      <w:r w:rsidRPr="00E1336F">
        <w:rPr>
          <w:rFonts w:ascii="Tahoma" w:hAnsi="Tahoma" w:cs="Tahoma"/>
          <w:sz w:val="22"/>
          <w:szCs w:val="22"/>
        </w:rPr>
        <w:t xml:space="preserve"> pela médica Célia Maria Gouvêa. Em 2019, apesar de suas carências, </w:t>
      </w:r>
      <w:r w:rsidRPr="00E1336F">
        <w:rPr>
          <w:rFonts w:ascii="Tahoma" w:hAnsi="Tahoma" w:cs="Tahoma"/>
          <w:b/>
          <w:sz w:val="22"/>
          <w:szCs w:val="22"/>
        </w:rPr>
        <w:t>o hospital foi bem avaliado por 90% dos pacientes atendidos.</w:t>
      </w:r>
      <w:r w:rsidRPr="00E1336F">
        <w:rPr>
          <w:rFonts w:ascii="Tahoma" w:hAnsi="Tahoma" w:cs="Tahoma"/>
          <w:sz w:val="22"/>
          <w:szCs w:val="22"/>
        </w:rPr>
        <w:t xml:space="preserve"> Referência em cirurgias e no tratamento das doenças do aparelho digestivo, o </w:t>
      </w:r>
      <w:proofErr w:type="spellStart"/>
      <w:r w:rsidRPr="00E1336F">
        <w:rPr>
          <w:rFonts w:ascii="Tahoma" w:hAnsi="Tahoma" w:cs="Tahoma"/>
          <w:sz w:val="22"/>
          <w:szCs w:val="22"/>
        </w:rPr>
        <w:t>Orêncio</w:t>
      </w:r>
      <w:proofErr w:type="spellEnd"/>
      <w:r w:rsidRPr="00E1336F">
        <w:rPr>
          <w:rFonts w:ascii="Tahoma" w:hAnsi="Tahoma" w:cs="Tahoma"/>
          <w:sz w:val="22"/>
          <w:szCs w:val="22"/>
        </w:rPr>
        <w:t xml:space="preserve"> de Freitas atende usuários de Niterói, São Gonçalo, Maricá, Itaboraí, </w:t>
      </w:r>
      <w:proofErr w:type="spellStart"/>
      <w:r w:rsidRPr="00E1336F">
        <w:rPr>
          <w:rFonts w:ascii="Tahoma" w:hAnsi="Tahoma" w:cs="Tahoma"/>
          <w:sz w:val="22"/>
          <w:szCs w:val="22"/>
        </w:rPr>
        <w:t>Tanguá</w:t>
      </w:r>
      <w:proofErr w:type="spellEnd"/>
      <w:r w:rsidRPr="00E1336F">
        <w:rPr>
          <w:rFonts w:ascii="Tahoma" w:hAnsi="Tahoma" w:cs="Tahoma"/>
          <w:sz w:val="22"/>
          <w:szCs w:val="22"/>
        </w:rPr>
        <w:t>, Rio Bonito e Silva Jardim, e outras cidades próximas.</w:t>
      </w:r>
      <w:r w:rsidRPr="00E1336F">
        <w:rPr>
          <w:rFonts w:ascii="Tahoma" w:hAnsi="Tahoma" w:cs="Tahoma"/>
          <w:sz w:val="22"/>
          <w:szCs w:val="22"/>
        </w:rPr>
        <w:tab/>
      </w:r>
    </w:p>
    <w:p w:rsidR="009331EA" w:rsidRPr="00E1336F" w:rsidRDefault="00E1336F" w:rsidP="00E133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1336F">
        <w:rPr>
          <w:rFonts w:ascii="Tahoma" w:hAnsi="Tahoma" w:cs="Tahoma"/>
          <w:sz w:val="22"/>
          <w:szCs w:val="22"/>
        </w:rPr>
        <w:tab/>
        <w:t>A presente emenda visa garantir</w:t>
      </w:r>
      <w:r>
        <w:rPr>
          <w:rFonts w:ascii="Tahoma" w:hAnsi="Tahoma" w:cs="Tahoma"/>
          <w:sz w:val="22"/>
          <w:szCs w:val="22"/>
        </w:rPr>
        <w:t xml:space="preserve"> o cumprimento d</w:t>
      </w:r>
      <w:r w:rsidRPr="00E1336F">
        <w:rPr>
          <w:rFonts w:ascii="Tahoma" w:hAnsi="Tahoma" w:cs="Tahoma"/>
          <w:sz w:val="22"/>
          <w:szCs w:val="22"/>
        </w:rPr>
        <w:t xml:space="preserve">a modernização da rede de assistência hospitalar e de urgência e emergências (hospitais, maternidade e </w:t>
      </w:r>
      <w:proofErr w:type="spellStart"/>
      <w:r w:rsidRPr="00E1336F">
        <w:rPr>
          <w:rFonts w:ascii="Tahoma" w:hAnsi="Tahoma" w:cs="Tahoma"/>
          <w:sz w:val="22"/>
          <w:szCs w:val="22"/>
        </w:rPr>
        <w:t>UPA's</w:t>
      </w:r>
      <w:proofErr w:type="spellEnd"/>
      <w:r w:rsidRPr="00E1336F">
        <w:rPr>
          <w:rFonts w:ascii="Tahoma" w:hAnsi="Tahoma" w:cs="Tahoma"/>
          <w:sz w:val="22"/>
          <w:szCs w:val="22"/>
        </w:rPr>
        <w:t>), através da construção, ampliação ou aquisição de equipamentos</w:t>
      </w:r>
      <w:r>
        <w:rPr>
          <w:rFonts w:ascii="Tahoma" w:hAnsi="Tahoma" w:cs="Tahoma"/>
          <w:sz w:val="22"/>
          <w:szCs w:val="22"/>
        </w:rPr>
        <w:t>, n</w:t>
      </w:r>
      <w:r w:rsidR="00D85FE9" w:rsidRPr="00E1336F">
        <w:rPr>
          <w:rFonts w:ascii="Tahoma" w:hAnsi="Tahoma" w:cs="Tahoma"/>
          <w:sz w:val="22"/>
          <w:szCs w:val="22"/>
        </w:rPr>
        <w:t>esse diapasão apresentamos esta emenda, contando com a colaboração dos nobres pares para a aprovação da mesma</w:t>
      </w:r>
      <w:r w:rsidR="009331EA" w:rsidRPr="00E1336F">
        <w:rPr>
          <w:rFonts w:ascii="Tahoma" w:hAnsi="Tahoma" w:cs="Tahoma"/>
          <w:sz w:val="22"/>
          <w:szCs w:val="22"/>
        </w:rPr>
        <w:t>.</w:t>
      </w:r>
    </w:p>
    <w:p w:rsidR="009331EA" w:rsidRPr="00E1336F" w:rsidRDefault="009331EA" w:rsidP="00E1336F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9331EA" w:rsidRDefault="00B71BFB" w:rsidP="009331E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B71BFB" w:rsidRPr="009331EA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3E7" w:rsidRDefault="006353E7" w:rsidP="00FD1FF5">
      <w:r>
        <w:separator/>
      </w:r>
    </w:p>
  </w:endnote>
  <w:endnote w:type="continuationSeparator" w:id="1">
    <w:p w:rsidR="006353E7" w:rsidRDefault="006353E7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3E7" w:rsidRDefault="006353E7" w:rsidP="00FD1FF5">
      <w:r>
        <w:separator/>
      </w:r>
    </w:p>
  </w:footnote>
  <w:footnote w:type="continuationSeparator" w:id="1">
    <w:p w:rsidR="006353E7" w:rsidRDefault="006353E7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43FF4"/>
    <w:rsid w:val="00147E8D"/>
    <w:rsid w:val="001518C6"/>
    <w:rsid w:val="00160468"/>
    <w:rsid w:val="0016237A"/>
    <w:rsid w:val="00165A39"/>
    <w:rsid w:val="00174FB3"/>
    <w:rsid w:val="00175E37"/>
    <w:rsid w:val="001868A5"/>
    <w:rsid w:val="001A453A"/>
    <w:rsid w:val="001A5B6D"/>
    <w:rsid w:val="001B1DBE"/>
    <w:rsid w:val="001C6133"/>
    <w:rsid w:val="001E0888"/>
    <w:rsid w:val="001E39CC"/>
    <w:rsid w:val="001E5B31"/>
    <w:rsid w:val="00202255"/>
    <w:rsid w:val="00206F23"/>
    <w:rsid w:val="00211075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605A"/>
    <w:rsid w:val="002F6C6F"/>
    <w:rsid w:val="002F70D7"/>
    <w:rsid w:val="00307491"/>
    <w:rsid w:val="00324F34"/>
    <w:rsid w:val="0033359C"/>
    <w:rsid w:val="00334A69"/>
    <w:rsid w:val="00337884"/>
    <w:rsid w:val="00343BC4"/>
    <w:rsid w:val="00345102"/>
    <w:rsid w:val="003701AE"/>
    <w:rsid w:val="00372125"/>
    <w:rsid w:val="003732EF"/>
    <w:rsid w:val="003877CA"/>
    <w:rsid w:val="00394756"/>
    <w:rsid w:val="003B46E9"/>
    <w:rsid w:val="003D0255"/>
    <w:rsid w:val="003D08C9"/>
    <w:rsid w:val="003D0B35"/>
    <w:rsid w:val="003D26AF"/>
    <w:rsid w:val="003F33EB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4F326C"/>
    <w:rsid w:val="00502E91"/>
    <w:rsid w:val="005069C4"/>
    <w:rsid w:val="00527F66"/>
    <w:rsid w:val="005316F1"/>
    <w:rsid w:val="005326F0"/>
    <w:rsid w:val="00560BFD"/>
    <w:rsid w:val="005713E0"/>
    <w:rsid w:val="005750CE"/>
    <w:rsid w:val="00580204"/>
    <w:rsid w:val="00592A35"/>
    <w:rsid w:val="00592A8C"/>
    <w:rsid w:val="005A3545"/>
    <w:rsid w:val="005B5450"/>
    <w:rsid w:val="005B5E6B"/>
    <w:rsid w:val="005C0B27"/>
    <w:rsid w:val="005D1240"/>
    <w:rsid w:val="005D3A6E"/>
    <w:rsid w:val="00603E77"/>
    <w:rsid w:val="0061353F"/>
    <w:rsid w:val="00623D66"/>
    <w:rsid w:val="006353E7"/>
    <w:rsid w:val="006365D5"/>
    <w:rsid w:val="00640929"/>
    <w:rsid w:val="00656D10"/>
    <w:rsid w:val="00657458"/>
    <w:rsid w:val="006631AB"/>
    <w:rsid w:val="00664F86"/>
    <w:rsid w:val="00677F4C"/>
    <w:rsid w:val="00686237"/>
    <w:rsid w:val="00694501"/>
    <w:rsid w:val="00695B53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506C2"/>
    <w:rsid w:val="00850C82"/>
    <w:rsid w:val="00875DE1"/>
    <w:rsid w:val="00883495"/>
    <w:rsid w:val="00884379"/>
    <w:rsid w:val="00897C40"/>
    <w:rsid w:val="008C4497"/>
    <w:rsid w:val="008D76AF"/>
    <w:rsid w:val="008E4E35"/>
    <w:rsid w:val="008F2C5D"/>
    <w:rsid w:val="008F75A1"/>
    <w:rsid w:val="009254AD"/>
    <w:rsid w:val="00926AD2"/>
    <w:rsid w:val="009331EA"/>
    <w:rsid w:val="00947019"/>
    <w:rsid w:val="009679F4"/>
    <w:rsid w:val="00972DB2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16F44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002C"/>
    <w:rsid w:val="00B259C5"/>
    <w:rsid w:val="00B26E16"/>
    <w:rsid w:val="00B3180A"/>
    <w:rsid w:val="00B36FCB"/>
    <w:rsid w:val="00B457D0"/>
    <w:rsid w:val="00B50026"/>
    <w:rsid w:val="00B52707"/>
    <w:rsid w:val="00B63C8E"/>
    <w:rsid w:val="00B71BFB"/>
    <w:rsid w:val="00B871B2"/>
    <w:rsid w:val="00B87E9F"/>
    <w:rsid w:val="00BB3C37"/>
    <w:rsid w:val="00BC529F"/>
    <w:rsid w:val="00C046F9"/>
    <w:rsid w:val="00C165E7"/>
    <w:rsid w:val="00C16E0F"/>
    <w:rsid w:val="00C26E52"/>
    <w:rsid w:val="00C4550F"/>
    <w:rsid w:val="00C6130D"/>
    <w:rsid w:val="00C61608"/>
    <w:rsid w:val="00C637D9"/>
    <w:rsid w:val="00C87488"/>
    <w:rsid w:val="00C93B7A"/>
    <w:rsid w:val="00C94AD9"/>
    <w:rsid w:val="00CC0491"/>
    <w:rsid w:val="00CC3DB6"/>
    <w:rsid w:val="00CD58A8"/>
    <w:rsid w:val="00CD61A9"/>
    <w:rsid w:val="00CF14F3"/>
    <w:rsid w:val="00D03FD5"/>
    <w:rsid w:val="00D04F88"/>
    <w:rsid w:val="00D10585"/>
    <w:rsid w:val="00D175C4"/>
    <w:rsid w:val="00D3464D"/>
    <w:rsid w:val="00D62493"/>
    <w:rsid w:val="00D67CF7"/>
    <w:rsid w:val="00D72F2E"/>
    <w:rsid w:val="00D822F6"/>
    <w:rsid w:val="00D8459A"/>
    <w:rsid w:val="00D85FE9"/>
    <w:rsid w:val="00DB2D71"/>
    <w:rsid w:val="00DB31F2"/>
    <w:rsid w:val="00DD6F01"/>
    <w:rsid w:val="00DF114B"/>
    <w:rsid w:val="00DF359B"/>
    <w:rsid w:val="00DF6A9E"/>
    <w:rsid w:val="00E04CE1"/>
    <w:rsid w:val="00E10D88"/>
    <w:rsid w:val="00E1336F"/>
    <w:rsid w:val="00E2281C"/>
    <w:rsid w:val="00E230BB"/>
    <w:rsid w:val="00E321CC"/>
    <w:rsid w:val="00E3257B"/>
    <w:rsid w:val="00E62ED1"/>
    <w:rsid w:val="00E96210"/>
    <w:rsid w:val="00EA2C08"/>
    <w:rsid w:val="00EB4120"/>
    <w:rsid w:val="00EC3502"/>
    <w:rsid w:val="00EE0047"/>
    <w:rsid w:val="00EF04BA"/>
    <w:rsid w:val="00EF61A6"/>
    <w:rsid w:val="00F02C8A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  <w:rsid w:val="00FF1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99816-5B86-4D1F-8E55-446664092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782</Words>
  <Characters>4227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3</cp:revision>
  <cp:lastPrinted>2021-11-26T17:49:00Z</cp:lastPrinted>
  <dcterms:created xsi:type="dcterms:W3CDTF">2022-11-30T02:17:00Z</dcterms:created>
  <dcterms:modified xsi:type="dcterms:W3CDTF">2022-11-30T02:17:00Z</dcterms:modified>
</cp:coreProperties>
</file>