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compor os equipamentos no centro ecosol Itaipu, no Programa 0124 – Economia Solidária, da Secretaria de Ass. Social e economia Solidária, unidade orçamentária 16.</w:t>
      </w:r>
    </w:p>
    <w:p w:rsidR="00000000" w:rsidDel="00000000" w:rsidP="00000000" w:rsidRDefault="00000000" w:rsidRPr="00000000" w14:paraId="00000004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</w:t>
      </w:r>
      <w:r w:rsidDel="00000000" w:rsidR="00000000" w:rsidRPr="00000000">
        <w:rPr>
          <w:sz w:val="24"/>
          <w:szCs w:val="24"/>
          <w:rtl w:val="0"/>
        </w:rPr>
        <w:t xml:space="preserve">compor os equipamentos no centro ecosol Itaipu</w:t>
      </w:r>
      <w:r w:rsidDel="00000000" w:rsidR="00000000" w:rsidRPr="00000000">
        <w:rPr>
          <w:sz w:val="24"/>
          <w:szCs w:val="24"/>
          <w:rtl w:val="0"/>
        </w:rPr>
        <w:t xml:space="preserve"> no Programa no Programa 0124 - Economia Solidária, da Secretaria de Ass. Social e Economia Solidária, unidade orçamentária 16.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340"/>
        <w:gridCol w:w="2490"/>
        <w:gridCol w:w="1559"/>
        <w:tblGridChange w:id="0">
          <w:tblGrid>
            <w:gridCol w:w="1843"/>
            <w:gridCol w:w="2340"/>
            <w:gridCol w:w="2490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0124 -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16 - Secretaria de Ass. Social e Economia Solidária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ompor os equipamentos no centro ecosol Itaipu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50.000,00</w:t>
            </w:r>
          </w:p>
        </w:tc>
      </w:tr>
    </w:tbl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left="0"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o objetivo de compor os equipamentos do centro ecosol de itaipu, mais </w:t>
      </w:r>
      <w:r w:rsidDel="00000000" w:rsidR="00000000" w:rsidRPr="00000000">
        <w:rPr>
          <w:sz w:val="24"/>
          <w:szCs w:val="24"/>
          <w:rtl w:val="0"/>
        </w:rPr>
        <w:t xml:space="preserve">especificamente para compor o espaço de comercialização e casa de beneficiamento de peixes.</w:t>
      </w:r>
    </w:p>
    <w:p w:rsidR="00000000" w:rsidDel="00000000" w:rsidP="00000000" w:rsidRDefault="00000000" w:rsidRPr="00000000" w14:paraId="0000001C">
      <w:pPr>
        <w:spacing w:line="276" w:lineRule="auto"/>
        <w:ind w:left="0"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emenda é uma solicitação do Fórum Municipal de Economia Solidária.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  <w:p w:rsidR="00000000" w:rsidDel="00000000" w:rsidP="00000000" w:rsidRDefault="00000000" w:rsidRPr="00000000" w14:paraId="00000024">
    <w:pPr>
      <w:spacing w:line="276" w:lineRule="auto"/>
      <w:jc w:val="center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