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E84FEE">
        <w:rPr>
          <w:rFonts w:ascii="Tahoma" w:hAnsi="Tahoma" w:cs="Tahoma"/>
          <w:b/>
          <w:iCs w:val="0"/>
        </w:rPr>
        <w:t xml:space="preserve"> </w:t>
      </w:r>
      <w:r w:rsidR="000C6449">
        <w:rPr>
          <w:rFonts w:ascii="Tahoma" w:hAnsi="Tahoma" w:cs="Tahoma"/>
          <w:b/>
          <w:iCs w:val="0"/>
        </w:rPr>
        <w:t>_______</w:t>
      </w:r>
      <w:r w:rsidR="00343BC4" w:rsidRPr="001A5B6D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0C6449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0C6449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0C6449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527F66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972DB2">
        <w:rPr>
          <w:rFonts w:ascii="Tahoma" w:eastAsia="Arial Unicode MS" w:hAnsi="Tahoma" w:cs="Tahoma"/>
          <w:bCs/>
          <w:sz w:val="22"/>
          <w:szCs w:val="22"/>
        </w:rPr>
        <w:t>a ATIVIDADE</w:t>
      </w:r>
      <w:r w:rsidRPr="006631AB">
        <w:rPr>
          <w:rFonts w:ascii="Tahoma" w:eastAsia="Arial Unicode MS" w:hAnsi="Tahoma" w:cs="Tahoma"/>
          <w:bCs/>
          <w:sz w:val="22"/>
          <w:szCs w:val="22"/>
        </w:rPr>
        <w:t>, da PROGRAMÁTICA – 013</w:t>
      </w:r>
      <w:r>
        <w:rPr>
          <w:rFonts w:ascii="Tahoma" w:eastAsia="Arial Unicode MS" w:hAnsi="Tahoma" w:cs="Tahoma"/>
          <w:bCs/>
          <w:sz w:val="22"/>
          <w:szCs w:val="22"/>
        </w:rPr>
        <w:t>3</w:t>
      </w:r>
      <w:r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174FB3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642E67" w:rsidRPr="00642E67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OPERACIONALIZAÇÃO E QUALIFICAÇÃO DO</w:t>
      </w:r>
      <w:r w:rsidR="00BA2887">
        <w:t xml:space="preserve"> </w:t>
      </w:r>
      <w:r w:rsidR="00BA2887" w:rsidRPr="00BA2887">
        <w:rPr>
          <w:rFonts w:ascii="Tahoma" w:hAnsi="Tahoma" w:cs="Tahoma"/>
          <w:b/>
          <w:sz w:val="22"/>
          <w:szCs w:val="22"/>
        </w:rPr>
        <w:t>CENTRO DE ATENÇÃO PSICOSSOCIAL ÁLCOOL E OUTRAS DROGAS III (CAPS-AD-III)</w:t>
      </w:r>
      <w:r w:rsidRPr="006631AB">
        <w:rPr>
          <w:rFonts w:ascii="Tahoma" w:hAnsi="Tahoma" w:cs="Tahoma"/>
          <w:b/>
          <w:sz w:val="22"/>
          <w:szCs w:val="22"/>
        </w:rPr>
        <w:t xml:space="preserve">, </w:t>
      </w:r>
      <w:r w:rsidRPr="006631AB">
        <w:rPr>
          <w:rFonts w:ascii="Tahoma" w:hAnsi="Tahoma" w:cs="Tahoma"/>
          <w:sz w:val="22"/>
          <w:szCs w:val="22"/>
        </w:rPr>
        <w:t xml:space="preserve">do PROGRAMA </w:t>
      </w:r>
      <w:r w:rsidRPr="006631AB">
        <w:rPr>
          <w:rFonts w:ascii="Tahoma" w:hAnsi="Tahoma" w:cs="Tahoma"/>
          <w:bCs/>
          <w:sz w:val="22"/>
          <w:szCs w:val="22"/>
        </w:rPr>
        <w:t>– 01</w:t>
      </w:r>
      <w:r>
        <w:rPr>
          <w:rFonts w:ascii="Tahoma" w:hAnsi="Tahoma" w:cs="Tahoma"/>
          <w:bCs/>
          <w:sz w:val="22"/>
          <w:szCs w:val="22"/>
        </w:rPr>
        <w:t>33</w:t>
      </w:r>
      <w:r w:rsidRPr="006631AB">
        <w:rPr>
          <w:rFonts w:ascii="Tahoma" w:hAnsi="Tahoma" w:cs="Tahoma"/>
          <w:bCs/>
          <w:sz w:val="22"/>
          <w:szCs w:val="22"/>
        </w:rPr>
        <w:t xml:space="preserve"> – </w:t>
      </w:r>
      <w:r>
        <w:rPr>
          <w:rFonts w:ascii="Tahoma" w:hAnsi="Tahoma" w:cs="Tahoma"/>
          <w:bCs/>
          <w:sz w:val="22"/>
          <w:szCs w:val="22"/>
        </w:rPr>
        <w:t>ATENÇÃO À SAÚDE</w:t>
      </w:r>
      <w:r w:rsidRPr="006631AB">
        <w:rPr>
          <w:rFonts w:ascii="Tahoma" w:hAnsi="Tahoma" w:cs="Tahoma"/>
          <w:sz w:val="22"/>
          <w:szCs w:val="22"/>
        </w:rPr>
        <w:t xml:space="preserve">, Unidade Orçamentária </w:t>
      </w:r>
      <w:r>
        <w:rPr>
          <w:rFonts w:ascii="Tahoma" w:hAnsi="Tahoma" w:cs="Tahoma"/>
          <w:sz w:val="22"/>
          <w:szCs w:val="22"/>
        </w:rPr>
        <w:t>43</w:t>
      </w:r>
      <w:r w:rsidRPr="006631AB"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 xml:space="preserve">Órgão </w:t>
      </w:r>
      <w:r>
        <w:rPr>
          <w:rFonts w:ascii="Tahoma" w:hAnsi="Tahoma" w:cs="Tahoma"/>
          <w:sz w:val="22"/>
          <w:szCs w:val="22"/>
        </w:rPr>
        <w:t xml:space="preserve">25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6631AB">
        <w:rPr>
          <w:rFonts w:ascii="Tahoma" w:hAnsi="Tahoma" w:cs="Tahoma"/>
          <w:sz w:val="22"/>
          <w:szCs w:val="22"/>
        </w:rPr>
        <w:t xml:space="preserve">SECRETARIA </w:t>
      </w:r>
      <w:r w:rsidRPr="00527F66">
        <w:rPr>
          <w:rFonts w:ascii="Tahoma" w:hAnsi="Tahoma" w:cs="Tahoma"/>
          <w:bCs/>
          <w:sz w:val="22"/>
          <w:szCs w:val="22"/>
        </w:rPr>
        <w:t>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Cs/>
          <w:sz w:val="22"/>
          <w:szCs w:val="22"/>
        </w:rPr>
        <w:t xml:space="preserve"> d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6631AB">
        <w:rPr>
          <w:rFonts w:ascii="Tahoma" w:hAnsi="Tahoma" w:cs="Tahoma"/>
          <w:sz w:val="22"/>
          <w:szCs w:val="22"/>
        </w:rPr>
        <w:t>5</w:t>
      </w:r>
      <w:proofErr w:type="gramEnd"/>
      <w:r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>LIVRO DO ORÇAMENTO 202</w:t>
      </w:r>
      <w:r w:rsidR="000C6449">
        <w:rPr>
          <w:rFonts w:ascii="Tahoma" w:hAnsi="Tahoma" w:cs="Tahoma"/>
          <w:sz w:val="22"/>
          <w:szCs w:val="22"/>
        </w:rPr>
        <w:t>3</w:t>
      </w:r>
      <w:r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0C6449">
        <w:rPr>
          <w:rFonts w:ascii="Tahoma" w:hAnsi="Tahoma" w:cs="Tahoma"/>
          <w:sz w:val="22"/>
          <w:szCs w:val="22"/>
        </w:rPr>
        <w:t>139</w:t>
      </w:r>
      <w:r w:rsidRPr="006631AB">
        <w:rPr>
          <w:rFonts w:ascii="Tahoma" w:hAnsi="Tahoma" w:cs="Tahoma"/>
          <w:sz w:val="22"/>
          <w:szCs w:val="22"/>
        </w:rPr>
        <w:t>/202</w:t>
      </w:r>
      <w:r w:rsidR="000C6449">
        <w:rPr>
          <w:rFonts w:ascii="Tahoma" w:hAnsi="Tahoma" w:cs="Tahoma"/>
          <w:sz w:val="22"/>
          <w:szCs w:val="22"/>
        </w:rPr>
        <w:t>2</w:t>
      </w:r>
      <w:r w:rsidRPr="006631AB">
        <w:rPr>
          <w:rFonts w:ascii="Tahoma" w:hAnsi="Tahoma" w:cs="Tahoma"/>
          <w:sz w:val="22"/>
          <w:szCs w:val="22"/>
        </w:rPr>
        <w:t>, que e</w:t>
      </w:r>
      <w:r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0C6449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Pr="00BA2887" w:rsidRDefault="00527F66" w:rsidP="00BA2887"/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972DB2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42E67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642E67">
        <w:rPr>
          <w:rFonts w:ascii="Tahoma" w:eastAsia="Arial Unicode MS" w:hAnsi="Tahoma" w:cs="Tahoma"/>
          <w:bCs/>
          <w:sz w:val="22"/>
          <w:szCs w:val="22"/>
        </w:rPr>
        <w:t xml:space="preserve">a </w:t>
      </w:r>
      <w:r w:rsidR="00BA2887">
        <w:rPr>
          <w:rFonts w:ascii="Tahoma" w:eastAsia="Arial Unicode MS" w:hAnsi="Tahoma" w:cs="Tahoma"/>
          <w:bCs/>
          <w:sz w:val="22"/>
          <w:szCs w:val="22"/>
        </w:rPr>
        <w:t>ATIVIDADE</w:t>
      </w:r>
      <w:r w:rsidR="00BA2887" w:rsidRPr="006631AB">
        <w:rPr>
          <w:rFonts w:ascii="Tahoma" w:eastAsia="Arial Unicode MS" w:hAnsi="Tahoma" w:cs="Tahoma"/>
          <w:bCs/>
          <w:sz w:val="22"/>
          <w:szCs w:val="22"/>
        </w:rPr>
        <w:t>, da PROGRAMÁTICA – 013</w:t>
      </w:r>
      <w:r w:rsidR="00BA2887">
        <w:rPr>
          <w:rFonts w:ascii="Tahoma" w:eastAsia="Arial Unicode MS" w:hAnsi="Tahoma" w:cs="Tahoma"/>
          <w:bCs/>
          <w:sz w:val="22"/>
          <w:szCs w:val="22"/>
        </w:rPr>
        <w:t>3</w:t>
      </w:r>
      <w:r w:rsidR="00BA2887"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BA2887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BA2887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BA2887" w:rsidRPr="00642E67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OPERACIONALIZAÇÃO E QUALIFICAÇÃO DO</w:t>
      </w:r>
      <w:r w:rsidR="00BA2887">
        <w:t xml:space="preserve"> </w:t>
      </w:r>
      <w:r w:rsidR="00BA2887" w:rsidRPr="00BA2887">
        <w:rPr>
          <w:rFonts w:ascii="Tahoma" w:hAnsi="Tahoma" w:cs="Tahoma"/>
          <w:b/>
          <w:sz w:val="22"/>
          <w:szCs w:val="22"/>
        </w:rPr>
        <w:t>CENTRO DE ATENÇÃO PSICOSSOCIAL ÁLCOOL E OUTRAS DROGAS III (CAPS-AD-III)</w:t>
      </w:r>
      <w:r w:rsidR="00BA2887" w:rsidRPr="006631AB">
        <w:rPr>
          <w:rFonts w:ascii="Tahoma" w:hAnsi="Tahoma" w:cs="Tahoma"/>
          <w:b/>
          <w:sz w:val="22"/>
          <w:szCs w:val="22"/>
        </w:rPr>
        <w:t xml:space="preserve">, </w:t>
      </w:r>
      <w:r w:rsidR="00BA2887" w:rsidRPr="006631AB">
        <w:rPr>
          <w:rFonts w:ascii="Tahoma" w:hAnsi="Tahoma" w:cs="Tahoma"/>
          <w:sz w:val="22"/>
          <w:szCs w:val="22"/>
        </w:rPr>
        <w:t xml:space="preserve">do PROGRAMA </w:t>
      </w:r>
      <w:r w:rsidR="00BA2887" w:rsidRPr="006631AB">
        <w:rPr>
          <w:rFonts w:ascii="Tahoma" w:hAnsi="Tahoma" w:cs="Tahoma"/>
          <w:bCs/>
          <w:sz w:val="22"/>
          <w:szCs w:val="22"/>
        </w:rPr>
        <w:t>– 01</w:t>
      </w:r>
      <w:r w:rsidR="00BA2887">
        <w:rPr>
          <w:rFonts w:ascii="Tahoma" w:hAnsi="Tahoma" w:cs="Tahoma"/>
          <w:bCs/>
          <w:sz w:val="22"/>
          <w:szCs w:val="22"/>
        </w:rPr>
        <w:t>33</w:t>
      </w:r>
      <w:r w:rsidR="00BA2887" w:rsidRPr="006631AB">
        <w:rPr>
          <w:rFonts w:ascii="Tahoma" w:hAnsi="Tahoma" w:cs="Tahoma"/>
          <w:bCs/>
          <w:sz w:val="22"/>
          <w:szCs w:val="22"/>
        </w:rPr>
        <w:t xml:space="preserve"> – </w:t>
      </w:r>
      <w:r w:rsidR="00BA2887">
        <w:rPr>
          <w:rFonts w:ascii="Tahoma" w:hAnsi="Tahoma" w:cs="Tahoma"/>
          <w:bCs/>
          <w:sz w:val="22"/>
          <w:szCs w:val="22"/>
        </w:rPr>
        <w:t>ATENÇÃO À SAÚDE</w:t>
      </w:r>
      <w:r w:rsidR="00BA2887" w:rsidRPr="006631AB">
        <w:rPr>
          <w:rFonts w:ascii="Tahoma" w:hAnsi="Tahoma" w:cs="Tahoma"/>
          <w:sz w:val="22"/>
          <w:szCs w:val="22"/>
        </w:rPr>
        <w:t xml:space="preserve">, Unidade Orçamentária </w:t>
      </w:r>
      <w:r w:rsidR="00BA2887">
        <w:rPr>
          <w:rFonts w:ascii="Tahoma" w:hAnsi="Tahoma" w:cs="Tahoma"/>
          <w:sz w:val="22"/>
          <w:szCs w:val="22"/>
        </w:rPr>
        <w:t>43</w:t>
      </w:r>
      <w:r w:rsidR="00BA2887" w:rsidRPr="006631AB">
        <w:rPr>
          <w:rFonts w:ascii="Tahoma" w:hAnsi="Tahoma" w:cs="Tahoma"/>
          <w:sz w:val="22"/>
          <w:szCs w:val="22"/>
        </w:rPr>
        <w:t xml:space="preserve"> </w:t>
      </w:r>
      <w:r w:rsidR="00BA2887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BA2887"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="00BA2887" w:rsidRPr="006631AB">
        <w:rPr>
          <w:rFonts w:ascii="Tahoma" w:hAnsi="Tahoma" w:cs="Tahoma"/>
          <w:sz w:val="22"/>
          <w:szCs w:val="22"/>
        </w:rPr>
        <w:t>,</w:t>
      </w:r>
      <w:r w:rsidR="00BA2887"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BA2887" w:rsidRPr="006631AB">
        <w:rPr>
          <w:rFonts w:ascii="Tahoma" w:hAnsi="Tahoma" w:cs="Tahoma"/>
          <w:sz w:val="22"/>
          <w:szCs w:val="22"/>
        </w:rPr>
        <w:t xml:space="preserve">Órgão </w:t>
      </w:r>
      <w:r w:rsidR="00BA2887">
        <w:rPr>
          <w:rFonts w:ascii="Tahoma" w:hAnsi="Tahoma" w:cs="Tahoma"/>
          <w:sz w:val="22"/>
          <w:szCs w:val="22"/>
        </w:rPr>
        <w:t xml:space="preserve">25 </w:t>
      </w:r>
      <w:r w:rsidR="00BA2887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BA2887" w:rsidRPr="006631AB">
        <w:rPr>
          <w:rFonts w:ascii="Tahoma" w:hAnsi="Tahoma" w:cs="Tahoma"/>
          <w:sz w:val="22"/>
          <w:szCs w:val="22"/>
        </w:rPr>
        <w:t xml:space="preserve">SECRETARIA </w:t>
      </w:r>
      <w:r w:rsidR="00BA2887" w:rsidRPr="00527F66">
        <w:rPr>
          <w:rFonts w:ascii="Tahoma" w:hAnsi="Tahoma" w:cs="Tahoma"/>
          <w:bCs/>
          <w:sz w:val="22"/>
          <w:szCs w:val="22"/>
        </w:rPr>
        <w:t>MUNICIPAL DE SAÚDE</w:t>
      </w:r>
      <w:r w:rsidR="00BA2887" w:rsidRPr="006631AB">
        <w:rPr>
          <w:rFonts w:ascii="Tahoma" w:hAnsi="Tahoma" w:cs="Tahoma"/>
          <w:sz w:val="22"/>
          <w:szCs w:val="22"/>
        </w:rPr>
        <w:t>,</w:t>
      </w:r>
      <w:r w:rsidR="00BA2887" w:rsidRPr="006631AB">
        <w:rPr>
          <w:rFonts w:ascii="Tahoma" w:hAnsi="Tahoma" w:cs="Tahoma"/>
          <w:bCs/>
          <w:sz w:val="22"/>
          <w:szCs w:val="22"/>
        </w:rPr>
        <w:t xml:space="preserve"> d</w:t>
      </w:r>
      <w:r w:rsidR="00BA2887"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BA2887" w:rsidRPr="006631AB">
        <w:rPr>
          <w:rFonts w:ascii="Tahoma" w:hAnsi="Tahoma" w:cs="Tahoma"/>
          <w:sz w:val="22"/>
          <w:szCs w:val="22"/>
        </w:rPr>
        <w:t>5</w:t>
      </w:r>
      <w:proofErr w:type="gramEnd"/>
      <w:r w:rsidR="00BA2887"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 w:rsidR="00BA2887">
        <w:rPr>
          <w:rFonts w:ascii="Tahoma" w:hAnsi="Tahoma" w:cs="Tahoma"/>
          <w:sz w:val="22"/>
          <w:szCs w:val="22"/>
        </w:rPr>
        <w:t xml:space="preserve"> </w:t>
      </w:r>
      <w:r w:rsidR="00BA2887" w:rsidRPr="006631AB">
        <w:rPr>
          <w:rFonts w:ascii="Tahoma" w:hAnsi="Tahoma" w:cs="Tahoma"/>
          <w:sz w:val="22"/>
          <w:szCs w:val="22"/>
        </w:rPr>
        <w:t>LIVRO DO ORÇAMENTO 202</w:t>
      </w:r>
      <w:r w:rsidR="000C6449">
        <w:rPr>
          <w:rFonts w:ascii="Tahoma" w:hAnsi="Tahoma" w:cs="Tahoma"/>
          <w:sz w:val="22"/>
          <w:szCs w:val="22"/>
        </w:rPr>
        <w:t>3</w:t>
      </w:r>
      <w:r w:rsidR="00BA2887"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0C6449">
        <w:rPr>
          <w:rFonts w:ascii="Tahoma" w:hAnsi="Tahoma" w:cs="Tahoma"/>
          <w:sz w:val="22"/>
          <w:szCs w:val="22"/>
        </w:rPr>
        <w:t>139</w:t>
      </w:r>
      <w:r w:rsidR="00BA2887" w:rsidRPr="006631AB">
        <w:rPr>
          <w:rFonts w:ascii="Tahoma" w:hAnsi="Tahoma" w:cs="Tahoma"/>
          <w:sz w:val="22"/>
          <w:szCs w:val="22"/>
        </w:rPr>
        <w:t>/202</w:t>
      </w:r>
      <w:r w:rsidR="000C6449">
        <w:rPr>
          <w:rFonts w:ascii="Tahoma" w:hAnsi="Tahoma" w:cs="Tahoma"/>
          <w:sz w:val="22"/>
          <w:szCs w:val="22"/>
        </w:rPr>
        <w:t>2</w:t>
      </w:r>
      <w:r w:rsidR="00BA2887" w:rsidRPr="006631AB">
        <w:rPr>
          <w:rFonts w:ascii="Tahoma" w:hAnsi="Tahoma" w:cs="Tahoma"/>
          <w:sz w:val="22"/>
          <w:szCs w:val="22"/>
        </w:rPr>
        <w:t>, que e</w:t>
      </w:r>
      <w:r w:rsidR="00BA2887"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0C6449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</w:p>
    <w:p w:rsidR="00527F66" w:rsidRPr="001A5B6D" w:rsidRDefault="00527F66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095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BB343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0C6449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BB343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BB343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proofErr w:type="gramStart"/>
            <w:r w:rsidR="00527F66" w:rsidRPr="00BB3434">
              <w:rPr>
                <w:rFonts w:ascii="Tahoma" w:hAnsi="Tahoma" w:cs="Tahoma"/>
                <w:b/>
                <w:sz w:val="20"/>
                <w:szCs w:val="20"/>
              </w:rPr>
              <w:t>25</w:t>
            </w: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 - </w:t>
            </w:r>
            <w:r w:rsidR="00527F66" w:rsidRPr="00BB3434">
              <w:rPr>
                <w:rFonts w:ascii="Tahoma" w:hAnsi="Tahoma" w:cs="Tahoma"/>
                <w:sz w:val="20"/>
                <w:szCs w:val="20"/>
              </w:rPr>
              <w:t>SECRETARIA</w:t>
            </w:r>
            <w:proofErr w:type="gramEnd"/>
            <w:r w:rsidR="00527F66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>MUNICIPAL DE SAÚDE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="00527F66" w:rsidRPr="00BB3434">
              <w:rPr>
                <w:rFonts w:ascii="Tahoma" w:hAnsi="Tahoma" w:cs="Tahoma"/>
                <w:sz w:val="20"/>
                <w:szCs w:val="20"/>
              </w:rPr>
              <w:t>43</w:t>
            </w:r>
            <w:r w:rsidR="006631AB" w:rsidRPr="00BB3434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FUNDO</w:t>
            </w:r>
            <w:proofErr w:type="gramEnd"/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MUNICIPAL DE SAÚDE</w:t>
            </w:r>
            <w:r w:rsidR="00527F66" w:rsidRPr="00BB3434">
              <w:rPr>
                <w:sz w:val="20"/>
                <w:szCs w:val="20"/>
              </w:rPr>
              <w:t xml:space="preserve"> </w:t>
            </w:r>
            <w:r w:rsidR="006631AB" w:rsidRPr="00BB3434">
              <w:rPr>
                <w:sz w:val="20"/>
                <w:szCs w:val="20"/>
              </w:rPr>
              <w:t xml:space="preserve"> </w:t>
            </w:r>
            <w:r w:rsidR="00AA1183" w:rsidRPr="00BB3434">
              <w:rPr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BB3434" w:rsidRDefault="00FC580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527F66"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0133 – ATENÇÃO À SAÚDE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BB3434" w:rsidRDefault="00972DB2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40929">
        <w:trPr>
          <w:trHeight w:val="429"/>
        </w:trPr>
        <w:tc>
          <w:tcPr>
            <w:tcW w:w="2093" w:type="dxa"/>
            <w:shd w:val="clear" w:color="auto" w:fill="auto"/>
            <w:hideMark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40929">
        <w:trPr>
          <w:trHeight w:val="627"/>
        </w:trPr>
        <w:tc>
          <w:tcPr>
            <w:tcW w:w="2093" w:type="dxa"/>
            <w:shd w:val="clear" w:color="auto" w:fill="auto"/>
          </w:tcPr>
          <w:p w:rsidR="00AA1183" w:rsidRPr="00BB3434" w:rsidRDefault="00147E8D" w:rsidP="00527F66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631AB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527F66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BA2887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642E67"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>OPERACIONALIZAÇÃO E QUALIFICAÇÃO DO</w:t>
            </w:r>
            <w:r>
              <w:t xml:space="preserve"> </w:t>
            </w:r>
            <w:r w:rsidRPr="00BA2887">
              <w:rPr>
                <w:rFonts w:ascii="Tahoma" w:hAnsi="Tahoma" w:cs="Tahoma"/>
                <w:b/>
                <w:sz w:val="22"/>
                <w:szCs w:val="22"/>
              </w:rPr>
              <w:t>CENTRO DE ATENÇÃO PSICOSSOCIAL ÁLCOOL E OUTRAS DROGAS III (CAPS-AD-III)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F563AA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F563AA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</w:t>
            </w:r>
            <w:r w:rsidR="005C34F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00.000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BE7D71" w:rsidRDefault="002E330D" w:rsidP="002E3259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 w:rsidRPr="00DB7FFB">
        <w:rPr>
          <w:rFonts w:ascii="Tahoma" w:hAnsi="Tahoma" w:cs="Tahoma"/>
          <w:b/>
          <w:bCs/>
          <w:sz w:val="22"/>
          <w:szCs w:val="22"/>
        </w:rPr>
        <w:t>Art. 2º -</w:t>
      </w:r>
      <w:r w:rsidRPr="00DB7FFB">
        <w:rPr>
          <w:rFonts w:ascii="Tahoma" w:hAnsi="Tahoma" w:cs="Tahoma"/>
          <w:bCs/>
          <w:sz w:val="22"/>
          <w:szCs w:val="22"/>
        </w:rPr>
        <w:t xml:space="preserve"> 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="00F563AA"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</w:t>
      </w:r>
      <w:r w:rsidR="00F563AA">
        <w:rPr>
          <w:rFonts w:ascii="Tahoma" w:hAnsi="Tahoma" w:cs="Tahoma"/>
          <w:bCs/>
          <w:sz w:val="22"/>
          <w:szCs w:val="22"/>
        </w:rPr>
        <w:t>a</w:t>
      </w:r>
      <w:r w:rsidR="00F563AA" w:rsidRPr="008A2048">
        <w:rPr>
          <w:rFonts w:ascii="Tahoma" w:hAnsi="Tahoma" w:cs="Tahoma"/>
          <w:bCs/>
          <w:sz w:val="22"/>
          <w:szCs w:val="22"/>
        </w:rPr>
        <w:t xml:space="preserve"> </w:t>
      </w:r>
      <w:r w:rsidR="00F563AA">
        <w:rPr>
          <w:rFonts w:ascii="Tahoma" w:hAnsi="Tahoma" w:cs="Tahoma"/>
          <w:bCs/>
          <w:sz w:val="22"/>
          <w:szCs w:val="22"/>
        </w:rPr>
        <w:t>ATIVIDADE</w:t>
      </w:r>
      <w:r w:rsidR="00F563AA"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F563AA">
        <w:rPr>
          <w:rFonts w:ascii="Tahoma" w:hAnsi="Tahoma" w:cs="Tahoma"/>
          <w:sz w:val="22"/>
          <w:szCs w:val="22"/>
        </w:rPr>
        <w:t>0145</w:t>
      </w:r>
      <w:r w:rsidR="00F563AA" w:rsidRPr="008A2048">
        <w:rPr>
          <w:rFonts w:ascii="Tahoma" w:hAnsi="Tahoma" w:cs="Tahoma"/>
          <w:sz w:val="22"/>
          <w:szCs w:val="22"/>
        </w:rPr>
        <w:t>.</w:t>
      </w:r>
      <w:r w:rsidR="00F563AA">
        <w:rPr>
          <w:rFonts w:ascii="Tahoma" w:hAnsi="Tahoma" w:cs="Tahoma"/>
          <w:sz w:val="22"/>
          <w:szCs w:val="22"/>
        </w:rPr>
        <w:t>4907</w:t>
      </w:r>
      <w:r w:rsidR="00F563AA"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 w:rsidRPr="008B2B50">
        <w:rPr>
          <w:rFonts w:ascii="Tahoma" w:hAnsi="Tahoma" w:cs="Tahoma"/>
          <w:b/>
          <w:sz w:val="22"/>
          <w:szCs w:val="22"/>
        </w:rPr>
        <w:t>OPERACIONALIZAÇÃO DA PUBLICIDADE INSTITUCIONAL,</w:t>
      </w:r>
      <w:r w:rsidR="00F563AA" w:rsidRPr="008A2048">
        <w:rPr>
          <w:rFonts w:ascii="Tahoma" w:hAnsi="Tahoma" w:cs="Tahoma"/>
          <w:b/>
          <w:sz w:val="22"/>
          <w:szCs w:val="22"/>
        </w:rPr>
        <w:t xml:space="preserve"> </w:t>
      </w:r>
      <w:r w:rsidR="00F563AA" w:rsidRPr="00DB7FFB">
        <w:rPr>
          <w:rFonts w:ascii="Tahoma" w:hAnsi="Tahoma" w:cs="Tahoma"/>
          <w:sz w:val="22"/>
          <w:szCs w:val="22"/>
        </w:rPr>
        <w:t xml:space="preserve">(VALOR TOTAL </w:t>
      </w:r>
      <w:r w:rsidR="00F563AA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5E54EA">
        <w:rPr>
          <w:rFonts w:ascii="Tahoma" w:hAnsi="Tahoma" w:cs="Tahoma"/>
          <w:b/>
          <w:sz w:val="22"/>
          <w:szCs w:val="22"/>
        </w:rPr>
        <w:t>17.752.554,00</w:t>
      </w:r>
      <w:r w:rsidR="00F563AA">
        <w:rPr>
          <w:rFonts w:ascii="Tahoma" w:hAnsi="Tahoma" w:cs="Tahoma"/>
          <w:b/>
          <w:sz w:val="22"/>
          <w:szCs w:val="22"/>
        </w:rPr>
        <w:t xml:space="preserve">) </w:t>
      </w:r>
      <w:r w:rsidR="00F563AA" w:rsidRPr="008A2048">
        <w:rPr>
          <w:rFonts w:ascii="Tahoma" w:hAnsi="Tahoma" w:cs="Tahoma"/>
          <w:sz w:val="22"/>
          <w:szCs w:val="22"/>
        </w:rPr>
        <w:t xml:space="preserve">do PROGRAMA </w:t>
      </w:r>
      <w:r w:rsidR="00F563AA"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="00F563AA">
        <w:rPr>
          <w:rFonts w:ascii="Tahoma" w:hAnsi="Tahoma" w:cs="Tahoma"/>
          <w:bCs/>
          <w:sz w:val="22"/>
          <w:szCs w:val="22"/>
        </w:rPr>
        <w:t>0145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–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APOIO ADM</w:t>
      </w:r>
      <w:r w:rsidR="008D46E2">
        <w:rPr>
          <w:rFonts w:ascii="Tahoma" w:hAnsi="Tahoma" w:cs="Tahoma"/>
          <w:sz w:val="22"/>
          <w:szCs w:val="22"/>
        </w:rPr>
        <w:t>I</w:t>
      </w:r>
      <w:r w:rsidR="00F563AA">
        <w:rPr>
          <w:rFonts w:ascii="Tahoma" w:hAnsi="Tahoma" w:cs="Tahoma"/>
          <w:sz w:val="22"/>
          <w:szCs w:val="22"/>
        </w:rPr>
        <w:t>NISTRATIVO</w:t>
      </w:r>
      <w:r w:rsidR="00F563AA" w:rsidRPr="008A2048">
        <w:rPr>
          <w:rFonts w:ascii="Tahoma" w:hAnsi="Tahoma" w:cs="Tahoma"/>
          <w:sz w:val="22"/>
          <w:szCs w:val="22"/>
        </w:rPr>
        <w:t xml:space="preserve">, Unidade Orçamentária </w:t>
      </w:r>
      <w:r w:rsidR="00F563AA">
        <w:rPr>
          <w:rFonts w:ascii="Tahoma" w:hAnsi="Tahoma" w:cs="Tahoma"/>
          <w:sz w:val="22"/>
          <w:szCs w:val="22"/>
        </w:rPr>
        <w:t>01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F563AA">
        <w:rPr>
          <w:rFonts w:ascii="Tahoma" w:hAnsi="Tahoma" w:cs="Tahoma"/>
          <w:sz w:val="22"/>
          <w:szCs w:val="22"/>
        </w:rPr>
        <w:t>SECRETARIA EXECUTIVA DO PREFEITO</w:t>
      </w:r>
      <w:r w:rsidR="00F563AA" w:rsidRPr="008A2048">
        <w:rPr>
          <w:rFonts w:ascii="Tahoma" w:hAnsi="Tahoma" w:cs="Tahoma"/>
          <w:sz w:val="22"/>
          <w:szCs w:val="22"/>
        </w:rPr>
        <w:t>,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Órgão 10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>–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SECRETARIA EXECUTIVA DO PREFEITO</w:t>
      </w:r>
      <w:r w:rsidR="00BE7D71" w:rsidRPr="00F21ABF">
        <w:rPr>
          <w:rFonts w:ascii="Tahoma" w:hAnsi="Tahoma" w:cs="Tahoma"/>
          <w:sz w:val="22"/>
          <w:szCs w:val="22"/>
        </w:rPr>
        <w:t>.</w:t>
      </w:r>
      <w:r w:rsidR="00BE7D71">
        <w:rPr>
          <w:rFonts w:ascii="Tahoma" w:hAnsi="Tahoma" w:cs="Tahoma"/>
          <w:sz w:val="22"/>
          <w:szCs w:val="22"/>
        </w:rPr>
        <w:t xml:space="preserve"> </w:t>
      </w:r>
      <w:r w:rsidR="005C34F1" w:rsidRPr="00E73DFA">
        <w:rPr>
          <w:rFonts w:ascii="Tahoma" w:hAnsi="Tahoma" w:cs="Tahoma"/>
          <w:b/>
          <w:sz w:val="22"/>
          <w:szCs w:val="22"/>
        </w:rPr>
        <w:t>A soma total realocada, para cobrir a ação sugerida nesta EMENDA, é de R$ 200.000,00.</w:t>
      </w:r>
    </w:p>
    <w:p w:rsidR="00972DB2" w:rsidRPr="000F0854" w:rsidRDefault="00CD58A8" w:rsidP="002E3259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972DB2" w:rsidRPr="001A5B6D" w:rsidRDefault="00972DB2" w:rsidP="002E3259">
      <w:pPr>
        <w:spacing w:line="360" w:lineRule="auto"/>
        <w:rPr>
          <w:rFonts w:ascii="Tahoma" w:hAnsi="Tahoma" w:cs="Tahoma"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0C6449">
        <w:rPr>
          <w:rFonts w:ascii="Tahoma" w:hAnsi="Tahoma" w:cs="Tahoma"/>
          <w:bCs/>
        </w:rPr>
        <w:t>29</w:t>
      </w:r>
      <w:r w:rsidR="00002153" w:rsidRPr="001A5B6D">
        <w:rPr>
          <w:rFonts w:ascii="Tahoma" w:hAnsi="Tahoma" w:cs="Tahoma"/>
          <w:bCs/>
        </w:rPr>
        <w:t xml:space="preserve"> de </w:t>
      </w:r>
      <w:r w:rsidR="000C6449">
        <w:rPr>
          <w:rFonts w:ascii="Tahoma" w:hAnsi="Tahoma" w:cs="Tahoma"/>
          <w:bCs/>
        </w:rPr>
        <w:t>nov</w:t>
      </w:r>
      <w:r w:rsidR="005C34F1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0C6449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174FB3" w:rsidRDefault="00174FB3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736149" w:rsidRDefault="002E330D">
      <w:pPr>
        <w:rPr>
          <w:rFonts w:ascii="Tahoma" w:eastAsia="Arial Unicode MS" w:hAnsi="Tahoma" w:cs="Tahoma"/>
          <w:b/>
          <w:bCs/>
          <w:sz w:val="22"/>
          <w:szCs w:val="22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lastRenderedPageBreak/>
        <w:t xml:space="preserve"> </w:t>
      </w:r>
      <w:r w:rsidR="00736149" w:rsidRPr="009331EA">
        <w:rPr>
          <w:rFonts w:ascii="Tahoma" w:eastAsia="Arial Unicode MS" w:hAnsi="Tahoma" w:cs="Tahoma"/>
          <w:b/>
          <w:bCs/>
          <w:sz w:val="22"/>
          <w:szCs w:val="22"/>
        </w:rPr>
        <w:t>JUSTIFICATIVA</w:t>
      </w:r>
      <w:r w:rsidR="004D73F9" w:rsidRPr="009331EA">
        <w:rPr>
          <w:rFonts w:ascii="Tahoma" w:eastAsia="Arial Unicode MS" w:hAnsi="Tahoma" w:cs="Tahoma"/>
          <w:b/>
          <w:bCs/>
          <w:sz w:val="22"/>
          <w:szCs w:val="22"/>
        </w:rPr>
        <w:t>:</w:t>
      </w:r>
    </w:p>
    <w:p w:rsidR="00D25035" w:rsidRPr="00CC63AE" w:rsidRDefault="00D25035" w:rsidP="00D25035">
      <w:pPr>
        <w:spacing w:line="360" w:lineRule="auto"/>
        <w:ind w:firstLine="709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>De acordo com a Organização Mundial da Saúde, a depressão é considerada “o mal do século XXI”. Essa constatação deixa claro o fato de que a saúde mental tem sido uma preocupação expressiva nos últimos anos e a</w:t>
      </w:r>
      <w:bookmarkStart w:id="0" w:name="_GoBack"/>
      <w:bookmarkEnd w:id="0"/>
      <w:r w:rsidRPr="00CC63AE">
        <w:rPr>
          <w:rFonts w:ascii="Tahoma" w:hAnsi="Tahoma" w:cs="Tahoma"/>
        </w:rPr>
        <w:t xml:space="preserve"> previsão é que assim continue pelas próximas décadas.  </w:t>
      </w:r>
    </w:p>
    <w:p w:rsidR="00D25035" w:rsidRPr="00CC63AE" w:rsidRDefault="00D25035" w:rsidP="00D25035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 xml:space="preserve">Essa realidade é incontestável e evidencia a necessidade de unidades para acolhimento </w:t>
      </w:r>
      <w:proofErr w:type="gramStart"/>
      <w:r w:rsidRPr="00CC63AE">
        <w:rPr>
          <w:rFonts w:ascii="Tahoma" w:hAnsi="Tahoma" w:cs="Tahoma"/>
        </w:rPr>
        <w:t>à</w:t>
      </w:r>
      <w:proofErr w:type="gramEnd"/>
      <w:r w:rsidRPr="00CC63AE">
        <w:rPr>
          <w:rFonts w:ascii="Tahoma" w:hAnsi="Tahoma" w:cs="Tahoma"/>
        </w:rPr>
        <w:t xml:space="preserve"> possíveis crises de saúde mental, como é o caso do </w:t>
      </w:r>
      <w:r w:rsidRPr="00CC63AE">
        <w:rPr>
          <w:rFonts w:ascii="Tahoma" w:hAnsi="Tahoma" w:cs="Tahoma"/>
          <w:b/>
        </w:rPr>
        <w:t>CENTRO DE ATENÇÃO PSICOSSOCIAL ÁLCOOL E OUTRAS DROGAS III (CAPS-AD-III)</w:t>
      </w:r>
      <w:r w:rsidRPr="00CC63AE">
        <w:rPr>
          <w:rFonts w:ascii="Tahoma" w:hAnsi="Tahoma" w:cs="Tahoma"/>
        </w:rPr>
        <w:t>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D25035" w:rsidRPr="00CC63AE" w:rsidRDefault="00D25035" w:rsidP="00E91333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>O CAPS AD III é referência para atendimento de transtornos psíquicos decorrentes de álcool e outras drogas, estas unidades funcionam todos os dias da semana 24 horas por dia e em regime portas abertas</w:t>
      </w:r>
      <w:r w:rsidR="00E91333" w:rsidRPr="00CC63AE">
        <w:rPr>
          <w:rFonts w:ascii="Tahoma" w:hAnsi="Tahoma" w:cs="Tahoma"/>
        </w:rPr>
        <w:t xml:space="preserve">, atendendo pessoas que </w:t>
      </w:r>
      <w:r w:rsidRPr="00CC63AE">
        <w:rPr>
          <w:rFonts w:ascii="Tahoma" w:hAnsi="Tahoma" w:cs="Tahoma"/>
        </w:rPr>
        <w:t>apresent</w:t>
      </w:r>
      <w:r w:rsidR="00E91333" w:rsidRPr="00CC63AE">
        <w:rPr>
          <w:rFonts w:ascii="Tahoma" w:hAnsi="Tahoma" w:cs="Tahoma"/>
        </w:rPr>
        <w:t>em</w:t>
      </w:r>
      <w:r w:rsidRPr="00CC63AE">
        <w:rPr>
          <w:rFonts w:ascii="Tahoma" w:hAnsi="Tahoma" w:cs="Tahoma"/>
        </w:rPr>
        <w:t xml:space="preserve"> sofrimento psíquico intenso decorrente do uso de álcool e outras drogas e possui mais de 16 anos</w:t>
      </w:r>
      <w:r w:rsidR="00E91333" w:rsidRPr="00CC63AE">
        <w:rPr>
          <w:rFonts w:ascii="Tahoma" w:hAnsi="Tahoma" w:cs="Tahoma"/>
        </w:rPr>
        <w:t>. Estas</w:t>
      </w:r>
      <w:r w:rsidRPr="00CC63AE">
        <w:rPr>
          <w:rFonts w:ascii="Tahoma" w:hAnsi="Tahoma" w:cs="Tahoma"/>
        </w:rPr>
        <w:t xml:space="preserve">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D25035" w:rsidRPr="00CC63AE" w:rsidRDefault="00D25035" w:rsidP="00E91333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F563AA" w:rsidRPr="00CC63AE" w:rsidRDefault="00F563AA" w:rsidP="00F563AA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>Essa realidade</w:t>
      </w:r>
      <w:r w:rsidR="008D46E2" w:rsidRPr="00CC63AE">
        <w:rPr>
          <w:rFonts w:ascii="Tahoma" w:hAnsi="Tahoma" w:cs="Tahoma"/>
        </w:rPr>
        <w:t xml:space="preserve"> é</w:t>
      </w:r>
      <w:r w:rsidRPr="00CC63AE">
        <w:rPr>
          <w:rFonts w:ascii="Tahoma" w:hAnsi="Tahoma" w:cs="Tahoma"/>
        </w:rPr>
        <w:t xml:space="preserve"> incontestável </w:t>
      </w:r>
      <w:r w:rsidR="008D46E2" w:rsidRPr="00CC63AE">
        <w:rPr>
          <w:rFonts w:ascii="Tahoma" w:hAnsi="Tahoma" w:cs="Tahoma"/>
        </w:rPr>
        <w:t xml:space="preserve">e </w:t>
      </w:r>
      <w:r w:rsidRPr="00CC63AE">
        <w:rPr>
          <w:rFonts w:ascii="Tahoma" w:hAnsi="Tahoma" w:cs="Tahoma"/>
        </w:rPr>
        <w:t>evidencia a necessidad</w:t>
      </w:r>
      <w:r w:rsidR="00CC63AE">
        <w:rPr>
          <w:rFonts w:ascii="Tahoma" w:hAnsi="Tahoma" w:cs="Tahoma"/>
        </w:rPr>
        <w:t>e de unidades para acolhimento a</w:t>
      </w:r>
      <w:r w:rsidRPr="00CC63AE">
        <w:rPr>
          <w:rFonts w:ascii="Tahoma" w:hAnsi="Tahoma" w:cs="Tahoma"/>
        </w:rPr>
        <w:t xml:space="preserve"> po</w:t>
      </w:r>
      <w:r w:rsidR="00E91333" w:rsidRPr="00CC63AE">
        <w:rPr>
          <w:rFonts w:ascii="Tahoma" w:hAnsi="Tahoma" w:cs="Tahoma"/>
        </w:rPr>
        <w:t xml:space="preserve">ssíveis crises de saúde mental. </w:t>
      </w:r>
      <w:r w:rsidRPr="00CC63AE">
        <w:rPr>
          <w:rFonts w:ascii="Tahoma" w:hAnsi="Tahoma" w:cs="Tahoma"/>
        </w:rPr>
        <w:t>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CC63AE" w:rsidRDefault="00CC63AE" w:rsidP="00F563AA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</w:r>
    </w:p>
    <w:p w:rsidR="00CC63AE" w:rsidRDefault="00CC63AE" w:rsidP="00F563AA">
      <w:pPr>
        <w:spacing w:line="360" w:lineRule="auto"/>
        <w:jc w:val="both"/>
        <w:rPr>
          <w:rFonts w:ascii="Tahoma" w:hAnsi="Tahoma" w:cs="Tahoma"/>
        </w:rPr>
      </w:pPr>
    </w:p>
    <w:p w:rsidR="00CC63AE" w:rsidRDefault="00CC63AE" w:rsidP="00F563AA">
      <w:pPr>
        <w:spacing w:line="360" w:lineRule="auto"/>
        <w:jc w:val="both"/>
        <w:rPr>
          <w:rFonts w:ascii="Tahoma" w:hAnsi="Tahoma" w:cs="Tahoma"/>
        </w:rPr>
      </w:pPr>
    </w:p>
    <w:p w:rsidR="00F563AA" w:rsidRPr="00CC63AE" w:rsidRDefault="00CC63AE" w:rsidP="00CC63AE">
      <w:pPr>
        <w:spacing w:line="360" w:lineRule="auto"/>
        <w:ind w:firstLine="709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lastRenderedPageBreak/>
        <w:t>As pessoas que sofrem com os transtornos citados acima</w:t>
      </w:r>
      <w:proofErr w:type="gramStart"/>
      <w:r w:rsidRPr="00CC63AE">
        <w:rPr>
          <w:rFonts w:ascii="Tahoma" w:hAnsi="Tahoma" w:cs="Tahoma"/>
        </w:rPr>
        <w:t>, passam</w:t>
      </w:r>
      <w:proofErr w:type="gramEnd"/>
      <w:r w:rsidRPr="00CC63A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ainda por</w:t>
      </w:r>
      <w:r w:rsidR="00F563AA" w:rsidRPr="00CC63AE">
        <w:rPr>
          <w:rFonts w:ascii="Tahoma" w:hAnsi="Tahoma" w:cs="Tahoma"/>
        </w:rPr>
        <w:t xml:space="preserve"> diversos estigmas que prejudicam a busca e o acesso a um atendimento de qualidade, que conceda todo o suporte e a recuperação desses cidadãos, de forma que sejam capazes de se reinserir na sociedade e continuar a sua vida como é de seu direito. E mais, não somente </w:t>
      </w:r>
      <w:r>
        <w:rPr>
          <w:rFonts w:ascii="Tahoma" w:hAnsi="Tahoma" w:cs="Tahoma"/>
        </w:rPr>
        <w:t>aqueles</w:t>
      </w:r>
      <w:r w:rsidR="00F563AA" w:rsidRPr="00CC63AE">
        <w:rPr>
          <w:rFonts w:ascii="Tahoma" w:hAnsi="Tahoma" w:cs="Tahoma"/>
        </w:rPr>
        <w:t xml:space="preserve"> que são beneficiados com o tratamento digno, mas também suas famílias que costumam desconhecer a maneira correta de agir e ajudar seus entes queridos. </w:t>
      </w:r>
    </w:p>
    <w:p w:rsidR="00F563AA" w:rsidRPr="00CC63AE" w:rsidRDefault="00F563AA" w:rsidP="00F563AA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 xml:space="preserve">O </w:t>
      </w:r>
      <w:r w:rsidR="00CC63AE" w:rsidRPr="00CC63AE">
        <w:rPr>
          <w:rFonts w:ascii="Tahoma" w:hAnsi="Tahoma" w:cs="Tahoma"/>
          <w:b/>
        </w:rPr>
        <w:t>CAPS-AD-III</w:t>
      </w:r>
      <w:r w:rsidRPr="00CC63AE">
        <w:rPr>
          <w:rFonts w:ascii="Tahoma" w:hAnsi="Tahoma" w:cs="Tahoma"/>
        </w:rPr>
        <w:t xml:space="preserve">, então, se mostra essencial para garantir o direito à saúde, um direito fundamental previsto na Constituição Federal, para os niteroienses que, infelizmente, se encontrem acometidos por esses transtornos. </w:t>
      </w:r>
    </w:p>
    <w:p w:rsidR="00F563AA" w:rsidRPr="00CC63AE" w:rsidRDefault="00F563AA" w:rsidP="00F563AA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p w:rsidR="00745F4D" w:rsidRPr="00CC63AE" w:rsidRDefault="00745F4D" w:rsidP="00BA2887">
      <w:pPr>
        <w:spacing w:line="360" w:lineRule="auto"/>
        <w:jc w:val="both"/>
      </w:pPr>
    </w:p>
    <w:sectPr w:rsidR="00745F4D" w:rsidRPr="00CC63AE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832" w:rsidRDefault="00B26832" w:rsidP="00FD1FF5">
      <w:r>
        <w:separator/>
      </w:r>
    </w:p>
  </w:endnote>
  <w:endnote w:type="continuationSeparator" w:id="1">
    <w:p w:rsidR="00B26832" w:rsidRDefault="00B26832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832" w:rsidRDefault="00B26832" w:rsidP="00FD1FF5">
      <w:r>
        <w:separator/>
      </w:r>
    </w:p>
  </w:footnote>
  <w:footnote w:type="continuationSeparator" w:id="1">
    <w:p w:rsidR="00B26832" w:rsidRDefault="00B26832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CDD7F92"/>
    <w:multiLevelType w:val="multilevel"/>
    <w:tmpl w:val="8EF2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2B86"/>
    <w:rsid w:val="00045D14"/>
    <w:rsid w:val="00052F41"/>
    <w:rsid w:val="00053E2D"/>
    <w:rsid w:val="00061C23"/>
    <w:rsid w:val="00083EB3"/>
    <w:rsid w:val="000924A9"/>
    <w:rsid w:val="0009288F"/>
    <w:rsid w:val="000968E1"/>
    <w:rsid w:val="000968EB"/>
    <w:rsid w:val="000B25AB"/>
    <w:rsid w:val="000B2B89"/>
    <w:rsid w:val="000C25A0"/>
    <w:rsid w:val="000C6449"/>
    <w:rsid w:val="0011479D"/>
    <w:rsid w:val="00121E41"/>
    <w:rsid w:val="00126F82"/>
    <w:rsid w:val="00132805"/>
    <w:rsid w:val="00136413"/>
    <w:rsid w:val="00147E8D"/>
    <w:rsid w:val="001518C6"/>
    <w:rsid w:val="00160468"/>
    <w:rsid w:val="0016237A"/>
    <w:rsid w:val="00165A39"/>
    <w:rsid w:val="00174FB3"/>
    <w:rsid w:val="00175E37"/>
    <w:rsid w:val="001868A5"/>
    <w:rsid w:val="00195616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0A0A"/>
    <w:rsid w:val="00266700"/>
    <w:rsid w:val="00271C1E"/>
    <w:rsid w:val="0027602E"/>
    <w:rsid w:val="002A43FD"/>
    <w:rsid w:val="002D1EB6"/>
    <w:rsid w:val="002D4029"/>
    <w:rsid w:val="002E3259"/>
    <w:rsid w:val="002E330D"/>
    <w:rsid w:val="002E5E7B"/>
    <w:rsid w:val="002E6BBF"/>
    <w:rsid w:val="002F605A"/>
    <w:rsid w:val="002F70D7"/>
    <w:rsid w:val="00307491"/>
    <w:rsid w:val="003133F7"/>
    <w:rsid w:val="003160A4"/>
    <w:rsid w:val="00324F34"/>
    <w:rsid w:val="00334A69"/>
    <w:rsid w:val="00337884"/>
    <w:rsid w:val="00343BC4"/>
    <w:rsid w:val="00345102"/>
    <w:rsid w:val="00351053"/>
    <w:rsid w:val="003701AE"/>
    <w:rsid w:val="00372125"/>
    <w:rsid w:val="003877CA"/>
    <w:rsid w:val="0039022E"/>
    <w:rsid w:val="00392D6A"/>
    <w:rsid w:val="00394756"/>
    <w:rsid w:val="003B46E9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3571E"/>
    <w:rsid w:val="00454785"/>
    <w:rsid w:val="004B09CB"/>
    <w:rsid w:val="004C298E"/>
    <w:rsid w:val="004D73F9"/>
    <w:rsid w:val="004E4380"/>
    <w:rsid w:val="004F326C"/>
    <w:rsid w:val="005014FE"/>
    <w:rsid w:val="005069C4"/>
    <w:rsid w:val="00527F66"/>
    <w:rsid w:val="005316F1"/>
    <w:rsid w:val="005326F0"/>
    <w:rsid w:val="005713E0"/>
    <w:rsid w:val="005750CE"/>
    <w:rsid w:val="00580204"/>
    <w:rsid w:val="00592A35"/>
    <w:rsid w:val="00592A8C"/>
    <w:rsid w:val="005B5E6B"/>
    <w:rsid w:val="005C0B27"/>
    <w:rsid w:val="005C34F1"/>
    <w:rsid w:val="005C377A"/>
    <w:rsid w:val="005C6689"/>
    <w:rsid w:val="005D1240"/>
    <w:rsid w:val="005D3A6E"/>
    <w:rsid w:val="005E54EA"/>
    <w:rsid w:val="00603E77"/>
    <w:rsid w:val="0061353F"/>
    <w:rsid w:val="00623D66"/>
    <w:rsid w:val="006365D5"/>
    <w:rsid w:val="00640929"/>
    <w:rsid w:val="00642E67"/>
    <w:rsid w:val="00656D10"/>
    <w:rsid w:val="00657458"/>
    <w:rsid w:val="006631AB"/>
    <w:rsid w:val="00664F86"/>
    <w:rsid w:val="00677F4C"/>
    <w:rsid w:val="00694501"/>
    <w:rsid w:val="00697088"/>
    <w:rsid w:val="006A3493"/>
    <w:rsid w:val="006C1EB5"/>
    <w:rsid w:val="006D07A4"/>
    <w:rsid w:val="006D3DEF"/>
    <w:rsid w:val="007002E0"/>
    <w:rsid w:val="00705118"/>
    <w:rsid w:val="00713C54"/>
    <w:rsid w:val="0071689B"/>
    <w:rsid w:val="00736149"/>
    <w:rsid w:val="00745F4D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158E5"/>
    <w:rsid w:val="00826172"/>
    <w:rsid w:val="008363E3"/>
    <w:rsid w:val="008506C2"/>
    <w:rsid w:val="00850C82"/>
    <w:rsid w:val="00875DE1"/>
    <w:rsid w:val="00883495"/>
    <w:rsid w:val="00884379"/>
    <w:rsid w:val="00897C40"/>
    <w:rsid w:val="008C66AC"/>
    <w:rsid w:val="008D46E2"/>
    <w:rsid w:val="008D76AF"/>
    <w:rsid w:val="008E4E35"/>
    <w:rsid w:val="008F75A1"/>
    <w:rsid w:val="009254AD"/>
    <w:rsid w:val="00926AD2"/>
    <w:rsid w:val="009331EA"/>
    <w:rsid w:val="00946D85"/>
    <w:rsid w:val="00947019"/>
    <w:rsid w:val="009679F4"/>
    <w:rsid w:val="0097034E"/>
    <w:rsid w:val="00972DB2"/>
    <w:rsid w:val="00975F28"/>
    <w:rsid w:val="00984808"/>
    <w:rsid w:val="00994597"/>
    <w:rsid w:val="009C7D96"/>
    <w:rsid w:val="009D6630"/>
    <w:rsid w:val="009F375A"/>
    <w:rsid w:val="009F669D"/>
    <w:rsid w:val="009F759C"/>
    <w:rsid w:val="009F7FF8"/>
    <w:rsid w:val="00A07AC0"/>
    <w:rsid w:val="00A14163"/>
    <w:rsid w:val="00A16F44"/>
    <w:rsid w:val="00A23739"/>
    <w:rsid w:val="00A41B8E"/>
    <w:rsid w:val="00A44E04"/>
    <w:rsid w:val="00A5554D"/>
    <w:rsid w:val="00A5764D"/>
    <w:rsid w:val="00A61CE2"/>
    <w:rsid w:val="00A7042E"/>
    <w:rsid w:val="00A7060C"/>
    <w:rsid w:val="00A77D84"/>
    <w:rsid w:val="00A862B2"/>
    <w:rsid w:val="00A92D98"/>
    <w:rsid w:val="00AA1183"/>
    <w:rsid w:val="00AA74B3"/>
    <w:rsid w:val="00AB1B55"/>
    <w:rsid w:val="00AD1026"/>
    <w:rsid w:val="00AD2E87"/>
    <w:rsid w:val="00AF3A13"/>
    <w:rsid w:val="00B132B8"/>
    <w:rsid w:val="00B2002C"/>
    <w:rsid w:val="00B259C5"/>
    <w:rsid w:val="00B26832"/>
    <w:rsid w:val="00B26E16"/>
    <w:rsid w:val="00B36FCB"/>
    <w:rsid w:val="00B457D0"/>
    <w:rsid w:val="00B50026"/>
    <w:rsid w:val="00B52707"/>
    <w:rsid w:val="00B63C8E"/>
    <w:rsid w:val="00B71BFB"/>
    <w:rsid w:val="00B871B2"/>
    <w:rsid w:val="00BA2887"/>
    <w:rsid w:val="00BB3434"/>
    <w:rsid w:val="00BB3C37"/>
    <w:rsid w:val="00BC529F"/>
    <w:rsid w:val="00BE7D71"/>
    <w:rsid w:val="00C046F9"/>
    <w:rsid w:val="00C16449"/>
    <w:rsid w:val="00C165E7"/>
    <w:rsid w:val="00C16E0F"/>
    <w:rsid w:val="00C26E52"/>
    <w:rsid w:val="00C337CE"/>
    <w:rsid w:val="00C4550F"/>
    <w:rsid w:val="00C6130D"/>
    <w:rsid w:val="00C61608"/>
    <w:rsid w:val="00C637D9"/>
    <w:rsid w:val="00C664EA"/>
    <w:rsid w:val="00C87488"/>
    <w:rsid w:val="00C93B7A"/>
    <w:rsid w:val="00C94AD9"/>
    <w:rsid w:val="00CA474B"/>
    <w:rsid w:val="00CA7000"/>
    <w:rsid w:val="00CC0491"/>
    <w:rsid w:val="00CC3DB6"/>
    <w:rsid w:val="00CC63AE"/>
    <w:rsid w:val="00CD41E7"/>
    <w:rsid w:val="00CD58A8"/>
    <w:rsid w:val="00CD61A9"/>
    <w:rsid w:val="00CF14F3"/>
    <w:rsid w:val="00D03FD5"/>
    <w:rsid w:val="00D04F88"/>
    <w:rsid w:val="00D10585"/>
    <w:rsid w:val="00D175C4"/>
    <w:rsid w:val="00D24DBC"/>
    <w:rsid w:val="00D25035"/>
    <w:rsid w:val="00D3464D"/>
    <w:rsid w:val="00D67CF7"/>
    <w:rsid w:val="00D706AF"/>
    <w:rsid w:val="00D72F2E"/>
    <w:rsid w:val="00D822F6"/>
    <w:rsid w:val="00D8459A"/>
    <w:rsid w:val="00DB2D71"/>
    <w:rsid w:val="00DB31F2"/>
    <w:rsid w:val="00DD6F01"/>
    <w:rsid w:val="00DF114B"/>
    <w:rsid w:val="00DF359B"/>
    <w:rsid w:val="00DF6A9E"/>
    <w:rsid w:val="00E04CE1"/>
    <w:rsid w:val="00E10D88"/>
    <w:rsid w:val="00E2281C"/>
    <w:rsid w:val="00E230BB"/>
    <w:rsid w:val="00E321CC"/>
    <w:rsid w:val="00E3257B"/>
    <w:rsid w:val="00E5332D"/>
    <w:rsid w:val="00E62ED1"/>
    <w:rsid w:val="00E84FEE"/>
    <w:rsid w:val="00E91333"/>
    <w:rsid w:val="00E92905"/>
    <w:rsid w:val="00E96210"/>
    <w:rsid w:val="00EA2C08"/>
    <w:rsid w:val="00EB4120"/>
    <w:rsid w:val="00EC3502"/>
    <w:rsid w:val="00EE0047"/>
    <w:rsid w:val="00EF04BA"/>
    <w:rsid w:val="00EF61A6"/>
    <w:rsid w:val="00F00870"/>
    <w:rsid w:val="00F02720"/>
    <w:rsid w:val="00F02C8A"/>
    <w:rsid w:val="00F21ABF"/>
    <w:rsid w:val="00F262AC"/>
    <w:rsid w:val="00F26499"/>
    <w:rsid w:val="00F341AD"/>
    <w:rsid w:val="00F34A8A"/>
    <w:rsid w:val="00F43019"/>
    <w:rsid w:val="00F51954"/>
    <w:rsid w:val="00F563AA"/>
    <w:rsid w:val="00F62BF8"/>
    <w:rsid w:val="00F956DD"/>
    <w:rsid w:val="00FA246C"/>
    <w:rsid w:val="00FB10B8"/>
    <w:rsid w:val="00FB12AC"/>
    <w:rsid w:val="00FB5E97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  <w:style w:type="character" w:styleId="nfase">
    <w:name w:val="Emphasis"/>
    <w:basedOn w:val="Fontepargpadro"/>
    <w:uiPriority w:val="20"/>
    <w:qFormat/>
    <w:rsid w:val="009331EA"/>
    <w:rPr>
      <w:i/>
      <w:iCs/>
    </w:rPr>
  </w:style>
  <w:style w:type="character" w:customStyle="1" w:styleId="aam">
    <w:name w:val="aam"/>
    <w:basedOn w:val="Fontepargpadro"/>
    <w:rsid w:val="00BE7D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3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97955">
                  <w:marLeft w:val="0"/>
                  <w:marRight w:val="0"/>
                  <w:marTop w:val="0"/>
                  <w:marBottom w:val="0"/>
                  <w:div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divBdr>
                  <w:divsChild>
                    <w:div w:id="14647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6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5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428125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56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BA537-DCD8-4C18-A3AF-334A7A1A3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825</Words>
  <Characters>4458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2021-12-07T20:28:00Z</cp:lastPrinted>
  <dcterms:created xsi:type="dcterms:W3CDTF">2022-11-30T02:21:00Z</dcterms:created>
  <dcterms:modified xsi:type="dcterms:W3CDTF">2022-11-30T02:21:00Z</dcterms:modified>
</cp:coreProperties>
</file>