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C16E24">
        <w:rPr>
          <w:rFonts w:ascii="Tahoma" w:hAnsi="Tahoma" w:cs="Tahoma"/>
          <w:b/>
          <w:iCs w:val="0"/>
        </w:rPr>
        <w:t>______</w:t>
      </w:r>
      <w:r w:rsidR="009F7356">
        <w:rPr>
          <w:rFonts w:ascii="Tahoma" w:hAnsi="Tahoma" w:cs="Tahoma"/>
          <w:b/>
          <w:iCs w:val="0"/>
        </w:rPr>
        <w:t xml:space="preserve"> 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C16E24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C16E24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C16E24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527F66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972DB2">
        <w:rPr>
          <w:rFonts w:ascii="Tahoma" w:eastAsia="Arial Unicode MS" w:hAnsi="Tahoma" w:cs="Tahoma"/>
          <w:bCs/>
          <w:sz w:val="22"/>
          <w:szCs w:val="22"/>
        </w:rPr>
        <w:t xml:space="preserve">a </w:t>
      </w:r>
      <w:r w:rsidR="005415CC">
        <w:rPr>
          <w:rFonts w:ascii="Tahoma" w:eastAsia="Arial Unicode MS" w:hAnsi="Tahoma" w:cs="Tahoma"/>
          <w:bCs/>
          <w:sz w:val="22"/>
          <w:szCs w:val="22"/>
        </w:rPr>
        <w:t>PROJETO</w:t>
      </w:r>
      <w:r w:rsidRPr="006631AB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proofErr w:type="gramStart"/>
      <w:r w:rsidRPr="006631AB">
        <w:rPr>
          <w:rFonts w:ascii="Tahoma" w:eastAsia="Arial Unicode MS" w:hAnsi="Tahoma" w:cs="Tahoma"/>
          <w:bCs/>
          <w:sz w:val="22"/>
          <w:szCs w:val="22"/>
        </w:rPr>
        <w:t>013</w:t>
      </w:r>
      <w:r>
        <w:rPr>
          <w:rFonts w:ascii="Tahoma" w:eastAsia="Arial Unicode MS" w:hAnsi="Tahoma" w:cs="Tahoma"/>
          <w:bCs/>
          <w:sz w:val="22"/>
          <w:szCs w:val="22"/>
        </w:rPr>
        <w:t>3</w:t>
      </w:r>
      <w:r w:rsidRPr="006631AB">
        <w:rPr>
          <w:rFonts w:ascii="Tahoma" w:eastAsia="Arial Unicode MS" w:hAnsi="Tahoma" w:cs="Tahoma"/>
          <w:bCs/>
          <w:sz w:val="22"/>
          <w:szCs w:val="22"/>
        </w:rPr>
        <w:t>,</w:t>
      </w:r>
      <w:r w:rsidR="00174FB3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6A377B" w:rsidRPr="006A377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CONSTRUÇÃO</w:t>
      </w:r>
      <w:proofErr w:type="gramEnd"/>
      <w:r w:rsidR="006A377B" w:rsidRPr="006A377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DE UM NOVO CAPS (CENTRO DE ATENÇÃO PSICOSSOCIAL)</w:t>
      </w:r>
      <w:r w:rsidR="006A377B" w:rsidRPr="006A377B">
        <w:rPr>
          <w:rFonts w:ascii="Tahoma" w:hAnsi="Tahoma" w:cs="Tahoma"/>
          <w:b/>
          <w:sz w:val="22"/>
          <w:szCs w:val="22"/>
        </w:rPr>
        <w:t>,</w:t>
      </w:r>
      <w:r w:rsidR="006A377B" w:rsidRPr="006631AB">
        <w:rPr>
          <w:rFonts w:ascii="Tahoma" w:hAnsi="Tahoma" w:cs="Tahoma"/>
          <w:b/>
          <w:sz w:val="22"/>
          <w:szCs w:val="22"/>
        </w:rPr>
        <w:t xml:space="preserve"> </w:t>
      </w:r>
      <w:r w:rsidRPr="006631AB">
        <w:rPr>
          <w:rFonts w:ascii="Tahoma" w:hAnsi="Tahoma" w:cs="Tahoma"/>
          <w:sz w:val="22"/>
          <w:szCs w:val="22"/>
        </w:rPr>
        <w:t xml:space="preserve">do PROGRAMA </w:t>
      </w:r>
      <w:r w:rsidRPr="006631AB">
        <w:rPr>
          <w:rFonts w:ascii="Tahoma" w:hAnsi="Tahoma" w:cs="Tahoma"/>
          <w:bCs/>
          <w:sz w:val="22"/>
          <w:szCs w:val="22"/>
        </w:rPr>
        <w:t>– 01</w:t>
      </w:r>
      <w:r>
        <w:rPr>
          <w:rFonts w:ascii="Tahoma" w:hAnsi="Tahoma" w:cs="Tahoma"/>
          <w:bCs/>
          <w:sz w:val="22"/>
          <w:szCs w:val="22"/>
        </w:rPr>
        <w:t>33</w:t>
      </w:r>
      <w:r w:rsidRPr="006631AB">
        <w:rPr>
          <w:rFonts w:ascii="Tahoma" w:hAnsi="Tahoma" w:cs="Tahoma"/>
          <w:bCs/>
          <w:sz w:val="22"/>
          <w:szCs w:val="22"/>
        </w:rPr>
        <w:t xml:space="preserve"> – </w:t>
      </w:r>
      <w:r>
        <w:rPr>
          <w:rFonts w:ascii="Tahoma" w:hAnsi="Tahoma" w:cs="Tahoma"/>
          <w:bCs/>
          <w:sz w:val="22"/>
          <w:szCs w:val="22"/>
        </w:rPr>
        <w:t>ATENÇÃO À SAÚDE</w:t>
      </w:r>
      <w:r w:rsidRPr="006631AB">
        <w:rPr>
          <w:rFonts w:ascii="Tahoma" w:hAnsi="Tahoma" w:cs="Tahoma"/>
          <w:sz w:val="22"/>
          <w:szCs w:val="22"/>
        </w:rPr>
        <w:t xml:space="preserve">, Unidade Orçamentária </w:t>
      </w:r>
      <w:r>
        <w:rPr>
          <w:rFonts w:ascii="Tahoma" w:hAnsi="Tahoma" w:cs="Tahoma"/>
          <w:sz w:val="22"/>
          <w:szCs w:val="22"/>
        </w:rPr>
        <w:t>43</w:t>
      </w:r>
      <w:r w:rsidRPr="006631AB">
        <w:rPr>
          <w:rFonts w:ascii="Tahoma" w:hAnsi="Tahoma" w:cs="Tahoma"/>
          <w:sz w:val="22"/>
          <w:szCs w:val="22"/>
        </w:rPr>
        <w:t xml:space="preserve"> </w:t>
      </w:r>
      <w:r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527F66">
        <w:rPr>
          <w:rFonts w:ascii="Tahoma" w:hAnsi="Tahoma" w:cs="Tahoma"/>
          <w:bCs/>
          <w:sz w:val="22"/>
          <w:szCs w:val="22"/>
        </w:rPr>
        <w:t>FUNDO MUNICIPAL DE SAÚDE</w:t>
      </w:r>
      <w:r w:rsidRPr="006631AB">
        <w:rPr>
          <w:rFonts w:ascii="Tahoma" w:hAnsi="Tahoma" w:cs="Tahoma"/>
          <w:sz w:val="22"/>
          <w:szCs w:val="22"/>
        </w:rPr>
        <w:t>,</w:t>
      </w:r>
      <w:r w:rsidRPr="006631AB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6631AB">
        <w:rPr>
          <w:rFonts w:ascii="Tahoma" w:hAnsi="Tahoma" w:cs="Tahoma"/>
          <w:sz w:val="22"/>
          <w:szCs w:val="22"/>
        </w:rPr>
        <w:t xml:space="preserve">Órgão </w:t>
      </w:r>
      <w:r>
        <w:rPr>
          <w:rFonts w:ascii="Tahoma" w:hAnsi="Tahoma" w:cs="Tahoma"/>
          <w:sz w:val="22"/>
          <w:szCs w:val="22"/>
        </w:rPr>
        <w:t xml:space="preserve">25 </w:t>
      </w:r>
      <w:r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6631AB">
        <w:rPr>
          <w:rFonts w:ascii="Tahoma" w:hAnsi="Tahoma" w:cs="Tahoma"/>
          <w:sz w:val="22"/>
          <w:szCs w:val="22"/>
        </w:rPr>
        <w:t xml:space="preserve">SECRETARIA </w:t>
      </w:r>
      <w:r w:rsidRPr="00527F66">
        <w:rPr>
          <w:rFonts w:ascii="Tahoma" w:hAnsi="Tahoma" w:cs="Tahoma"/>
          <w:bCs/>
          <w:sz w:val="22"/>
          <w:szCs w:val="22"/>
        </w:rPr>
        <w:t>MUNICIPAL DE SAÚDE</w:t>
      </w:r>
      <w:r w:rsidRPr="006631AB">
        <w:rPr>
          <w:rFonts w:ascii="Tahoma" w:hAnsi="Tahoma" w:cs="Tahoma"/>
          <w:sz w:val="22"/>
          <w:szCs w:val="22"/>
        </w:rPr>
        <w:t>,</w:t>
      </w:r>
      <w:r w:rsidRPr="006631AB">
        <w:rPr>
          <w:rFonts w:ascii="Tahoma" w:hAnsi="Tahoma" w:cs="Tahoma"/>
          <w:bCs/>
          <w:sz w:val="22"/>
          <w:szCs w:val="22"/>
        </w:rPr>
        <w:t xml:space="preserve"> d</w:t>
      </w:r>
      <w:r w:rsidRPr="006631A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r w:rsidRPr="006631AB">
        <w:rPr>
          <w:rFonts w:ascii="Tahoma" w:hAnsi="Tahoma" w:cs="Tahoma"/>
          <w:sz w:val="22"/>
          <w:szCs w:val="22"/>
        </w:rPr>
        <w:t>5. 2. Programa de Trabalho do Governo por Órgãos e Unidades Orçamentárias, do ANEXO -</w:t>
      </w:r>
      <w:r>
        <w:rPr>
          <w:rFonts w:ascii="Tahoma" w:hAnsi="Tahoma" w:cs="Tahoma"/>
          <w:sz w:val="22"/>
          <w:szCs w:val="22"/>
        </w:rPr>
        <w:t xml:space="preserve"> </w:t>
      </w:r>
      <w:r w:rsidRPr="006631AB">
        <w:rPr>
          <w:rFonts w:ascii="Tahoma" w:hAnsi="Tahoma" w:cs="Tahoma"/>
          <w:sz w:val="22"/>
          <w:szCs w:val="22"/>
        </w:rPr>
        <w:t>LIVRO DO ORÇAMENTO 202</w:t>
      </w:r>
      <w:r w:rsidR="00C16E24">
        <w:rPr>
          <w:rFonts w:ascii="Tahoma" w:hAnsi="Tahoma" w:cs="Tahoma"/>
          <w:sz w:val="22"/>
          <w:szCs w:val="22"/>
        </w:rPr>
        <w:t>3</w:t>
      </w:r>
      <w:r w:rsidRPr="006631AB">
        <w:rPr>
          <w:rFonts w:ascii="Tahoma" w:hAnsi="Tahoma" w:cs="Tahoma"/>
          <w:sz w:val="22"/>
          <w:szCs w:val="22"/>
        </w:rPr>
        <w:t xml:space="preserve">, do Projeto de Lei Nº </w:t>
      </w:r>
      <w:r w:rsidR="00C16E24">
        <w:rPr>
          <w:rFonts w:ascii="Tahoma" w:hAnsi="Tahoma" w:cs="Tahoma"/>
          <w:sz w:val="22"/>
          <w:szCs w:val="22"/>
        </w:rPr>
        <w:t>139</w:t>
      </w:r>
      <w:r w:rsidRPr="006631AB">
        <w:rPr>
          <w:rFonts w:ascii="Tahoma" w:hAnsi="Tahoma" w:cs="Tahoma"/>
          <w:sz w:val="22"/>
          <w:szCs w:val="22"/>
        </w:rPr>
        <w:t>/202</w:t>
      </w:r>
      <w:r w:rsidR="00C16E24">
        <w:rPr>
          <w:rFonts w:ascii="Tahoma" w:hAnsi="Tahoma" w:cs="Tahoma"/>
          <w:sz w:val="22"/>
          <w:szCs w:val="22"/>
        </w:rPr>
        <w:t>2</w:t>
      </w:r>
      <w:r w:rsidRPr="006631AB">
        <w:rPr>
          <w:rFonts w:ascii="Tahoma" w:hAnsi="Tahoma" w:cs="Tahoma"/>
          <w:sz w:val="22"/>
          <w:szCs w:val="22"/>
        </w:rPr>
        <w:t>, que e</w:t>
      </w:r>
      <w:r w:rsidRPr="006631A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C16E24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Default="00972DB2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5415CC"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5415CC">
        <w:rPr>
          <w:rFonts w:ascii="Tahoma" w:eastAsia="Arial Unicode MS" w:hAnsi="Tahoma" w:cs="Tahoma"/>
          <w:bCs/>
          <w:sz w:val="22"/>
          <w:szCs w:val="22"/>
        </w:rPr>
        <w:t>a PROJETO</w:t>
      </w:r>
      <w:r w:rsidR="005415CC" w:rsidRPr="006631AB">
        <w:rPr>
          <w:rFonts w:ascii="Tahoma" w:eastAsia="Arial Unicode MS" w:hAnsi="Tahoma" w:cs="Tahoma"/>
          <w:bCs/>
          <w:sz w:val="22"/>
          <w:szCs w:val="22"/>
        </w:rPr>
        <w:t>, da PROGRAMÁTICA – 013</w:t>
      </w:r>
      <w:r w:rsidR="005415CC">
        <w:rPr>
          <w:rFonts w:ascii="Tahoma" w:eastAsia="Arial Unicode MS" w:hAnsi="Tahoma" w:cs="Tahoma"/>
          <w:bCs/>
          <w:sz w:val="22"/>
          <w:szCs w:val="22"/>
        </w:rPr>
        <w:t>3</w:t>
      </w:r>
      <w:r w:rsidR="005415CC" w:rsidRPr="006631AB">
        <w:rPr>
          <w:rFonts w:ascii="Tahoma" w:eastAsia="Arial Unicode MS" w:hAnsi="Tahoma" w:cs="Tahoma"/>
          <w:bCs/>
          <w:sz w:val="22"/>
          <w:szCs w:val="22"/>
        </w:rPr>
        <w:t>,</w:t>
      </w:r>
      <w:r w:rsidR="005415CC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5415CC" w:rsidRPr="006A377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CONSTRUÇÃO DE UM NOVO CAPS (CENTRO DE ATENÇÃO PSICOSSOCIAL)</w:t>
      </w:r>
      <w:r w:rsidR="005415CC" w:rsidRPr="006A377B">
        <w:rPr>
          <w:rFonts w:ascii="Tahoma" w:hAnsi="Tahoma" w:cs="Tahoma"/>
          <w:b/>
          <w:sz w:val="22"/>
          <w:szCs w:val="22"/>
        </w:rPr>
        <w:t>,</w:t>
      </w:r>
      <w:r w:rsidR="005415CC" w:rsidRPr="006631AB">
        <w:rPr>
          <w:rFonts w:ascii="Tahoma" w:hAnsi="Tahoma" w:cs="Tahoma"/>
          <w:b/>
          <w:sz w:val="22"/>
          <w:szCs w:val="22"/>
        </w:rPr>
        <w:t xml:space="preserve"> </w:t>
      </w:r>
      <w:r w:rsidR="005415CC" w:rsidRPr="006631AB">
        <w:rPr>
          <w:rFonts w:ascii="Tahoma" w:hAnsi="Tahoma" w:cs="Tahoma"/>
          <w:sz w:val="22"/>
          <w:szCs w:val="22"/>
        </w:rPr>
        <w:t xml:space="preserve">do PROGRAMA </w:t>
      </w:r>
      <w:r w:rsidR="005415CC" w:rsidRPr="006631AB">
        <w:rPr>
          <w:rFonts w:ascii="Tahoma" w:hAnsi="Tahoma" w:cs="Tahoma"/>
          <w:bCs/>
          <w:sz w:val="22"/>
          <w:szCs w:val="22"/>
        </w:rPr>
        <w:t>– 01</w:t>
      </w:r>
      <w:r w:rsidR="005415CC">
        <w:rPr>
          <w:rFonts w:ascii="Tahoma" w:hAnsi="Tahoma" w:cs="Tahoma"/>
          <w:bCs/>
          <w:sz w:val="22"/>
          <w:szCs w:val="22"/>
        </w:rPr>
        <w:t>33</w:t>
      </w:r>
      <w:r w:rsidR="005415CC" w:rsidRPr="006631AB">
        <w:rPr>
          <w:rFonts w:ascii="Tahoma" w:hAnsi="Tahoma" w:cs="Tahoma"/>
          <w:bCs/>
          <w:sz w:val="22"/>
          <w:szCs w:val="22"/>
        </w:rPr>
        <w:t xml:space="preserve"> – </w:t>
      </w:r>
      <w:r w:rsidR="005415CC">
        <w:rPr>
          <w:rFonts w:ascii="Tahoma" w:hAnsi="Tahoma" w:cs="Tahoma"/>
          <w:bCs/>
          <w:sz w:val="22"/>
          <w:szCs w:val="22"/>
        </w:rPr>
        <w:t>ATENÇÃO À SAÚDE</w:t>
      </w:r>
      <w:r w:rsidR="005415CC" w:rsidRPr="006631AB">
        <w:rPr>
          <w:rFonts w:ascii="Tahoma" w:hAnsi="Tahoma" w:cs="Tahoma"/>
          <w:sz w:val="22"/>
          <w:szCs w:val="22"/>
        </w:rPr>
        <w:t xml:space="preserve">, Unidade Orçamentária </w:t>
      </w:r>
      <w:r w:rsidR="005415CC">
        <w:rPr>
          <w:rFonts w:ascii="Tahoma" w:hAnsi="Tahoma" w:cs="Tahoma"/>
          <w:sz w:val="22"/>
          <w:szCs w:val="22"/>
        </w:rPr>
        <w:t>43</w:t>
      </w:r>
      <w:r w:rsidR="005415CC" w:rsidRPr="006631AB">
        <w:rPr>
          <w:rFonts w:ascii="Tahoma" w:hAnsi="Tahoma" w:cs="Tahoma"/>
          <w:sz w:val="22"/>
          <w:szCs w:val="22"/>
        </w:rPr>
        <w:t xml:space="preserve"> </w:t>
      </w:r>
      <w:r w:rsidR="005415CC"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415CC" w:rsidRPr="00527F66">
        <w:rPr>
          <w:rFonts w:ascii="Tahoma" w:hAnsi="Tahoma" w:cs="Tahoma"/>
          <w:bCs/>
          <w:sz w:val="22"/>
          <w:szCs w:val="22"/>
        </w:rPr>
        <w:t>FUNDO MUNICIPAL DE SAÚDE</w:t>
      </w:r>
      <w:r w:rsidR="005415CC" w:rsidRPr="006631AB">
        <w:rPr>
          <w:rFonts w:ascii="Tahoma" w:hAnsi="Tahoma" w:cs="Tahoma"/>
          <w:sz w:val="22"/>
          <w:szCs w:val="22"/>
        </w:rPr>
        <w:t>,</w:t>
      </w:r>
      <w:r w:rsidR="005415CC" w:rsidRPr="006631A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5415CC" w:rsidRPr="006631AB">
        <w:rPr>
          <w:rFonts w:ascii="Tahoma" w:hAnsi="Tahoma" w:cs="Tahoma"/>
          <w:sz w:val="22"/>
          <w:szCs w:val="22"/>
        </w:rPr>
        <w:t xml:space="preserve">Órgão </w:t>
      </w:r>
      <w:r w:rsidR="005415CC">
        <w:rPr>
          <w:rFonts w:ascii="Tahoma" w:hAnsi="Tahoma" w:cs="Tahoma"/>
          <w:sz w:val="22"/>
          <w:szCs w:val="22"/>
        </w:rPr>
        <w:t xml:space="preserve">25 </w:t>
      </w:r>
      <w:r w:rsidR="005415CC"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415CC" w:rsidRPr="006631AB">
        <w:rPr>
          <w:rFonts w:ascii="Tahoma" w:hAnsi="Tahoma" w:cs="Tahoma"/>
          <w:sz w:val="22"/>
          <w:szCs w:val="22"/>
        </w:rPr>
        <w:t xml:space="preserve">SECRETARIA </w:t>
      </w:r>
      <w:r w:rsidR="005415CC" w:rsidRPr="00527F66">
        <w:rPr>
          <w:rFonts w:ascii="Tahoma" w:hAnsi="Tahoma" w:cs="Tahoma"/>
          <w:bCs/>
          <w:sz w:val="22"/>
          <w:szCs w:val="22"/>
        </w:rPr>
        <w:t>MUNICIPAL DE SAÚDE</w:t>
      </w:r>
      <w:r w:rsidR="005415CC" w:rsidRPr="006631AB">
        <w:rPr>
          <w:rFonts w:ascii="Tahoma" w:hAnsi="Tahoma" w:cs="Tahoma"/>
          <w:sz w:val="22"/>
          <w:szCs w:val="22"/>
        </w:rPr>
        <w:t>,</w:t>
      </w:r>
      <w:r w:rsidR="005415CC" w:rsidRPr="006631AB">
        <w:rPr>
          <w:rFonts w:ascii="Tahoma" w:hAnsi="Tahoma" w:cs="Tahoma"/>
          <w:bCs/>
          <w:sz w:val="22"/>
          <w:szCs w:val="22"/>
        </w:rPr>
        <w:t xml:space="preserve"> d</w:t>
      </w:r>
      <w:r w:rsidR="005415CC" w:rsidRPr="006631A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5415CC" w:rsidRPr="006631AB">
        <w:rPr>
          <w:rFonts w:ascii="Tahoma" w:hAnsi="Tahoma" w:cs="Tahoma"/>
          <w:sz w:val="22"/>
          <w:szCs w:val="22"/>
        </w:rPr>
        <w:t>5</w:t>
      </w:r>
      <w:proofErr w:type="gramEnd"/>
      <w:r w:rsidR="005415CC" w:rsidRPr="006631AB">
        <w:rPr>
          <w:rFonts w:ascii="Tahoma" w:hAnsi="Tahoma" w:cs="Tahoma"/>
          <w:sz w:val="22"/>
          <w:szCs w:val="22"/>
        </w:rPr>
        <w:t>. 2. Programa de Trabalho do Governo por Órgãos e Unidades Orçamentárias, do ANEXO -</w:t>
      </w:r>
      <w:r w:rsidR="005415CC">
        <w:rPr>
          <w:rFonts w:ascii="Tahoma" w:hAnsi="Tahoma" w:cs="Tahoma"/>
          <w:sz w:val="22"/>
          <w:szCs w:val="22"/>
        </w:rPr>
        <w:t xml:space="preserve"> </w:t>
      </w:r>
      <w:r w:rsidR="005415CC" w:rsidRPr="006631AB">
        <w:rPr>
          <w:rFonts w:ascii="Tahoma" w:hAnsi="Tahoma" w:cs="Tahoma"/>
          <w:sz w:val="22"/>
          <w:szCs w:val="22"/>
        </w:rPr>
        <w:t>LIVRO DO ORÇAMENTO 202</w:t>
      </w:r>
      <w:r w:rsidR="00C16E24">
        <w:rPr>
          <w:rFonts w:ascii="Tahoma" w:hAnsi="Tahoma" w:cs="Tahoma"/>
          <w:sz w:val="22"/>
          <w:szCs w:val="22"/>
        </w:rPr>
        <w:t>3</w:t>
      </w:r>
      <w:r w:rsidR="005415CC" w:rsidRPr="006631AB">
        <w:rPr>
          <w:rFonts w:ascii="Tahoma" w:hAnsi="Tahoma" w:cs="Tahoma"/>
          <w:sz w:val="22"/>
          <w:szCs w:val="22"/>
        </w:rPr>
        <w:t xml:space="preserve">, do Projeto de Lei Nº </w:t>
      </w:r>
      <w:r w:rsidR="00C16E24">
        <w:rPr>
          <w:rFonts w:ascii="Tahoma" w:hAnsi="Tahoma" w:cs="Tahoma"/>
          <w:sz w:val="22"/>
          <w:szCs w:val="22"/>
        </w:rPr>
        <w:t>139</w:t>
      </w:r>
      <w:r w:rsidR="005415CC" w:rsidRPr="006631AB">
        <w:rPr>
          <w:rFonts w:ascii="Tahoma" w:hAnsi="Tahoma" w:cs="Tahoma"/>
          <w:sz w:val="22"/>
          <w:szCs w:val="22"/>
        </w:rPr>
        <w:t>/202</w:t>
      </w:r>
      <w:r w:rsidR="00C16E24">
        <w:rPr>
          <w:rFonts w:ascii="Tahoma" w:hAnsi="Tahoma" w:cs="Tahoma"/>
          <w:sz w:val="22"/>
          <w:szCs w:val="22"/>
        </w:rPr>
        <w:t>2</w:t>
      </w:r>
      <w:r w:rsidR="005415CC" w:rsidRPr="006631AB">
        <w:rPr>
          <w:rFonts w:ascii="Tahoma" w:hAnsi="Tahoma" w:cs="Tahoma"/>
          <w:sz w:val="22"/>
          <w:szCs w:val="22"/>
        </w:rPr>
        <w:t>, que e</w:t>
      </w:r>
      <w:r w:rsidR="005415CC" w:rsidRPr="006631A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C16E24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5415CC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</w:p>
    <w:p w:rsidR="00527F66" w:rsidRPr="001A5B6D" w:rsidRDefault="00527F66" w:rsidP="006631AB">
      <w:pPr>
        <w:spacing w:line="360" w:lineRule="auto"/>
        <w:jc w:val="both"/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095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BB3434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C16E24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BB3434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BB3434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BB3434" w:rsidRDefault="00DF6A9E" w:rsidP="00640929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proofErr w:type="gramStart"/>
            <w:r w:rsidR="00527F66" w:rsidRPr="00BB3434">
              <w:rPr>
                <w:rFonts w:ascii="Tahoma" w:hAnsi="Tahoma" w:cs="Tahoma"/>
                <w:b/>
                <w:sz w:val="20"/>
                <w:szCs w:val="20"/>
              </w:rPr>
              <w:t>25</w:t>
            </w:r>
            <w:r w:rsidRPr="00BB3434">
              <w:rPr>
                <w:rFonts w:ascii="Tahoma" w:hAnsi="Tahoma" w:cs="Tahoma"/>
                <w:b/>
                <w:sz w:val="20"/>
                <w:szCs w:val="20"/>
              </w:rPr>
              <w:t xml:space="preserve"> - </w:t>
            </w:r>
            <w:r w:rsidR="00527F66" w:rsidRPr="00BB3434">
              <w:rPr>
                <w:rFonts w:ascii="Tahoma" w:hAnsi="Tahoma" w:cs="Tahoma"/>
                <w:sz w:val="20"/>
                <w:szCs w:val="20"/>
              </w:rPr>
              <w:t>SECRETARIA</w:t>
            </w:r>
            <w:proofErr w:type="gramEnd"/>
            <w:r w:rsidR="00527F66" w:rsidRPr="00BB3434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527F66" w:rsidRPr="00BB3434">
              <w:rPr>
                <w:rFonts w:ascii="Tahoma" w:hAnsi="Tahoma" w:cs="Tahoma"/>
                <w:bCs/>
                <w:sz w:val="20"/>
                <w:szCs w:val="20"/>
              </w:rPr>
              <w:t>MUNICIPAL DE SAÚDE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BB3434" w:rsidRDefault="00DF6A9E" w:rsidP="00640929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BB3434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 w:rsidR="00527F66" w:rsidRPr="00BB3434">
              <w:rPr>
                <w:rFonts w:ascii="Tahoma" w:hAnsi="Tahoma" w:cs="Tahoma"/>
                <w:sz w:val="20"/>
                <w:szCs w:val="20"/>
              </w:rPr>
              <w:t>43</w:t>
            </w:r>
            <w:r w:rsidR="006631AB" w:rsidRPr="00BB3434">
              <w:rPr>
                <w:rFonts w:ascii="Tahoma" w:hAnsi="Tahoma" w:cs="Tahoma"/>
                <w:sz w:val="20"/>
                <w:szCs w:val="20"/>
              </w:rPr>
              <w:t xml:space="preserve"> -</w:t>
            </w:r>
            <w:r w:rsidR="00527F66" w:rsidRPr="00BB3434">
              <w:rPr>
                <w:rFonts w:ascii="Tahoma" w:hAnsi="Tahoma" w:cs="Tahoma"/>
                <w:bCs/>
                <w:sz w:val="20"/>
                <w:szCs w:val="20"/>
              </w:rPr>
              <w:t xml:space="preserve"> FUNDO</w:t>
            </w:r>
            <w:proofErr w:type="gramEnd"/>
            <w:r w:rsidR="00527F66" w:rsidRPr="00BB3434">
              <w:rPr>
                <w:rFonts w:ascii="Tahoma" w:hAnsi="Tahoma" w:cs="Tahoma"/>
                <w:bCs/>
                <w:sz w:val="20"/>
                <w:szCs w:val="20"/>
              </w:rPr>
              <w:t xml:space="preserve"> MUNICIPAL DE SAÚDE</w:t>
            </w:r>
            <w:r w:rsidR="00527F66" w:rsidRPr="00BB3434">
              <w:rPr>
                <w:sz w:val="20"/>
                <w:szCs w:val="20"/>
              </w:rPr>
              <w:t xml:space="preserve"> </w:t>
            </w:r>
            <w:r w:rsidR="006631AB" w:rsidRPr="00BB3434">
              <w:rPr>
                <w:sz w:val="20"/>
                <w:szCs w:val="20"/>
              </w:rPr>
              <w:t xml:space="preserve"> </w:t>
            </w:r>
            <w:r w:rsidR="00AA1183" w:rsidRPr="00BB3434">
              <w:rPr>
                <w:sz w:val="20"/>
                <w:szCs w:val="20"/>
              </w:rPr>
              <w:t xml:space="preserve"> 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BB3434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BB3434" w:rsidRDefault="00FC5806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PROGRAMA – </w:t>
            </w:r>
            <w:r w:rsidR="00527F66"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0133 – ATENÇÃO À SAÚDE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BB3434" w:rsidRDefault="005415CC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</w:tc>
      </w:tr>
      <w:tr w:rsidR="00AA1183" w:rsidRPr="001A5B6D" w:rsidTr="00640929">
        <w:trPr>
          <w:trHeight w:val="429"/>
        </w:trPr>
        <w:tc>
          <w:tcPr>
            <w:tcW w:w="2093" w:type="dxa"/>
            <w:shd w:val="clear" w:color="auto" w:fill="auto"/>
            <w:hideMark/>
          </w:tcPr>
          <w:p w:rsidR="00AA1183" w:rsidRPr="00BB343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095" w:type="dxa"/>
            <w:shd w:val="clear" w:color="auto" w:fill="auto"/>
          </w:tcPr>
          <w:p w:rsidR="00AA1183" w:rsidRPr="00BB343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BB343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640929">
        <w:trPr>
          <w:trHeight w:val="627"/>
        </w:trPr>
        <w:tc>
          <w:tcPr>
            <w:tcW w:w="2093" w:type="dxa"/>
            <w:shd w:val="clear" w:color="auto" w:fill="auto"/>
          </w:tcPr>
          <w:p w:rsidR="00AA1183" w:rsidRPr="00BB3434" w:rsidRDefault="00147E8D" w:rsidP="00527F66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6631AB"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="00527F66"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095" w:type="dxa"/>
            <w:shd w:val="clear" w:color="auto" w:fill="auto"/>
          </w:tcPr>
          <w:p w:rsidR="00AA1183" w:rsidRPr="00BB3434" w:rsidRDefault="005415CC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6A377B">
              <w:rPr>
                <w:rFonts w:ascii="Tahoma" w:hAnsi="Tahoma" w:cs="Tahoma"/>
                <w:b/>
                <w:color w:val="000000"/>
                <w:sz w:val="22"/>
                <w:szCs w:val="22"/>
                <w:shd w:val="clear" w:color="auto" w:fill="FFFFFF"/>
              </w:rPr>
              <w:t>CONSTRUÇÃO DE UM NOVO CAPS (CENTRO DE ATENÇÃO PSICOSSOCIAL)</w:t>
            </w:r>
          </w:p>
        </w:tc>
        <w:tc>
          <w:tcPr>
            <w:tcW w:w="1957" w:type="dxa"/>
            <w:shd w:val="clear" w:color="auto" w:fill="auto"/>
          </w:tcPr>
          <w:p w:rsidR="00AA1183" w:rsidRPr="00BB3434" w:rsidRDefault="00AA1183" w:rsidP="00C022AC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R$</w:t>
            </w:r>
            <w:r w:rsidR="00C022AC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1.0</w:t>
            </w:r>
            <w:r w:rsidR="005C34F1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00.000</w:t>
            </w:r>
            <w:r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BE7D71" w:rsidRDefault="002E330D" w:rsidP="002E3259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  <w:r w:rsidRPr="00DB7FFB">
        <w:rPr>
          <w:rFonts w:ascii="Tahoma" w:hAnsi="Tahoma" w:cs="Tahoma"/>
          <w:b/>
          <w:bCs/>
          <w:sz w:val="22"/>
          <w:szCs w:val="22"/>
        </w:rPr>
        <w:t>Art. 2º -</w:t>
      </w:r>
      <w:r w:rsidRPr="00DB7FFB">
        <w:rPr>
          <w:rFonts w:ascii="Tahoma" w:hAnsi="Tahoma" w:cs="Tahoma"/>
          <w:bCs/>
          <w:sz w:val="22"/>
          <w:szCs w:val="22"/>
        </w:rPr>
        <w:t xml:space="preserve"> </w:t>
      </w:r>
      <w:r w:rsidR="00F563AA" w:rsidRPr="008A2048">
        <w:rPr>
          <w:rFonts w:ascii="Tahoma" w:hAnsi="Tahoma" w:cs="Tahoma"/>
          <w:b/>
          <w:bCs/>
          <w:sz w:val="22"/>
          <w:szCs w:val="22"/>
        </w:rPr>
        <w:t>Art. 2º -</w:t>
      </w:r>
      <w:r w:rsidR="00F563AA" w:rsidRPr="008A2048">
        <w:rPr>
          <w:rFonts w:ascii="Tahoma" w:hAnsi="Tahoma" w:cs="Tahoma"/>
          <w:bCs/>
          <w:sz w:val="22"/>
          <w:szCs w:val="22"/>
        </w:rPr>
        <w:t xml:space="preserve"> Os valores para a execução da ação acima, são provenientes d</w:t>
      </w:r>
      <w:r w:rsidR="00F563AA">
        <w:rPr>
          <w:rFonts w:ascii="Tahoma" w:hAnsi="Tahoma" w:cs="Tahoma"/>
          <w:bCs/>
          <w:sz w:val="22"/>
          <w:szCs w:val="22"/>
        </w:rPr>
        <w:t>a</w:t>
      </w:r>
      <w:r w:rsidR="00F563AA" w:rsidRPr="008A2048">
        <w:rPr>
          <w:rFonts w:ascii="Tahoma" w:hAnsi="Tahoma" w:cs="Tahoma"/>
          <w:bCs/>
          <w:sz w:val="22"/>
          <w:szCs w:val="22"/>
        </w:rPr>
        <w:t xml:space="preserve"> </w:t>
      </w:r>
      <w:r w:rsidR="00F563AA">
        <w:rPr>
          <w:rFonts w:ascii="Tahoma" w:hAnsi="Tahoma" w:cs="Tahoma"/>
          <w:bCs/>
          <w:sz w:val="22"/>
          <w:szCs w:val="22"/>
        </w:rPr>
        <w:t>ATIVIDADE</w:t>
      </w:r>
      <w:r w:rsidR="00F563AA" w:rsidRPr="008A2048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="00F563AA">
        <w:rPr>
          <w:rFonts w:ascii="Tahoma" w:hAnsi="Tahoma" w:cs="Tahoma"/>
          <w:sz w:val="22"/>
          <w:szCs w:val="22"/>
        </w:rPr>
        <w:t>0145</w:t>
      </w:r>
      <w:r w:rsidR="00F563AA" w:rsidRPr="008A2048">
        <w:rPr>
          <w:rFonts w:ascii="Tahoma" w:hAnsi="Tahoma" w:cs="Tahoma"/>
          <w:sz w:val="22"/>
          <w:szCs w:val="22"/>
        </w:rPr>
        <w:t>.</w:t>
      </w:r>
      <w:r w:rsidR="00F563AA">
        <w:rPr>
          <w:rFonts w:ascii="Tahoma" w:hAnsi="Tahoma" w:cs="Tahoma"/>
          <w:sz w:val="22"/>
          <w:szCs w:val="22"/>
        </w:rPr>
        <w:t>4907</w:t>
      </w:r>
      <w:r w:rsidR="00F563AA" w:rsidRPr="008A2048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="00F563AA" w:rsidRPr="008A2048">
        <w:rPr>
          <w:rFonts w:ascii="Tahoma" w:hAnsi="Tahoma" w:cs="Tahoma"/>
          <w:sz w:val="22"/>
          <w:szCs w:val="22"/>
        </w:rPr>
        <w:t xml:space="preserve"> </w:t>
      </w:r>
      <w:r w:rsidR="00F563AA" w:rsidRPr="008B2B50">
        <w:rPr>
          <w:rFonts w:ascii="Tahoma" w:hAnsi="Tahoma" w:cs="Tahoma"/>
          <w:b/>
          <w:sz w:val="22"/>
          <w:szCs w:val="22"/>
        </w:rPr>
        <w:t>OPERACIONALIZAÇÃO DA PUBLICIDADE INSTITUCIONAL,</w:t>
      </w:r>
      <w:r w:rsidR="00F563AA" w:rsidRPr="008A2048">
        <w:rPr>
          <w:rFonts w:ascii="Tahoma" w:hAnsi="Tahoma" w:cs="Tahoma"/>
          <w:b/>
          <w:sz w:val="22"/>
          <w:szCs w:val="22"/>
        </w:rPr>
        <w:t xml:space="preserve"> </w:t>
      </w:r>
      <w:r w:rsidR="00F563AA" w:rsidRPr="00DB7FFB">
        <w:rPr>
          <w:rFonts w:ascii="Tahoma" w:hAnsi="Tahoma" w:cs="Tahoma"/>
          <w:sz w:val="22"/>
          <w:szCs w:val="22"/>
        </w:rPr>
        <w:t xml:space="preserve">(VALOR TOTAL </w:t>
      </w:r>
      <w:r w:rsidR="00F563AA"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B73697">
        <w:rPr>
          <w:rFonts w:ascii="Tahoma" w:hAnsi="Tahoma" w:cs="Tahoma"/>
          <w:b/>
          <w:sz w:val="22"/>
          <w:szCs w:val="22"/>
        </w:rPr>
        <w:t>17.752.554,00</w:t>
      </w:r>
      <w:r w:rsidR="00F563AA">
        <w:rPr>
          <w:rFonts w:ascii="Tahoma" w:hAnsi="Tahoma" w:cs="Tahoma"/>
          <w:b/>
          <w:sz w:val="22"/>
          <w:szCs w:val="22"/>
        </w:rPr>
        <w:t xml:space="preserve">) </w:t>
      </w:r>
      <w:r w:rsidR="00F563AA" w:rsidRPr="008A2048">
        <w:rPr>
          <w:rFonts w:ascii="Tahoma" w:hAnsi="Tahoma" w:cs="Tahoma"/>
          <w:sz w:val="22"/>
          <w:szCs w:val="22"/>
        </w:rPr>
        <w:t xml:space="preserve">do PROGRAMA </w:t>
      </w:r>
      <w:r w:rsidR="00F563AA" w:rsidRPr="008A2048">
        <w:rPr>
          <w:rFonts w:ascii="Tahoma" w:hAnsi="Tahoma" w:cs="Tahoma"/>
          <w:bCs/>
          <w:sz w:val="22"/>
          <w:szCs w:val="22"/>
        </w:rPr>
        <w:t xml:space="preserve">– </w:t>
      </w:r>
      <w:r w:rsidR="00F563AA">
        <w:rPr>
          <w:rFonts w:ascii="Tahoma" w:hAnsi="Tahoma" w:cs="Tahoma"/>
          <w:bCs/>
          <w:sz w:val="22"/>
          <w:szCs w:val="22"/>
        </w:rPr>
        <w:t>0145</w:t>
      </w:r>
      <w:r w:rsidR="00F563AA" w:rsidRPr="008A2048">
        <w:rPr>
          <w:rFonts w:ascii="Tahoma" w:hAnsi="Tahoma" w:cs="Tahoma"/>
          <w:sz w:val="22"/>
          <w:szCs w:val="22"/>
        </w:rPr>
        <w:t xml:space="preserve"> </w:t>
      </w:r>
      <w:r w:rsidR="00F563AA">
        <w:rPr>
          <w:rFonts w:ascii="Tahoma" w:hAnsi="Tahoma" w:cs="Tahoma"/>
          <w:sz w:val="22"/>
          <w:szCs w:val="22"/>
        </w:rPr>
        <w:t>–</w:t>
      </w:r>
      <w:r w:rsidR="00F563AA" w:rsidRPr="008A2048">
        <w:rPr>
          <w:rFonts w:ascii="Tahoma" w:hAnsi="Tahoma" w:cs="Tahoma"/>
          <w:sz w:val="22"/>
          <w:szCs w:val="22"/>
        </w:rPr>
        <w:t xml:space="preserve"> </w:t>
      </w:r>
      <w:r w:rsidR="00F563AA">
        <w:rPr>
          <w:rFonts w:ascii="Tahoma" w:hAnsi="Tahoma" w:cs="Tahoma"/>
          <w:sz w:val="22"/>
          <w:szCs w:val="22"/>
        </w:rPr>
        <w:t>APOIO ADM</w:t>
      </w:r>
      <w:r w:rsidR="008D46E2">
        <w:rPr>
          <w:rFonts w:ascii="Tahoma" w:hAnsi="Tahoma" w:cs="Tahoma"/>
          <w:sz w:val="22"/>
          <w:szCs w:val="22"/>
        </w:rPr>
        <w:t>I</w:t>
      </w:r>
      <w:r w:rsidR="00F563AA">
        <w:rPr>
          <w:rFonts w:ascii="Tahoma" w:hAnsi="Tahoma" w:cs="Tahoma"/>
          <w:sz w:val="22"/>
          <w:szCs w:val="22"/>
        </w:rPr>
        <w:t>NISTRATIVO</w:t>
      </w:r>
      <w:r w:rsidR="00F563AA" w:rsidRPr="008A2048">
        <w:rPr>
          <w:rFonts w:ascii="Tahoma" w:hAnsi="Tahoma" w:cs="Tahoma"/>
          <w:sz w:val="22"/>
          <w:szCs w:val="22"/>
        </w:rPr>
        <w:t xml:space="preserve">, Unidade Orçamentária </w:t>
      </w:r>
      <w:r w:rsidR="00F563AA">
        <w:rPr>
          <w:rFonts w:ascii="Tahoma" w:hAnsi="Tahoma" w:cs="Tahoma"/>
          <w:sz w:val="22"/>
          <w:szCs w:val="22"/>
        </w:rPr>
        <w:t>01</w:t>
      </w:r>
      <w:r w:rsidR="00F563AA" w:rsidRPr="008A2048">
        <w:rPr>
          <w:rFonts w:ascii="Tahoma" w:hAnsi="Tahoma" w:cs="Tahoma"/>
          <w:sz w:val="22"/>
          <w:szCs w:val="22"/>
        </w:rPr>
        <w:t xml:space="preserve"> </w:t>
      </w:r>
      <w:r w:rsidR="00F563AA" w:rsidRPr="008A2048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F563AA">
        <w:rPr>
          <w:rFonts w:ascii="Tahoma" w:hAnsi="Tahoma" w:cs="Tahoma"/>
          <w:sz w:val="22"/>
          <w:szCs w:val="22"/>
        </w:rPr>
        <w:t>SECRETARIA EXECUTIVA DO PREFEITO</w:t>
      </w:r>
      <w:r w:rsidR="00F563AA" w:rsidRPr="008A2048">
        <w:rPr>
          <w:rFonts w:ascii="Tahoma" w:hAnsi="Tahoma" w:cs="Tahoma"/>
          <w:sz w:val="22"/>
          <w:szCs w:val="22"/>
        </w:rPr>
        <w:t>,</w:t>
      </w:r>
      <w:r w:rsidR="00F563AA" w:rsidRPr="008A2048">
        <w:rPr>
          <w:rFonts w:ascii="Tahoma" w:hAnsi="Tahoma" w:cs="Tahoma"/>
          <w:b/>
          <w:bCs/>
          <w:sz w:val="22"/>
          <w:szCs w:val="22"/>
        </w:rPr>
        <w:t xml:space="preserve"> </w:t>
      </w:r>
      <w:r w:rsidR="00F563AA">
        <w:rPr>
          <w:rFonts w:ascii="Tahoma" w:hAnsi="Tahoma" w:cs="Tahoma"/>
          <w:sz w:val="22"/>
          <w:szCs w:val="22"/>
        </w:rPr>
        <w:t>Órgão 10</w:t>
      </w:r>
      <w:r w:rsidR="00F563AA" w:rsidRPr="008A2048">
        <w:rPr>
          <w:rFonts w:ascii="Tahoma" w:hAnsi="Tahoma" w:cs="Tahoma"/>
          <w:sz w:val="22"/>
          <w:szCs w:val="22"/>
        </w:rPr>
        <w:t xml:space="preserve"> </w:t>
      </w:r>
      <w:r w:rsidR="00F563AA" w:rsidRPr="008A2048">
        <w:rPr>
          <w:rFonts w:ascii="Tahoma" w:hAnsi="Tahoma" w:cs="Tahoma"/>
          <w:b/>
          <w:bCs/>
          <w:sz w:val="22"/>
          <w:szCs w:val="22"/>
        </w:rPr>
        <w:t>–</w:t>
      </w:r>
      <w:r w:rsidR="00F563AA" w:rsidRPr="008A2048">
        <w:rPr>
          <w:rFonts w:ascii="Tahoma" w:hAnsi="Tahoma" w:cs="Tahoma"/>
          <w:sz w:val="22"/>
          <w:szCs w:val="22"/>
        </w:rPr>
        <w:t xml:space="preserve"> </w:t>
      </w:r>
      <w:r w:rsidR="00F563AA">
        <w:rPr>
          <w:rFonts w:ascii="Tahoma" w:hAnsi="Tahoma" w:cs="Tahoma"/>
          <w:sz w:val="22"/>
          <w:szCs w:val="22"/>
        </w:rPr>
        <w:t>SECRETARIA EXECUTIVA DO PREFEITO</w:t>
      </w:r>
      <w:r w:rsidR="00BE7D71" w:rsidRPr="00F21ABF">
        <w:rPr>
          <w:rFonts w:ascii="Tahoma" w:hAnsi="Tahoma" w:cs="Tahoma"/>
          <w:sz w:val="22"/>
          <w:szCs w:val="22"/>
        </w:rPr>
        <w:t>.</w:t>
      </w:r>
      <w:r w:rsidR="00BE7D71">
        <w:rPr>
          <w:rFonts w:ascii="Tahoma" w:hAnsi="Tahoma" w:cs="Tahoma"/>
          <w:sz w:val="22"/>
          <w:szCs w:val="22"/>
        </w:rPr>
        <w:t xml:space="preserve"> </w:t>
      </w:r>
      <w:r w:rsidR="005C34F1" w:rsidRPr="00E73DFA">
        <w:rPr>
          <w:rFonts w:ascii="Tahoma" w:hAnsi="Tahoma" w:cs="Tahoma"/>
          <w:b/>
          <w:sz w:val="22"/>
          <w:szCs w:val="22"/>
        </w:rPr>
        <w:t xml:space="preserve">A soma total realocada, para cobrir a ação sugerida nesta EMENDA, é de R$ </w:t>
      </w:r>
      <w:r w:rsidR="00C022AC">
        <w:rPr>
          <w:rFonts w:ascii="Tahoma" w:hAnsi="Tahoma" w:cs="Tahoma"/>
          <w:b/>
          <w:sz w:val="22"/>
          <w:szCs w:val="22"/>
        </w:rPr>
        <w:t>1.0</w:t>
      </w:r>
      <w:r w:rsidR="005C34F1" w:rsidRPr="00E73DFA">
        <w:rPr>
          <w:rFonts w:ascii="Tahoma" w:hAnsi="Tahoma" w:cs="Tahoma"/>
          <w:b/>
          <w:sz w:val="22"/>
          <w:szCs w:val="22"/>
        </w:rPr>
        <w:t>00.000,00.</w:t>
      </w:r>
    </w:p>
    <w:p w:rsidR="00972DB2" w:rsidRPr="000F0854" w:rsidRDefault="00CD58A8" w:rsidP="002E3259">
      <w:pPr>
        <w:spacing w:line="360" w:lineRule="auto"/>
        <w:ind w:firstLine="567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C16E24">
        <w:rPr>
          <w:rFonts w:ascii="Tahoma" w:hAnsi="Tahoma" w:cs="Tahoma"/>
          <w:bCs/>
        </w:rPr>
        <w:t>29</w:t>
      </w:r>
      <w:r w:rsidR="00002153" w:rsidRPr="001A5B6D">
        <w:rPr>
          <w:rFonts w:ascii="Tahoma" w:hAnsi="Tahoma" w:cs="Tahoma"/>
          <w:bCs/>
        </w:rPr>
        <w:t xml:space="preserve"> de </w:t>
      </w:r>
      <w:r w:rsidR="00C16E24">
        <w:rPr>
          <w:rFonts w:ascii="Tahoma" w:hAnsi="Tahoma" w:cs="Tahoma"/>
          <w:bCs/>
        </w:rPr>
        <w:t>nov</w:t>
      </w:r>
      <w:r w:rsidR="005C34F1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C16E24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174FB3" w:rsidRDefault="00174FB3">
      <w:pPr>
        <w:rPr>
          <w:rFonts w:ascii="Tahoma" w:eastAsia="Arial Unicode MS" w:hAnsi="Tahoma" w:cs="Tahoma"/>
          <w:b/>
          <w:bCs/>
          <w:sz w:val="22"/>
          <w:szCs w:val="22"/>
        </w:rPr>
      </w:pPr>
    </w:p>
    <w:p w:rsidR="005C34F1" w:rsidRDefault="005C34F1">
      <w:pPr>
        <w:rPr>
          <w:rFonts w:ascii="Tahoma" w:eastAsia="Arial Unicode MS" w:hAnsi="Tahoma" w:cs="Tahoma"/>
          <w:b/>
          <w:bCs/>
          <w:sz w:val="22"/>
          <w:szCs w:val="22"/>
        </w:rPr>
      </w:pPr>
    </w:p>
    <w:p w:rsidR="00C022AC" w:rsidRDefault="00C022AC">
      <w:pPr>
        <w:rPr>
          <w:rFonts w:ascii="Tahoma" w:eastAsia="Arial Unicode MS" w:hAnsi="Tahoma" w:cs="Tahoma"/>
          <w:b/>
          <w:bCs/>
          <w:sz w:val="22"/>
          <w:szCs w:val="22"/>
        </w:rPr>
      </w:pPr>
    </w:p>
    <w:p w:rsidR="00C022AC" w:rsidRDefault="00C022AC">
      <w:pPr>
        <w:rPr>
          <w:rFonts w:ascii="Tahoma" w:eastAsia="Arial Unicode MS" w:hAnsi="Tahoma" w:cs="Tahoma"/>
          <w:b/>
          <w:bCs/>
          <w:sz w:val="22"/>
          <w:szCs w:val="22"/>
        </w:rPr>
      </w:pPr>
    </w:p>
    <w:p w:rsidR="00C022AC" w:rsidRDefault="00C022AC">
      <w:pPr>
        <w:rPr>
          <w:rFonts w:ascii="Tahoma" w:eastAsia="Arial Unicode MS" w:hAnsi="Tahoma" w:cs="Tahoma"/>
          <w:b/>
          <w:bCs/>
          <w:sz w:val="22"/>
          <w:szCs w:val="22"/>
        </w:rPr>
      </w:pPr>
    </w:p>
    <w:p w:rsidR="00C022AC" w:rsidRDefault="00C022AC">
      <w:pPr>
        <w:rPr>
          <w:rFonts w:ascii="Tahoma" w:eastAsia="Arial Unicode MS" w:hAnsi="Tahoma" w:cs="Tahoma"/>
          <w:b/>
          <w:bCs/>
          <w:sz w:val="22"/>
          <w:szCs w:val="22"/>
        </w:rPr>
      </w:pPr>
    </w:p>
    <w:p w:rsidR="005C34F1" w:rsidRDefault="005C34F1">
      <w:pPr>
        <w:rPr>
          <w:rFonts w:ascii="Tahoma" w:eastAsia="Arial Unicode MS" w:hAnsi="Tahoma" w:cs="Tahoma"/>
          <w:b/>
          <w:bCs/>
          <w:sz w:val="22"/>
          <w:szCs w:val="22"/>
        </w:rPr>
      </w:pPr>
    </w:p>
    <w:p w:rsidR="005C34F1" w:rsidRDefault="005C34F1">
      <w:pPr>
        <w:rPr>
          <w:rFonts w:ascii="Tahoma" w:eastAsia="Arial Unicode MS" w:hAnsi="Tahoma" w:cs="Tahoma"/>
          <w:b/>
          <w:bCs/>
          <w:sz w:val="22"/>
          <w:szCs w:val="22"/>
        </w:rPr>
      </w:pPr>
    </w:p>
    <w:p w:rsidR="005C34F1" w:rsidRDefault="005C34F1">
      <w:pPr>
        <w:rPr>
          <w:rFonts w:ascii="Tahoma" w:eastAsia="Arial Unicode MS" w:hAnsi="Tahoma" w:cs="Tahoma"/>
          <w:b/>
          <w:bCs/>
          <w:sz w:val="22"/>
          <w:szCs w:val="22"/>
        </w:rPr>
      </w:pPr>
    </w:p>
    <w:p w:rsidR="00736149" w:rsidRDefault="002E330D">
      <w:pPr>
        <w:rPr>
          <w:rFonts w:ascii="Tahoma" w:eastAsia="Arial Unicode MS" w:hAnsi="Tahoma" w:cs="Tahoma"/>
          <w:b/>
          <w:bCs/>
          <w:sz w:val="22"/>
          <w:szCs w:val="22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lastRenderedPageBreak/>
        <w:t xml:space="preserve"> </w:t>
      </w:r>
      <w:r w:rsidR="00736149" w:rsidRPr="009331EA">
        <w:rPr>
          <w:rFonts w:ascii="Tahoma" w:eastAsia="Arial Unicode MS" w:hAnsi="Tahoma" w:cs="Tahoma"/>
          <w:b/>
          <w:bCs/>
          <w:sz w:val="22"/>
          <w:szCs w:val="22"/>
        </w:rPr>
        <w:t>JUSTIFICATIVA</w:t>
      </w:r>
      <w:r w:rsidR="004D73F9" w:rsidRPr="009331EA">
        <w:rPr>
          <w:rFonts w:ascii="Tahoma" w:eastAsia="Arial Unicode MS" w:hAnsi="Tahoma" w:cs="Tahoma"/>
          <w:b/>
          <w:bCs/>
          <w:sz w:val="22"/>
          <w:szCs w:val="22"/>
        </w:rPr>
        <w:t>:</w:t>
      </w:r>
    </w:p>
    <w:p w:rsidR="006A377B" w:rsidRDefault="006A377B" w:rsidP="006A377B">
      <w:pPr>
        <w:spacing w:line="360" w:lineRule="auto"/>
        <w:ind w:firstLine="708"/>
        <w:jc w:val="both"/>
        <w:rPr>
          <w:rFonts w:ascii="Tahoma" w:hAnsi="Tahoma" w:cs="Tahoma"/>
        </w:rPr>
      </w:pPr>
      <w:r w:rsidRPr="00F14578">
        <w:rPr>
          <w:rFonts w:ascii="Tahoma" w:hAnsi="Tahoma" w:cs="Tahoma"/>
        </w:rPr>
        <w:t xml:space="preserve">De acordo </w:t>
      </w:r>
      <w:r>
        <w:rPr>
          <w:rFonts w:ascii="Tahoma" w:hAnsi="Tahoma" w:cs="Tahoma"/>
        </w:rPr>
        <w:t xml:space="preserve">com a Organização Mundial da Saúde, a depressão é considerada “o mal do século XXI”. Essa constatação deixa claro o fato de que a saúde mental tem sido uma preocupação expressiva nos últimos anos e a previsão é que assim continue pelas próximas décadas.  </w:t>
      </w:r>
    </w:p>
    <w:p w:rsidR="006A377B" w:rsidRDefault="006A377B" w:rsidP="006A377B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  <w:t xml:space="preserve">Essa realidade </w:t>
      </w:r>
      <w:r w:rsidR="00A3770A">
        <w:rPr>
          <w:rFonts w:ascii="Tahoma" w:hAnsi="Tahoma" w:cs="Tahoma"/>
        </w:rPr>
        <w:t xml:space="preserve">é </w:t>
      </w:r>
      <w:r>
        <w:rPr>
          <w:rFonts w:ascii="Tahoma" w:hAnsi="Tahoma" w:cs="Tahoma"/>
        </w:rPr>
        <w:t>incontestável</w:t>
      </w:r>
      <w:r w:rsidR="00A3770A">
        <w:rPr>
          <w:rFonts w:ascii="Tahoma" w:hAnsi="Tahoma" w:cs="Tahoma"/>
        </w:rPr>
        <w:t xml:space="preserve"> e</w:t>
      </w:r>
      <w:r>
        <w:rPr>
          <w:rFonts w:ascii="Tahoma" w:hAnsi="Tahoma" w:cs="Tahoma"/>
        </w:rPr>
        <w:t xml:space="preserve"> evidencia a necessidade de unidades para acolhimento </w:t>
      </w:r>
      <w:r w:rsidR="00A3770A">
        <w:rPr>
          <w:rFonts w:ascii="Tahoma" w:hAnsi="Tahoma" w:cs="Tahoma"/>
        </w:rPr>
        <w:t>a</w:t>
      </w:r>
      <w:r>
        <w:rPr>
          <w:rFonts w:ascii="Tahoma" w:hAnsi="Tahoma" w:cs="Tahoma"/>
        </w:rPr>
        <w:t xml:space="preserve"> possíveis crises de</w:t>
      </w:r>
      <w:r w:rsidRPr="00EF3687">
        <w:rPr>
          <w:rFonts w:ascii="Tahoma" w:hAnsi="Tahoma" w:cs="Tahoma"/>
        </w:rPr>
        <w:t xml:space="preserve"> saúde mental</w:t>
      </w:r>
      <w:r>
        <w:rPr>
          <w:rFonts w:ascii="Tahoma" w:hAnsi="Tahoma" w:cs="Tahoma"/>
        </w:rPr>
        <w:t>, como é o caso do Centro de Atenção Psicossocial (CAPS).  Nesses locais especializados, com uma equipe multidisciplinar em harmonia com a família e a comunidade como um todo, ocorre o atendimento</w:t>
      </w:r>
      <w:r w:rsidRPr="00EF3687">
        <w:rPr>
          <w:rFonts w:ascii="Tahoma" w:hAnsi="Tahoma" w:cs="Tahoma"/>
        </w:rPr>
        <w:t xml:space="preserve"> e reinserção social de pessoas com transtornos mentais graves e persistentes e/ou com </w:t>
      </w:r>
      <w:r>
        <w:rPr>
          <w:rFonts w:ascii="Tahoma" w:hAnsi="Tahoma" w:cs="Tahoma"/>
        </w:rPr>
        <w:t xml:space="preserve">aqueles </w:t>
      </w:r>
      <w:r w:rsidRPr="00EF3687">
        <w:rPr>
          <w:rFonts w:ascii="Tahoma" w:hAnsi="Tahoma" w:cs="Tahoma"/>
        </w:rPr>
        <w:t xml:space="preserve">decorrentes </w:t>
      </w:r>
      <w:r>
        <w:rPr>
          <w:rFonts w:ascii="Tahoma" w:hAnsi="Tahoma" w:cs="Tahoma"/>
        </w:rPr>
        <w:t>do</w:t>
      </w:r>
      <w:r w:rsidRPr="00EF3687">
        <w:rPr>
          <w:rFonts w:ascii="Tahoma" w:hAnsi="Tahoma" w:cs="Tahoma"/>
        </w:rPr>
        <w:t xml:space="preserve"> álcool e/ou outras drogas</w:t>
      </w:r>
      <w:r>
        <w:rPr>
          <w:rFonts w:ascii="Tahoma" w:hAnsi="Tahoma" w:cs="Tahoma"/>
        </w:rPr>
        <w:t>.</w:t>
      </w:r>
    </w:p>
    <w:p w:rsidR="006A377B" w:rsidRDefault="006A377B" w:rsidP="006A377B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  <w:t xml:space="preserve">Os transtornos mentais ainda sofrem diversos estigmas que prejudicam a busca e o acesso a um atendimento de qualidade, que conceda todo o suporte e a recuperação desses cidadãos, de forma que sejam capazes de se reinserir na sociedade e continuar a sua vida como é de seu direito. E mais, não somente </w:t>
      </w:r>
      <w:proofErr w:type="spellStart"/>
      <w:r w:rsidR="00A3770A">
        <w:rPr>
          <w:rFonts w:ascii="Tahoma" w:hAnsi="Tahoma" w:cs="Tahoma"/>
        </w:rPr>
        <w:t>aqules</w:t>
      </w:r>
      <w:proofErr w:type="spellEnd"/>
      <w:r>
        <w:rPr>
          <w:rFonts w:ascii="Tahoma" w:hAnsi="Tahoma" w:cs="Tahoma"/>
        </w:rPr>
        <w:t xml:space="preserve"> que são beneficiados com o tratamento digno, mas também suas famílias que costumam desconhecer a maneira correta de agir e ajudar seus entes queridos. </w:t>
      </w:r>
    </w:p>
    <w:p w:rsidR="00C022AC" w:rsidRDefault="00C022AC" w:rsidP="00C022AC">
      <w:pPr>
        <w:spacing w:line="360" w:lineRule="auto"/>
        <w:ind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Os CAPS são instituições destinadas a acolher pacientes com transtornos mentais, estimular sua integração social e familiar e apoiá-los em suas iniciativas de busca da autonomia, ofere</w:t>
      </w:r>
      <w:r w:rsidR="00A3770A">
        <w:rPr>
          <w:rFonts w:ascii="Tahoma" w:hAnsi="Tahoma" w:cs="Tahoma"/>
        </w:rPr>
        <w:t>ce</w:t>
      </w:r>
      <w:r>
        <w:rPr>
          <w:rFonts w:ascii="Tahoma" w:hAnsi="Tahoma" w:cs="Tahoma"/>
        </w:rPr>
        <w:t>ndo-lhes atendimento psicossocial.</w:t>
      </w:r>
    </w:p>
    <w:p w:rsidR="00C022AC" w:rsidRDefault="006A377B" w:rsidP="00C022AC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 w:rsidR="00C022AC">
        <w:rPr>
          <w:rFonts w:ascii="Tahoma" w:hAnsi="Tahoma" w:cs="Tahoma"/>
        </w:rPr>
        <w:t>Os pacientes são atendidos de acordo com o projeto terapêutico Singular, que consiste em um tratamento específico para cada indivíduo, elaborado pela equipe. Além das consultas, o Projeto pode ser composto por diversas atividades, como oficinas terapêuticas</w:t>
      </w:r>
      <w:proofErr w:type="gramStart"/>
      <w:r w:rsidR="00C022AC">
        <w:rPr>
          <w:rFonts w:ascii="Tahoma" w:hAnsi="Tahoma" w:cs="Tahoma"/>
        </w:rPr>
        <w:t xml:space="preserve">  </w:t>
      </w:r>
      <w:proofErr w:type="gramEnd"/>
      <w:r w:rsidR="00C022AC">
        <w:rPr>
          <w:rFonts w:ascii="Tahoma" w:hAnsi="Tahoma" w:cs="Tahoma"/>
        </w:rPr>
        <w:t xml:space="preserve">e culturais, rodas de conversa e orientações individuais ou em grupo, entre outros. </w:t>
      </w:r>
    </w:p>
    <w:p w:rsidR="00C022AC" w:rsidRDefault="00C022AC" w:rsidP="006A377B">
      <w:pPr>
        <w:spacing w:line="360" w:lineRule="auto"/>
        <w:ind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 CAPS, então, se mostra essencial para garantir o direito à saúde, um direito fundamental previsto na Constituição Federal, para os niteroienses que, infelizmente, se encontrem acometidos por esses transtornos.</w:t>
      </w:r>
    </w:p>
    <w:p w:rsidR="00745F4D" w:rsidRPr="00F563AA" w:rsidRDefault="006A377B" w:rsidP="00C022AC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</w:rPr>
        <w:t>Dessa forma, apresento essa emenda aditiva, com a disposição do referido valor para a construção de um novo CAPS, para atender a demanda da cidade, pois esse é demonstrado como fundamental para salvaguardar a saúde mental dos cidadãos de Niterói.</w:t>
      </w:r>
      <w:bookmarkStart w:id="0" w:name="_GoBack"/>
      <w:bookmarkEnd w:id="0"/>
    </w:p>
    <w:sectPr w:rsidR="00745F4D" w:rsidRPr="00F563AA" w:rsidSect="00427981">
      <w:headerReference w:type="default" r:id="rId8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5D1D" w:rsidRDefault="00245D1D" w:rsidP="00FD1FF5">
      <w:r>
        <w:separator/>
      </w:r>
    </w:p>
  </w:endnote>
  <w:endnote w:type="continuationSeparator" w:id="1">
    <w:p w:rsidR="00245D1D" w:rsidRDefault="00245D1D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5D1D" w:rsidRDefault="00245D1D" w:rsidP="00FD1FF5">
      <w:r>
        <w:separator/>
      </w:r>
    </w:p>
  </w:footnote>
  <w:footnote w:type="continuationSeparator" w:id="1">
    <w:p w:rsidR="00245D1D" w:rsidRDefault="00245D1D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CDD7F92"/>
    <w:multiLevelType w:val="multilevel"/>
    <w:tmpl w:val="8EF24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3675B"/>
    <w:rsid w:val="00045D14"/>
    <w:rsid w:val="00052F41"/>
    <w:rsid w:val="00053E2D"/>
    <w:rsid w:val="00061C23"/>
    <w:rsid w:val="00083EB3"/>
    <w:rsid w:val="0009288F"/>
    <w:rsid w:val="000968EB"/>
    <w:rsid w:val="000B25AB"/>
    <w:rsid w:val="000B2B89"/>
    <w:rsid w:val="000C25A0"/>
    <w:rsid w:val="0011479D"/>
    <w:rsid w:val="00121E41"/>
    <w:rsid w:val="00126F82"/>
    <w:rsid w:val="00132805"/>
    <w:rsid w:val="00135843"/>
    <w:rsid w:val="00147E8D"/>
    <w:rsid w:val="001518C6"/>
    <w:rsid w:val="00160468"/>
    <w:rsid w:val="0016237A"/>
    <w:rsid w:val="00165A39"/>
    <w:rsid w:val="00174FB3"/>
    <w:rsid w:val="00175E37"/>
    <w:rsid w:val="001868A5"/>
    <w:rsid w:val="001A453A"/>
    <w:rsid w:val="001A5B6D"/>
    <w:rsid w:val="001B1DBE"/>
    <w:rsid w:val="001C6133"/>
    <w:rsid w:val="001E0888"/>
    <w:rsid w:val="001E39CC"/>
    <w:rsid w:val="00202255"/>
    <w:rsid w:val="00206F23"/>
    <w:rsid w:val="00211075"/>
    <w:rsid w:val="002303DC"/>
    <w:rsid w:val="0024309B"/>
    <w:rsid w:val="00245D1D"/>
    <w:rsid w:val="00250A0A"/>
    <w:rsid w:val="00266700"/>
    <w:rsid w:val="00271C1E"/>
    <w:rsid w:val="0027602E"/>
    <w:rsid w:val="002A43FD"/>
    <w:rsid w:val="002D1EB6"/>
    <w:rsid w:val="002D4029"/>
    <w:rsid w:val="002E3259"/>
    <w:rsid w:val="002E330D"/>
    <w:rsid w:val="002E5E7B"/>
    <w:rsid w:val="002E6BBF"/>
    <w:rsid w:val="002F605A"/>
    <w:rsid w:val="002F70D7"/>
    <w:rsid w:val="00307491"/>
    <w:rsid w:val="003133F7"/>
    <w:rsid w:val="00324F34"/>
    <w:rsid w:val="00334A69"/>
    <w:rsid w:val="00337884"/>
    <w:rsid w:val="00343BC4"/>
    <w:rsid w:val="00345102"/>
    <w:rsid w:val="00351EBD"/>
    <w:rsid w:val="003701AE"/>
    <w:rsid w:val="00372125"/>
    <w:rsid w:val="003877CA"/>
    <w:rsid w:val="0039022E"/>
    <w:rsid w:val="00392D6A"/>
    <w:rsid w:val="00394756"/>
    <w:rsid w:val="003B46E9"/>
    <w:rsid w:val="003D0255"/>
    <w:rsid w:val="003D08C9"/>
    <w:rsid w:val="003D0B35"/>
    <w:rsid w:val="003D26AF"/>
    <w:rsid w:val="004016A0"/>
    <w:rsid w:val="004016B7"/>
    <w:rsid w:val="00425CAA"/>
    <w:rsid w:val="00427981"/>
    <w:rsid w:val="00433F4E"/>
    <w:rsid w:val="0043571E"/>
    <w:rsid w:val="00454785"/>
    <w:rsid w:val="004B09CB"/>
    <w:rsid w:val="004C298E"/>
    <w:rsid w:val="004D73F9"/>
    <w:rsid w:val="004F326C"/>
    <w:rsid w:val="005014FE"/>
    <w:rsid w:val="005069C4"/>
    <w:rsid w:val="00527F66"/>
    <w:rsid w:val="005316F1"/>
    <w:rsid w:val="005326F0"/>
    <w:rsid w:val="005415CC"/>
    <w:rsid w:val="005713E0"/>
    <w:rsid w:val="005750CE"/>
    <w:rsid w:val="00580204"/>
    <w:rsid w:val="00592A35"/>
    <w:rsid w:val="00592A8C"/>
    <w:rsid w:val="005B5E6B"/>
    <w:rsid w:val="005C0B27"/>
    <w:rsid w:val="005C34F1"/>
    <w:rsid w:val="005C377A"/>
    <w:rsid w:val="005C6689"/>
    <w:rsid w:val="005D1240"/>
    <w:rsid w:val="005D3A6E"/>
    <w:rsid w:val="00603E77"/>
    <w:rsid w:val="0061353F"/>
    <w:rsid w:val="00623D66"/>
    <w:rsid w:val="006365D5"/>
    <w:rsid w:val="00637B78"/>
    <w:rsid w:val="00640929"/>
    <w:rsid w:val="00642E67"/>
    <w:rsid w:val="00656D10"/>
    <w:rsid w:val="00657458"/>
    <w:rsid w:val="006631AB"/>
    <w:rsid w:val="00664F86"/>
    <w:rsid w:val="00677F4C"/>
    <w:rsid w:val="00694501"/>
    <w:rsid w:val="00697088"/>
    <w:rsid w:val="006A3493"/>
    <w:rsid w:val="006A377B"/>
    <w:rsid w:val="006C1EB5"/>
    <w:rsid w:val="006D07A4"/>
    <w:rsid w:val="006D3DEF"/>
    <w:rsid w:val="006E7A2C"/>
    <w:rsid w:val="007002E0"/>
    <w:rsid w:val="00705118"/>
    <w:rsid w:val="00713C54"/>
    <w:rsid w:val="0071689B"/>
    <w:rsid w:val="00736149"/>
    <w:rsid w:val="00745F4D"/>
    <w:rsid w:val="007550DE"/>
    <w:rsid w:val="00776C42"/>
    <w:rsid w:val="00792997"/>
    <w:rsid w:val="00796837"/>
    <w:rsid w:val="007C1837"/>
    <w:rsid w:val="007C72D2"/>
    <w:rsid w:val="007E511B"/>
    <w:rsid w:val="00805D4D"/>
    <w:rsid w:val="00813D0A"/>
    <w:rsid w:val="00826172"/>
    <w:rsid w:val="008363E3"/>
    <w:rsid w:val="008506C2"/>
    <w:rsid w:val="00850C82"/>
    <w:rsid w:val="00875DE1"/>
    <w:rsid w:val="00883495"/>
    <w:rsid w:val="00884379"/>
    <w:rsid w:val="00897C40"/>
    <w:rsid w:val="008C66AC"/>
    <w:rsid w:val="008D46E2"/>
    <w:rsid w:val="008D76AF"/>
    <w:rsid w:val="008E4E35"/>
    <w:rsid w:val="008F75A1"/>
    <w:rsid w:val="009254AD"/>
    <w:rsid w:val="00926AD2"/>
    <w:rsid w:val="00931F6B"/>
    <w:rsid w:val="009331EA"/>
    <w:rsid w:val="00946D85"/>
    <w:rsid w:val="00947019"/>
    <w:rsid w:val="009679F4"/>
    <w:rsid w:val="0097034E"/>
    <w:rsid w:val="00972DB2"/>
    <w:rsid w:val="00975F28"/>
    <w:rsid w:val="00984808"/>
    <w:rsid w:val="00994597"/>
    <w:rsid w:val="009C7D96"/>
    <w:rsid w:val="009D6630"/>
    <w:rsid w:val="009F375A"/>
    <w:rsid w:val="009F669D"/>
    <w:rsid w:val="009F7356"/>
    <w:rsid w:val="009F7FF8"/>
    <w:rsid w:val="00A07AC0"/>
    <w:rsid w:val="00A14163"/>
    <w:rsid w:val="00A16F44"/>
    <w:rsid w:val="00A23739"/>
    <w:rsid w:val="00A3770A"/>
    <w:rsid w:val="00A41B8E"/>
    <w:rsid w:val="00A44E04"/>
    <w:rsid w:val="00A5554D"/>
    <w:rsid w:val="00A6193C"/>
    <w:rsid w:val="00A61CE2"/>
    <w:rsid w:val="00A7042E"/>
    <w:rsid w:val="00A7060C"/>
    <w:rsid w:val="00A77D84"/>
    <w:rsid w:val="00A862B2"/>
    <w:rsid w:val="00A92D98"/>
    <w:rsid w:val="00AA1183"/>
    <w:rsid w:val="00AA74B3"/>
    <w:rsid w:val="00AB1B55"/>
    <w:rsid w:val="00AD1026"/>
    <w:rsid w:val="00AD2E87"/>
    <w:rsid w:val="00AF3A13"/>
    <w:rsid w:val="00B132B8"/>
    <w:rsid w:val="00B2002C"/>
    <w:rsid w:val="00B259C5"/>
    <w:rsid w:val="00B26E16"/>
    <w:rsid w:val="00B36FCB"/>
    <w:rsid w:val="00B457D0"/>
    <w:rsid w:val="00B50026"/>
    <w:rsid w:val="00B52707"/>
    <w:rsid w:val="00B63C8E"/>
    <w:rsid w:val="00B71BFB"/>
    <w:rsid w:val="00B73697"/>
    <w:rsid w:val="00B871B2"/>
    <w:rsid w:val="00BB3434"/>
    <w:rsid w:val="00BB3C37"/>
    <w:rsid w:val="00BC529F"/>
    <w:rsid w:val="00BE7D71"/>
    <w:rsid w:val="00C022AC"/>
    <w:rsid w:val="00C046F9"/>
    <w:rsid w:val="00C16449"/>
    <w:rsid w:val="00C165E7"/>
    <w:rsid w:val="00C16E0F"/>
    <w:rsid w:val="00C16E24"/>
    <w:rsid w:val="00C26E52"/>
    <w:rsid w:val="00C337CE"/>
    <w:rsid w:val="00C4550F"/>
    <w:rsid w:val="00C6130D"/>
    <w:rsid w:val="00C61608"/>
    <w:rsid w:val="00C637D9"/>
    <w:rsid w:val="00C664EA"/>
    <w:rsid w:val="00C87488"/>
    <w:rsid w:val="00C93B7A"/>
    <w:rsid w:val="00C94AD9"/>
    <w:rsid w:val="00CA474B"/>
    <w:rsid w:val="00CA7000"/>
    <w:rsid w:val="00CC0491"/>
    <w:rsid w:val="00CC3DB6"/>
    <w:rsid w:val="00CD41E7"/>
    <w:rsid w:val="00CD58A8"/>
    <w:rsid w:val="00CD61A9"/>
    <w:rsid w:val="00CF14F3"/>
    <w:rsid w:val="00D03FD5"/>
    <w:rsid w:val="00D04F88"/>
    <w:rsid w:val="00D10585"/>
    <w:rsid w:val="00D175C4"/>
    <w:rsid w:val="00D24DBC"/>
    <w:rsid w:val="00D3464D"/>
    <w:rsid w:val="00D67CF7"/>
    <w:rsid w:val="00D706AF"/>
    <w:rsid w:val="00D72F2E"/>
    <w:rsid w:val="00D822F6"/>
    <w:rsid w:val="00D8459A"/>
    <w:rsid w:val="00DB2D71"/>
    <w:rsid w:val="00DB31F2"/>
    <w:rsid w:val="00DD6F01"/>
    <w:rsid w:val="00DF114B"/>
    <w:rsid w:val="00DF359B"/>
    <w:rsid w:val="00DF6A9E"/>
    <w:rsid w:val="00E04CE1"/>
    <w:rsid w:val="00E10D88"/>
    <w:rsid w:val="00E2281C"/>
    <w:rsid w:val="00E230BB"/>
    <w:rsid w:val="00E321CC"/>
    <w:rsid w:val="00E3257B"/>
    <w:rsid w:val="00E5332D"/>
    <w:rsid w:val="00E62ED1"/>
    <w:rsid w:val="00E92905"/>
    <w:rsid w:val="00E96210"/>
    <w:rsid w:val="00EA2C08"/>
    <w:rsid w:val="00EB4120"/>
    <w:rsid w:val="00EC3502"/>
    <w:rsid w:val="00ED35BC"/>
    <w:rsid w:val="00EE0047"/>
    <w:rsid w:val="00EF04BA"/>
    <w:rsid w:val="00EF61A6"/>
    <w:rsid w:val="00F00870"/>
    <w:rsid w:val="00F02720"/>
    <w:rsid w:val="00F02C8A"/>
    <w:rsid w:val="00F21ABF"/>
    <w:rsid w:val="00F262AC"/>
    <w:rsid w:val="00F26499"/>
    <w:rsid w:val="00F341AD"/>
    <w:rsid w:val="00F34A8A"/>
    <w:rsid w:val="00F43019"/>
    <w:rsid w:val="00F51954"/>
    <w:rsid w:val="00F563AA"/>
    <w:rsid w:val="00F62BF8"/>
    <w:rsid w:val="00F65347"/>
    <w:rsid w:val="00F956DD"/>
    <w:rsid w:val="00FA246C"/>
    <w:rsid w:val="00FB10B8"/>
    <w:rsid w:val="00FB12AC"/>
    <w:rsid w:val="00FB5E97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50A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customStyle="1" w:styleId="Ttulo3Char">
    <w:name w:val="Título 3 Char"/>
    <w:basedOn w:val="Fontepargpadro"/>
    <w:link w:val="Ttulo3"/>
    <w:semiHidden/>
    <w:rsid w:val="00250A0A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ar-SA"/>
    </w:rPr>
  </w:style>
  <w:style w:type="paragraph" w:customStyle="1" w:styleId="wp-caption-text">
    <w:name w:val="wp-caption-text"/>
    <w:basedOn w:val="Normal"/>
    <w:rsid w:val="00250A0A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250A0A"/>
    <w:rPr>
      <w:b/>
      <w:bCs/>
    </w:rPr>
  </w:style>
  <w:style w:type="character" w:styleId="nfase">
    <w:name w:val="Emphasis"/>
    <w:basedOn w:val="Fontepargpadro"/>
    <w:uiPriority w:val="20"/>
    <w:qFormat/>
    <w:rsid w:val="009331EA"/>
    <w:rPr>
      <w:i/>
      <w:iCs/>
    </w:rPr>
  </w:style>
  <w:style w:type="character" w:customStyle="1" w:styleId="aam">
    <w:name w:val="aam"/>
    <w:basedOn w:val="Fontepargpadro"/>
    <w:rsid w:val="00BE7D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4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3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5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2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597955">
                  <w:marLeft w:val="0"/>
                  <w:marRight w:val="0"/>
                  <w:marTop w:val="0"/>
                  <w:marBottom w:val="0"/>
                  <w:divBdr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divBdr>
                  <w:divsChild>
                    <w:div w:id="146473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264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453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4281252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564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6125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610310491">
          <w:marLeft w:val="0"/>
          <w:marRight w:val="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24298401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</w:divsChild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47062-2B6B-492F-B1E6-A429F3162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678</Words>
  <Characters>3663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4333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2021-12-08T20:58:00Z</cp:lastPrinted>
  <dcterms:created xsi:type="dcterms:W3CDTF">2022-11-30T02:04:00Z</dcterms:created>
  <dcterms:modified xsi:type="dcterms:W3CDTF">2022-11-30T02:04:00Z</dcterms:modified>
</cp:coreProperties>
</file>